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883"/>
        <w:jc w:val="center"/>
        <w:rPr>
          <w:rFonts w:ascii="黑体" w:eastAsia="黑体" w:hAnsi="黑体" w:cs="宋体"/>
          <w:b/>
          <w:bCs/>
          <w:kern w:val="0"/>
          <w:sz w:val="44"/>
          <w:szCs w:val="44"/>
        </w:rPr>
      </w:pPr>
      <w:r w:rsidRPr="00E45DA9">
        <w:rPr>
          <w:rFonts w:ascii="黑体" w:eastAsia="黑体" w:hAnsi="黑体" w:cs="宋体" w:hint="eastAsia"/>
          <w:b/>
          <w:bCs/>
          <w:kern w:val="0"/>
          <w:sz w:val="44"/>
          <w:szCs w:val="44"/>
        </w:rPr>
        <w:t>装备制造产业</w:t>
      </w: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Default="00633996"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Default="00E45DA9" w:rsidP="00E45DA9">
      <w:pPr>
        <w:widowControl/>
        <w:spacing w:line="440" w:lineRule="exact"/>
        <w:ind w:firstLineChars="200" w:firstLine="482"/>
        <w:jc w:val="left"/>
        <w:rPr>
          <w:rFonts w:asciiTheme="minorEastAsia" w:hAnsiTheme="minorEastAsia" w:cs="宋体" w:hint="eastAsia"/>
          <w:b/>
          <w:bCs/>
          <w:kern w:val="0"/>
          <w:sz w:val="24"/>
          <w:szCs w:val="24"/>
        </w:rPr>
      </w:pPr>
    </w:p>
    <w:p w:rsidR="00E45DA9" w:rsidRPr="00E45DA9" w:rsidRDefault="00E45DA9"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633996" w:rsidRPr="00E45DA9" w:rsidRDefault="00633996" w:rsidP="00E45DA9">
      <w:pPr>
        <w:widowControl/>
        <w:spacing w:line="440" w:lineRule="exact"/>
        <w:ind w:firstLineChars="200" w:firstLine="482"/>
        <w:jc w:val="left"/>
        <w:rPr>
          <w:rFonts w:asciiTheme="minorEastAsia" w:hAnsiTheme="minorEastAsia" w:cs="宋体"/>
          <w:b/>
          <w:bCs/>
          <w:kern w:val="0"/>
          <w:sz w:val="24"/>
          <w:szCs w:val="24"/>
        </w:rPr>
      </w:pPr>
    </w:p>
    <w:p w:rsidR="00976E03" w:rsidRPr="00E45DA9" w:rsidRDefault="004359D7" w:rsidP="00E45DA9">
      <w:pPr>
        <w:widowControl/>
        <w:spacing w:line="440" w:lineRule="exact"/>
        <w:ind w:firstLineChars="200" w:firstLine="883"/>
        <w:jc w:val="center"/>
        <w:rPr>
          <w:rFonts w:ascii="仿宋_GB2312" w:eastAsia="仿宋_GB2312" w:hAnsiTheme="minorEastAsia" w:cs="宋体" w:hint="eastAsia"/>
          <w:b/>
          <w:bCs/>
          <w:kern w:val="0"/>
          <w:sz w:val="44"/>
          <w:szCs w:val="44"/>
        </w:rPr>
      </w:pPr>
      <w:r w:rsidRPr="00E45DA9">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76E03" w:rsidRPr="00E45DA9">
        <w:trPr>
          <w:trHeight w:val="751"/>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需求名称</w:t>
            </w:r>
          </w:p>
        </w:tc>
        <w:tc>
          <w:tcPr>
            <w:tcW w:w="7704" w:type="dxa"/>
            <w:gridSpan w:val="5"/>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color w:val="000000"/>
                <w:kern w:val="0"/>
                <w:sz w:val="24"/>
                <w:szCs w:val="24"/>
              </w:rPr>
              <w:t>EM-CVT电控系统 </w:t>
            </w:r>
          </w:p>
        </w:tc>
      </w:tr>
      <w:tr w:rsidR="00976E03" w:rsidRPr="00E45DA9">
        <w:trPr>
          <w:trHeight w:val="4055"/>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976E03" w:rsidRPr="00E45DA9" w:rsidRDefault="00976E03" w:rsidP="00E45DA9">
            <w:pPr>
              <w:widowControl/>
              <w:spacing w:line="440" w:lineRule="exact"/>
              <w:ind w:firstLineChars="200" w:firstLine="480"/>
              <w:jc w:val="left"/>
              <w:rPr>
                <w:rFonts w:asciiTheme="minorEastAsia" w:hAnsiTheme="minorEastAsia" w:cs="宋体"/>
                <w:kern w:val="0"/>
                <w:sz w:val="24"/>
                <w:szCs w:val="24"/>
              </w:rPr>
            </w:pPr>
          </w:p>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公司引进“泰山学者”海外特聘专家程越，共同研发EM-CVT无级变速器，目前已完成EM-CVT无级变速器DK15B的B样机产品设计，优化碟簧及调速机构，并将挂档机构进行了改进,实现了轻量化设计；完成壳体加工、自制件加工及总成装配等过程设计开发工作，正在进行样品试制。目前面临</w:t>
            </w:r>
            <w:r w:rsidRPr="00E45DA9">
              <w:rPr>
                <w:rFonts w:asciiTheme="minorEastAsia" w:hAnsiTheme="minorEastAsia" w:cs="宋体" w:hint="eastAsia"/>
                <w:color w:val="000000"/>
                <w:kern w:val="0"/>
                <w:sz w:val="24"/>
                <w:szCs w:val="24"/>
              </w:rPr>
              <w:t>EM-CVT电控系统攻关问题，急需此方面专家技术。</w:t>
            </w:r>
            <w:bookmarkStart w:id="0" w:name="_GoBack"/>
            <w:bookmarkEnd w:id="0"/>
          </w:p>
          <w:p w:rsidR="00976E03" w:rsidRPr="00E45DA9" w:rsidRDefault="00976E03" w:rsidP="00E45DA9">
            <w:pPr>
              <w:widowControl/>
              <w:spacing w:line="440" w:lineRule="exact"/>
              <w:jc w:val="left"/>
              <w:rPr>
                <w:rFonts w:asciiTheme="minorEastAsia" w:hAnsiTheme="minorEastAsia" w:cs="宋体"/>
                <w:kern w:val="0"/>
                <w:sz w:val="24"/>
                <w:szCs w:val="24"/>
              </w:rPr>
            </w:pPr>
          </w:p>
        </w:tc>
      </w:tr>
      <w:tr w:rsidR="00976E03" w:rsidRPr="00E45DA9">
        <w:trPr>
          <w:trHeight w:val="714"/>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企业名称</w:t>
            </w:r>
          </w:p>
        </w:tc>
        <w:tc>
          <w:tcPr>
            <w:tcW w:w="7704" w:type="dxa"/>
            <w:gridSpan w:val="5"/>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德州齿轮有限公司</w:t>
            </w:r>
          </w:p>
        </w:tc>
      </w:tr>
      <w:tr w:rsidR="00976E03" w:rsidRPr="00E45DA9">
        <w:trPr>
          <w:trHeight w:val="3545"/>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企业简介</w:t>
            </w:r>
          </w:p>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500字内</w:t>
            </w:r>
          </w:p>
        </w:tc>
        <w:tc>
          <w:tcPr>
            <w:tcW w:w="7704" w:type="dxa"/>
            <w:gridSpan w:val="5"/>
            <w:shd w:val="clear" w:color="auto" w:fill="auto"/>
            <w:tcMar>
              <w:top w:w="0" w:type="dxa"/>
              <w:left w:w="108" w:type="dxa"/>
              <w:bottom w:w="0" w:type="dxa"/>
              <w:right w:w="108" w:type="dxa"/>
            </w:tcMar>
            <w:vAlign w:val="center"/>
          </w:tcPr>
          <w:p w:rsidR="00976E03" w:rsidRPr="00E45DA9" w:rsidRDefault="00976E03" w:rsidP="00E45DA9">
            <w:pPr>
              <w:spacing w:line="440" w:lineRule="exact"/>
              <w:ind w:firstLineChars="200" w:firstLine="480"/>
              <w:jc w:val="left"/>
              <w:rPr>
                <w:rFonts w:asciiTheme="minorEastAsia" w:hAnsiTheme="minorEastAsia"/>
                <w:sz w:val="24"/>
                <w:szCs w:val="24"/>
              </w:rPr>
            </w:pPr>
          </w:p>
          <w:p w:rsidR="00976E03" w:rsidRPr="00E45DA9" w:rsidRDefault="00976E03" w:rsidP="00E45DA9">
            <w:pPr>
              <w:spacing w:line="440" w:lineRule="exact"/>
              <w:ind w:firstLineChars="200" w:firstLine="480"/>
              <w:jc w:val="left"/>
              <w:rPr>
                <w:rFonts w:asciiTheme="minorEastAsia" w:hAnsiTheme="minorEastAsia"/>
                <w:sz w:val="24"/>
                <w:szCs w:val="24"/>
              </w:rPr>
            </w:pPr>
          </w:p>
          <w:p w:rsidR="00976E03" w:rsidRPr="00E45DA9" w:rsidRDefault="004359D7" w:rsidP="00E45DA9">
            <w:pPr>
              <w:spacing w:line="440" w:lineRule="exact"/>
              <w:ind w:firstLineChars="200" w:firstLine="480"/>
              <w:jc w:val="left"/>
              <w:rPr>
                <w:rFonts w:asciiTheme="minorEastAsia" w:hAnsiTheme="minorEastAsia"/>
                <w:sz w:val="24"/>
                <w:szCs w:val="24"/>
              </w:rPr>
            </w:pPr>
            <w:r w:rsidRPr="00E45DA9">
              <w:rPr>
                <w:rFonts w:asciiTheme="minorEastAsia" w:hAnsiTheme="minorEastAsia" w:hint="eastAsia"/>
                <w:sz w:val="24"/>
                <w:szCs w:val="24"/>
              </w:rPr>
              <w:t>公司</w:t>
            </w:r>
            <w:r w:rsidRPr="00E45DA9">
              <w:rPr>
                <w:rFonts w:asciiTheme="minorEastAsia" w:hAnsiTheme="minorEastAsia"/>
                <w:sz w:val="24"/>
                <w:szCs w:val="24"/>
              </w:rPr>
              <w:t>主导产品</w:t>
            </w:r>
            <w:r w:rsidRPr="00E45DA9">
              <w:rPr>
                <w:rFonts w:asciiTheme="minorEastAsia" w:hAnsiTheme="minorEastAsia" w:hint="eastAsia"/>
                <w:sz w:val="24"/>
                <w:szCs w:val="24"/>
              </w:rPr>
              <w:t>包括</w:t>
            </w:r>
            <w:r w:rsidRPr="00E45DA9">
              <w:rPr>
                <w:rFonts w:asciiTheme="minorEastAsia" w:hAnsiTheme="minorEastAsia"/>
                <w:sz w:val="24"/>
                <w:szCs w:val="24"/>
              </w:rPr>
              <w:t>：</w:t>
            </w:r>
            <w:r w:rsidRPr="00E45DA9">
              <w:rPr>
                <w:rFonts w:asciiTheme="minorEastAsia" w:hAnsiTheme="minorEastAsia" w:hint="eastAsia"/>
                <w:sz w:val="24"/>
                <w:szCs w:val="24"/>
              </w:rPr>
              <w:t>齿轮、变速箱、取力器等，广泛应用于新能源汽车、工程机械、石油机械等诸多领域</w:t>
            </w:r>
            <w:r w:rsidRPr="00E45DA9">
              <w:rPr>
                <w:rFonts w:asciiTheme="minorEastAsia" w:hAnsiTheme="minorEastAsia"/>
                <w:sz w:val="24"/>
                <w:szCs w:val="24"/>
              </w:rPr>
              <w:t>。</w:t>
            </w:r>
            <w:r w:rsidRPr="00E45DA9">
              <w:rPr>
                <w:rFonts w:asciiTheme="minorEastAsia" w:hAnsiTheme="minorEastAsia" w:hint="eastAsia"/>
                <w:sz w:val="24"/>
                <w:szCs w:val="24"/>
              </w:rPr>
              <w:t>2018年产值 18000多万元，研发投入700万元，在职员工425人，其中博士1人、硕士4人、本科68人，</w:t>
            </w:r>
            <w:r w:rsidRPr="00E45DA9">
              <w:rPr>
                <w:rFonts w:asciiTheme="minorEastAsia" w:hAnsiTheme="minorEastAsia"/>
                <w:sz w:val="24"/>
                <w:szCs w:val="24"/>
              </w:rPr>
              <w:t>拥有</w:t>
            </w:r>
            <w:r w:rsidRPr="00E45DA9">
              <w:rPr>
                <w:rFonts w:asciiTheme="minorEastAsia" w:hAnsiTheme="minorEastAsia" w:hint="eastAsia"/>
                <w:sz w:val="24"/>
                <w:szCs w:val="24"/>
              </w:rPr>
              <w:t>10</w:t>
            </w:r>
            <w:r w:rsidRPr="00E45DA9">
              <w:rPr>
                <w:rFonts w:asciiTheme="minorEastAsia" w:hAnsiTheme="minorEastAsia"/>
                <w:sz w:val="24"/>
                <w:szCs w:val="24"/>
              </w:rPr>
              <w:t>项</w:t>
            </w:r>
            <w:r w:rsidRPr="00E45DA9">
              <w:rPr>
                <w:rFonts w:asciiTheme="minorEastAsia" w:hAnsiTheme="minorEastAsia" w:hint="eastAsia"/>
                <w:sz w:val="24"/>
                <w:szCs w:val="24"/>
              </w:rPr>
              <w:t>具有自主知识产权的</w:t>
            </w:r>
            <w:r w:rsidRPr="00E45DA9">
              <w:rPr>
                <w:rFonts w:asciiTheme="minorEastAsia" w:hAnsiTheme="minorEastAsia"/>
                <w:sz w:val="24"/>
                <w:szCs w:val="24"/>
              </w:rPr>
              <w:t>专利技术</w:t>
            </w:r>
            <w:r w:rsidRPr="00E45DA9">
              <w:rPr>
                <w:rFonts w:asciiTheme="minorEastAsia" w:hAnsiTheme="minorEastAsia" w:hint="eastAsia"/>
                <w:sz w:val="24"/>
                <w:szCs w:val="24"/>
              </w:rPr>
              <w:t>。与山东大学、重庆理工大学、北京机电研究所建立了长期稳定的合作关系。建</w:t>
            </w:r>
            <w:r w:rsidRPr="00E45DA9">
              <w:rPr>
                <w:rFonts w:asciiTheme="minorEastAsia" w:hAnsiTheme="minorEastAsia"/>
                <w:sz w:val="24"/>
                <w:szCs w:val="24"/>
              </w:rPr>
              <w:t>有</w:t>
            </w:r>
            <w:r w:rsidRPr="00E45DA9">
              <w:rPr>
                <w:rFonts w:asciiTheme="minorEastAsia" w:hAnsiTheme="minorEastAsia" w:hint="eastAsia"/>
                <w:sz w:val="24"/>
                <w:szCs w:val="24"/>
              </w:rPr>
              <w:t>山东省汽车变速器工程实验室、山东省企业技术中心、德州市商用车取力器研发与应用工程技术研究中心等技术创新平台</w:t>
            </w:r>
            <w:r w:rsidRPr="00E45DA9">
              <w:rPr>
                <w:rFonts w:asciiTheme="minorEastAsia" w:hAnsiTheme="minorEastAsia"/>
                <w:sz w:val="24"/>
                <w:szCs w:val="24"/>
              </w:rPr>
              <w:t>。</w:t>
            </w:r>
            <w:r w:rsidRPr="00E45DA9">
              <w:rPr>
                <w:rFonts w:asciiTheme="minorEastAsia" w:hAnsiTheme="minorEastAsia" w:hint="eastAsia"/>
                <w:sz w:val="24"/>
                <w:szCs w:val="24"/>
              </w:rPr>
              <w:t>是山东省高新技术企业。</w:t>
            </w:r>
          </w:p>
          <w:p w:rsidR="00976E03" w:rsidRPr="00E45DA9" w:rsidRDefault="00976E03" w:rsidP="00E45DA9">
            <w:pPr>
              <w:spacing w:line="440" w:lineRule="exact"/>
              <w:ind w:firstLineChars="200" w:firstLine="480"/>
              <w:jc w:val="left"/>
              <w:rPr>
                <w:rFonts w:asciiTheme="minorEastAsia" w:hAnsiTheme="minorEastAsia"/>
                <w:sz w:val="24"/>
                <w:szCs w:val="24"/>
              </w:rPr>
            </w:pPr>
          </w:p>
          <w:p w:rsidR="00976E03" w:rsidRPr="00E45DA9" w:rsidRDefault="00976E03" w:rsidP="00E45DA9">
            <w:pPr>
              <w:spacing w:line="440" w:lineRule="exact"/>
              <w:ind w:firstLineChars="200" w:firstLine="480"/>
              <w:jc w:val="left"/>
              <w:rPr>
                <w:rFonts w:asciiTheme="minorEastAsia" w:hAnsiTheme="minorEastAsia"/>
                <w:sz w:val="24"/>
                <w:szCs w:val="24"/>
              </w:rPr>
            </w:pPr>
          </w:p>
          <w:p w:rsidR="00633996" w:rsidRPr="00E45DA9" w:rsidRDefault="00633996" w:rsidP="00E45DA9">
            <w:pPr>
              <w:spacing w:line="440" w:lineRule="exact"/>
              <w:jc w:val="left"/>
              <w:rPr>
                <w:rFonts w:asciiTheme="minorEastAsia" w:hAnsiTheme="minorEastAsia"/>
                <w:sz w:val="24"/>
                <w:szCs w:val="24"/>
              </w:rPr>
            </w:pPr>
          </w:p>
          <w:p w:rsidR="00976E03" w:rsidRPr="00E45DA9" w:rsidRDefault="00976E03" w:rsidP="00E45DA9">
            <w:pPr>
              <w:spacing w:line="440" w:lineRule="exact"/>
              <w:ind w:firstLineChars="200" w:firstLine="480"/>
              <w:jc w:val="left"/>
              <w:rPr>
                <w:rFonts w:asciiTheme="minorEastAsia" w:hAnsiTheme="minorEastAsia"/>
                <w:sz w:val="24"/>
                <w:szCs w:val="24"/>
              </w:rPr>
            </w:pPr>
          </w:p>
          <w:p w:rsidR="00976E03" w:rsidRPr="00E45DA9" w:rsidRDefault="00976E03" w:rsidP="00E45DA9">
            <w:pPr>
              <w:spacing w:line="440" w:lineRule="exact"/>
              <w:ind w:firstLineChars="200" w:firstLine="480"/>
              <w:jc w:val="left"/>
              <w:rPr>
                <w:rFonts w:asciiTheme="minorEastAsia" w:hAnsiTheme="minorEastAsia"/>
                <w:sz w:val="24"/>
                <w:szCs w:val="24"/>
              </w:rPr>
            </w:pPr>
          </w:p>
        </w:tc>
      </w:tr>
      <w:tr w:rsidR="00976E03" w:rsidRPr="00E45DA9">
        <w:trPr>
          <w:trHeight w:val="627"/>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拟投经费</w:t>
            </w:r>
          </w:p>
        </w:tc>
        <w:tc>
          <w:tcPr>
            <w:tcW w:w="2268" w:type="dxa"/>
            <w:gridSpan w:val="2"/>
            <w:shd w:val="clear" w:color="auto" w:fill="auto"/>
            <w:tcMar>
              <w:top w:w="0" w:type="dxa"/>
              <w:left w:w="108" w:type="dxa"/>
              <w:bottom w:w="0" w:type="dxa"/>
              <w:right w:w="108" w:type="dxa"/>
            </w:tcMar>
            <w:vAlign w:val="center"/>
          </w:tcPr>
          <w:p w:rsidR="00976E03" w:rsidRPr="00E45DA9" w:rsidRDefault="004F2AEA"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150万</w:t>
            </w:r>
          </w:p>
        </w:tc>
        <w:tc>
          <w:tcPr>
            <w:tcW w:w="1702" w:type="dxa"/>
            <w:shd w:val="clear" w:color="auto" w:fill="auto"/>
            <w:vAlign w:val="center"/>
          </w:tcPr>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合作方式</w:t>
            </w:r>
          </w:p>
        </w:tc>
        <w:tc>
          <w:tcPr>
            <w:tcW w:w="3734" w:type="dxa"/>
            <w:gridSpan w:val="2"/>
            <w:shd w:val="clear" w:color="auto" w:fill="auto"/>
            <w:vAlign w:val="center"/>
          </w:tcPr>
          <w:p w:rsidR="00976E03" w:rsidRPr="00E45DA9" w:rsidRDefault="004359D7"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技术服务</w:t>
            </w:r>
          </w:p>
        </w:tc>
      </w:tr>
      <w:tr w:rsidR="00976E03" w:rsidRPr="00E45DA9">
        <w:trPr>
          <w:trHeight w:val="627"/>
        </w:trPr>
        <w:tc>
          <w:tcPr>
            <w:tcW w:w="1242" w:type="dxa"/>
            <w:shd w:val="clear" w:color="auto" w:fill="auto"/>
            <w:tcMar>
              <w:top w:w="0" w:type="dxa"/>
              <w:left w:w="108" w:type="dxa"/>
              <w:bottom w:w="0" w:type="dxa"/>
              <w:right w:w="108" w:type="dxa"/>
            </w:tcMar>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联系人</w:t>
            </w:r>
          </w:p>
        </w:tc>
        <w:tc>
          <w:tcPr>
            <w:tcW w:w="1134" w:type="dxa"/>
            <w:shd w:val="clear" w:color="auto" w:fill="auto"/>
            <w:tcMar>
              <w:top w:w="0" w:type="dxa"/>
              <w:left w:w="108" w:type="dxa"/>
              <w:bottom w:w="0" w:type="dxa"/>
              <w:right w:w="108" w:type="dxa"/>
            </w:tcMar>
            <w:vAlign w:val="center"/>
          </w:tcPr>
          <w:p w:rsidR="00976E03" w:rsidRPr="00E45DA9" w:rsidRDefault="004F2AEA"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任经理</w:t>
            </w:r>
          </w:p>
        </w:tc>
        <w:tc>
          <w:tcPr>
            <w:tcW w:w="1134" w:type="dxa"/>
            <w:shd w:val="clear" w:color="auto" w:fill="auto"/>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手机号码</w:t>
            </w:r>
          </w:p>
        </w:tc>
        <w:tc>
          <w:tcPr>
            <w:tcW w:w="1702" w:type="dxa"/>
            <w:shd w:val="clear" w:color="auto" w:fill="auto"/>
            <w:vAlign w:val="center"/>
          </w:tcPr>
          <w:p w:rsidR="00976E03" w:rsidRPr="00E45DA9" w:rsidRDefault="004F2AEA"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2312652</w:t>
            </w:r>
          </w:p>
        </w:tc>
        <w:tc>
          <w:tcPr>
            <w:tcW w:w="991" w:type="dxa"/>
            <w:shd w:val="clear" w:color="auto" w:fill="auto"/>
            <w:vAlign w:val="center"/>
          </w:tcPr>
          <w:p w:rsidR="00976E03" w:rsidRPr="00E45DA9" w:rsidRDefault="004359D7" w:rsidP="00E45DA9">
            <w:pPr>
              <w:widowControl/>
              <w:spacing w:line="440" w:lineRule="exact"/>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e-mail</w:t>
            </w:r>
          </w:p>
        </w:tc>
        <w:tc>
          <w:tcPr>
            <w:tcW w:w="2743" w:type="dxa"/>
            <w:shd w:val="clear" w:color="auto" w:fill="auto"/>
            <w:vAlign w:val="center"/>
          </w:tcPr>
          <w:p w:rsidR="00976E03" w:rsidRPr="00E45DA9" w:rsidRDefault="004F2AEA" w:rsidP="00E45DA9">
            <w:pPr>
              <w:widowControl/>
              <w:spacing w:line="440" w:lineRule="exact"/>
              <w:ind w:firstLineChars="200" w:firstLine="480"/>
              <w:jc w:val="left"/>
              <w:rPr>
                <w:rFonts w:asciiTheme="minorEastAsia" w:hAnsiTheme="minorEastAsia" w:cs="宋体"/>
                <w:kern w:val="0"/>
                <w:sz w:val="24"/>
                <w:szCs w:val="24"/>
              </w:rPr>
            </w:pPr>
            <w:r w:rsidRPr="00E45DA9">
              <w:rPr>
                <w:rFonts w:asciiTheme="minorEastAsia" w:hAnsiTheme="minorEastAsia" w:cs="宋体" w:hint="eastAsia"/>
                <w:kern w:val="0"/>
                <w:sz w:val="24"/>
                <w:szCs w:val="24"/>
              </w:rPr>
              <w:t>dzclkf@126.com</w:t>
            </w:r>
          </w:p>
        </w:tc>
      </w:tr>
    </w:tbl>
    <w:p w:rsidR="005D6F79" w:rsidRPr="00B047FC" w:rsidRDefault="005D6F79" w:rsidP="00B047FC">
      <w:pPr>
        <w:widowControl/>
        <w:spacing w:line="440" w:lineRule="exact"/>
        <w:ind w:firstLineChars="200" w:firstLine="883"/>
        <w:jc w:val="center"/>
        <w:rPr>
          <w:rFonts w:ascii="仿宋_GB2312" w:eastAsia="仿宋_GB2312" w:hAnsiTheme="minorEastAsia" w:cs="宋体"/>
          <w:b/>
          <w:bCs/>
          <w:kern w:val="0"/>
          <w:sz w:val="44"/>
          <w:szCs w:val="44"/>
        </w:rPr>
      </w:pPr>
      <w:r w:rsidRPr="00B047FC">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D6F79" w:rsidRPr="00E45DA9" w:rsidTr="00393DE6">
        <w:trPr>
          <w:trHeight w:val="751"/>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D6F79" w:rsidRPr="00E45DA9" w:rsidRDefault="005D6F7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机器人分拣生活垃圾</w:t>
            </w:r>
          </w:p>
        </w:tc>
      </w:tr>
      <w:tr w:rsidR="005D6F79" w:rsidRPr="00E45DA9" w:rsidTr="00393DE6">
        <w:trPr>
          <w:trHeight w:val="4055"/>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将智能机器人用于生活垃圾处理中人工分选工位</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替代人工从事环境恶劣情况下的垃圾分选劳动</w:t>
            </w:r>
            <w:r w:rsidRPr="00E45DA9">
              <w:rPr>
                <w:rFonts w:asciiTheme="minorEastAsia" w:hAnsiTheme="minorEastAsia" w:hint="eastAsia"/>
                <w:color w:val="000000" w:themeColor="text1"/>
                <w:sz w:val="24"/>
                <w:szCs w:val="24"/>
              </w:rPr>
              <w:t>。核心在于通过视觉系统将垃圾成分反馈回上位机，上位机下达分选指令，机械手将需要分选的垃圾分选出来。技术难点在于如何通过视觉识别系统将垃圾中需要分选的物料分选出来，各个项目所需分选的垃圾成分不尽相同，通过算法将各个情况都写进上位机，能够实现不同项目的不同需求。</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垃圾</w:t>
            </w:r>
            <w:r w:rsidRPr="00E45DA9">
              <w:rPr>
                <w:rFonts w:asciiTheme="minorEastAsia" w:hAnsiTheme="minorEastAsia"/>
                <w:color w:val="000000" w:themeColor="text1"/>
                <w:sz w:val="24"/>
                <w:szCs w:val="24"/>
              </w:rPr>
              <w:t>成分复杂</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处理量及速度均不相同</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人工分选工位选用皮带宽度不同</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通过物料的厚度也不同</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如何在通过的物料中将需要分选的垃圾分选出来</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是对视觉识别系统最大的挑战</w:t>
            </w:r>
            <w:r w:rsidRPr="00E45DA9">
              <w:rPr>
                <w:rFonts w:asciiTheme="minorEastAsia" w:hAnsiTheme="minorEastAsia" w:hint="eastAsia"/>
                <w:color w:val="000000" w:themeColor="text1"/>
                <w:sz w:val="24"/>
                <w:szCs w:val="24"/>
              </w:rPr>
              <w:t>。</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智能机器人采用并联机器人结构，气动吸盘抓手取料，运动速度极快，效率高，核心是执行上位机指令进行运动。</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要解决整套分选结构</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首先要对视觉识别系统进行算法的设计</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然后通过通讯将物料信息传达到上位机</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上位机通过指令使得智能机器人对垃圾中的成分进行分选</w:t>
            </w:r>
            <w:r w:rsidRPr="00E45DA9">
              <w:rPr>
                <w:rFonts w:asciiTheme="minorEastAsia" w:hAnsiTheme="minorEastAsia" w:hint="eastAsia"/>
                <w:color w:val="000000" w:themeColor="text1"/>
                <w:sz w:val="24"/>
                <w:szCs w:val="24"/>
              </w:rPr>
              <w:t>。</w:t>
            </w:r>
          </w:p>
        </w:tc>
      </w:tr>
      <w:tr w:rsidR="005D6F79" w:rsidRPr="00E45DA9" w:rsidTr="00393DE6">
        <w:trPr>
          <w:trHeight w:val="714"/>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山东德隆博德尔环保装备发展有限公司</w:t>
            </w:r>
          </w:p>
        </w:tc>
      </w:tr>
      <w:tr w:rsidR="005D6F79" w:rsidRPr="00E45DA9" w:rsidTr="00393DE6">
        <w:trPr>
          <w:trHeight w:val="3545"/>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德隆博德尔环保装备发展有限公司，位于德州市德城区湖滨北路369号，是一家专业从事城市固体废弃物处理、国家发改委立项批准引进国外环保技术和装备的国产化企业。公司成立于1999年，注册资金5295万元。</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导产品包括：均料机、步进给料机、滚筒筛、弹跳筛、张弛筛、振动筛、风力分选机、带式输送机、破碎机等共计三十多个品种，广泛应用于固废处理行业领域，产品畅销菲律宾、泰国、马来西亚等国家和地区。</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2018年资产总额9918万元，产值 5687万元，研发投入506万元，在职员工170人，其中博士3人、硕士3人、本科20人，拥有18项具有自主知识产权的专利技术。与山东大学、能源与动力工程学院建立了长期稳定的合作关系。建有德州市工程技术研究中心、德州市技术中心等技术创新平台。是国家级高新技术企业。</w:t>
            </w:r>
          </w:p>
          <w:p w:rsidR="005D6F79" w:rsidRPr="00E45DA9" w:rsidRDefault="005D6F79" w:rsidP="00B047FC">
            <w:pPr>
              <w:spacing w:line="360" w:lineRule="exact"/>
              <w:ind w:firstLineChars="200" w:firstLine="480"/>
              <w:jc w:val="left"/>
              <w:rPr>
                <w:rFonts w:asciiTheme="minorEastAsia" w:hAnsiTheme="minorEastAsia"/>
                <w:color w:val="000000" w:themeColor="text1"/>
                <w:sz w:val="24"/>
                <w:szCs w:val="24"/>
              </w:rPr>
            </w:pPr>
          </w:p>
        </w:tc>
      </w:tr>
      <w:tr w:rsidR="005D6F79" w:rsidRPr="00E45DA9" w:rsidTr="00393DE6">
        <w:trPr>
          <w:trHeight w:val="627"/>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D6F79" w:rsidRPr="00E45DA9" w:rsidRDefault="005D6F7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150万</w:t>
            </w:r>
          </w:p>
        </w:tc>
        <w:tc>
          <w:tcPr>
            <w:tcW w:w="1702" w:type="dxa"/>
            <w:shd w:val="clear" w:color="auto" w:fill="auto"/>
            <w:vAlign w:val="center"/>
          </w:tcPr>
          <w:p w:rsidR="005D6F79" w:rsidRPr="00E45DA9" w:rsidRDefault="005D6F7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D6F79" w:rsidRPr="00E45DA9" w:rsidRDefault="005D6F7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产学研合作等</w:t>
            </w:r>
          </w:p>
        </w:tc>
      </w:tr>
      <w:tr w:rsidR="005D6F79" w:rsidRPr="00E45DA9" w:rsidTr="00393DE6">
        <w:trPr>
          <w:trHeight w:val="627"/>
        </w:trPr>
        <w:tc>
          <w:tcPr>
            <w:tcW w:w="1242"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张冬梅</w:t>
            </w:r>
          </w:p>
        </w:tc>
        <w:tc>
          <w:tcPr>
            <w:tcW w:w="1134" w:type="dxa"/>
            <w:shd w:val="clear" w:color="auto" w:fill="auto"/>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18266166009</w:t>
            </w:r>
          </w:p>
        </w:tc>
        <w:tc>
          <w:tcPr>
            <w:tcW w:w="991" w:type="dxa"/>
            <w:shd w:val="clear" w:color="auto" w:fill="auto"/>
            <w:vAlign w:val="center"/>
          </w:tcPr>
          <w:p w:rsidR="005D6F79" w:rsidRPr="00E45DA9" w:rsidRDefault="005D6F79" w:rsidP="00B047F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D6F79" w:rsidRPr="00E45DA9" w:rsidRDefault="005D6F7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dlhbgs@163.com</w:t>
            </w:r>
          </w:p>
        </w:tc>
      </w:tr>
    </w:tbl>
    <w:p w:rsidR="00D62636" w:rsidRDefault="00D62636" w:rsidP="00D62636">
      <w:pPr>
        <w:widowControl/>
        <w:spacing w:line="440" w:lineRule="exact"/>
        <w:ind w:firstLineChars="200" w:firstLine="883"/>
        <w:jc w:val="center"/>
        <w:rPr>
          <w:rFonts w:ascii="仿宋_GB2312" w:eastAsia="仿宋_GB2312" w:hAnsiTheme="minorEastAsia" w:cs="宋体" w:hint="eastAsia"/>
          <w:b/>
          <w:bCs/>
          <w:kern w:val="0"/>
          <w:sz w:val="44"/>
          <w:szCs w:val="44"/>
        </w:rPr>
      </w:pPr>
    </w:p>
    <w:p w:rsidR="00DE3323" w:rsidRPr="00D62636" w:rsidRDefault="00DE3323" w:rsidP="00D62636">
      <w:pPr>
        <w:widowControl/>
        <w:spacing w:line="440" w:lineRule="exact"/>
        <w:ind w:firstLineChars="200" w:firstLine="883"/>
        <w:jc w:val="center"/>
        <w:rPr>
          <w:rFonts w:ascii="仿宋_GB2312" w:eastAsia="仿宋_GB2312" w:hAnsiTheme="minorEastAsia" w:cs="宋体"/>
          <w:b/>
          <w:bCs/>
          <w:kern w:val="0"/>
          <w:sz w:val="44"/>
          <w:szCs w:val="44"/>
        </w:rPr>
      </w:pPr>
      <w:r w:rsidRPr="00D62636">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E3323" w:rsidRPr="00E45DA9" w:rsidTr="00393DE6">
        <w:trPr>
          <w:trHeight w:val="751"/>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塑料配方及机械设计加工技术 </w:t>
            </w:r>
          </w:p>
        </w:tc>
      </w:tr>
      <w:tr w:rsidR="00DE3323" w:rsidRPr="00E45DA9" w:rsidTr="00393DE6">
        <w:trPr>
          <w:trHeight w:val="4055"/>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山东佳纳环保科技有限公司通过引进意大利P</w:t>
            </w:r>
            <w:r w:rsidRPr="00E45DA9">
              <w:rPr>
                <w:rFonts w:asciiTheme="minorEastAsia" w:hAnsiTheme="minorEastAsia"/>
                <w:color w:val="000000" w:themeColor="text1"/>
                <w:sz w:val="24"/>
                <w:szCs w:val="24"/>
              </w:rPr>
              <w:t>LAXTECH公司</w:t>
            </w:r>
            <w:r w:rsidRPr="00E45DA9">
              <w:rPr>
                <w:rFonts w:asciiTheme="minorEastAsia" w:hAnsiTheme="minorEastAsia" w:hint="eastAsia"/>
                <w:color w:val="000000" w:themeColor="text1"/>
                <w:sz w:val="24"/>
                <w:szCs w:val="24"/>
              </w:rPr>
              <w:t>研发的再生塑料成型设备，以聚烯烃再生塑料为原料，通过采用低压喷射技术生产物流托盘，该项技术荣获“意大利总统勋章”和2010年可持续发展奖一等奖。以目前无法回收利用或再生利用价值较低的塑料垃圾为原料，例如棚膜、地膜等农业塑料垃圾、城市塑料垃圾及工业塑料垃圾等混合塑料，以及含有一定生物质、木屑、金属及漆膜、铝塑膜、纸塑膜等，生产出物流标准托盘。</w:t>
            </w:r>
          </w:p>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（1）通过新的塑料配方，在物流托盘生产过程中，提高废旧塑料的利用率。</w:t>
            </w:r>
          </w:p>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（2）在项目二期，设备国产化制造过程中，通过机械设计，制造出可以适用于不同场景的设备。</w:t>
            </w:r>
          </w:p>
        </w:tc>
      </w:tr>
      <w:tr w:rsidR="00DE3323" w:rsidRPr="00E45DA9" w:rsidTr="00393DE6">
        <w:trPr>
          <w:trHeight w:val="714"/>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山东佳纳环保科技有限公司</w:t>
            </w:r>
          </w:p>
        </w:tc>
      </w:tr>
      <w:tr w:rsidR="00DE3323" w:rsidRPr="00E45DA9" w:rsidTr="00393DE6">
        <w:trPr>
          <w:trHeight w:val="1932"/>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山东佳纳环保科技有限公司成立于2017年5月份，公司注册资金5000万元。公司引进意大利先进环保设备及技术，利用不可回收降解的再生塑料垃圾生产塑料托盘、周转箱（非直接食品用）等产品。</w:t>
            </w:r>
          </w:p>
          <w:p w:rsidR="00536FE9" w:rsidRPr="00E45DA9" w:rsidRDefault="00536FE9" w:rsidP="00D62636">
            <w:pPr>
              <w:spacing w:line="440" w:lineRule="exact"/>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Default="00536FE9" w:rsidP="00E45DA9">
            <w:pPr>
              <w:spacing w:line="440" w:lineRule="exact"/>
              <w:ind w:firstLineChars="200" w:firstLine="480"/>
              <w:jc w:val="left"/>
              <w:rPr>
                <w:rFonts w:asciiTheme="minorEastAsia" w:hAnsiTheme="minorEastAsia" w:hint="eastAsia"/>
                <w:color w:val="000000" w:themeColor="text1"/>
                <w:sz w:val="24"/>
                <w:szCs w:val="24"/>
              </w:rPr>
            </w:pPr>
          </w:p>
          <w:p w:rsidR="00D62636" w:rsidRPr="00E45DA9" w:rsidRDefault="00D62636"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p w:rsidR="00536FE9" w:rsidRPr="00E45DA9" w:rsidRDefault="00536FE9" w:rsidP="00E45DA9">
            <w:pPr>
              <w:spacing w:line="440" w:lineRule="exact"/>
              <w:ind w:firstLineChars="200" w:firstLine="480"/>
              <w:jc w:val="left"/>
              <w:rPr>
                <w:rFonts w:asciiTheme="minorEastAsia" w:hAnsiTheme="minorEastAsia"/>
                <w:color w:val="000000" w:themeColor="text1"/>
                <w:sz w:val="24"/>
                <w:szCs w:val="24"/>
              </w:rPr>
            </w:pPr>
          </w:p>
        </w:tc>
      </w:tr>
      <w:tr w:rsidR="00DE3323" w:rsidRPr="00E45DA9" w:rsidTr="00393DE6">
        <w:trPr>
          <w:trHeight w:val="627"/>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E3323" w:rsidRPr="00E45DA9" w:rsidRDefault="00D62636" w:rsidP="00E45DA9">
            <w:pPr>
              <w:spacing w:line="440" w:lineRule="exact"/>
              <w:ind w:firstLineChars="200" w:firstLine="480"/>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DE3323" w:rsidRPr="00E45DA9">
              <w:rPr>
                <w:rFonts w:asciiTheme="minorEastAsia" w:hAnsiTheme="minorEastAsia" w:hint="eastAsia"/>
                <w:color w:val="000000" w:themeColor="text1"/>
                <w:sz w:val="24"/>
                <w:szCs w:val="24"/>
              </w:rPr>
              <w:t xml:space="preserve"> 200000万元</w:t>
            </w:r>
          </w:p>
        </w:tc>
        <w:tc>
          <w:tcPr>
            <w:tcW w:w="1702" w:type="dxa"/>
            <w:shd w:val="clear" w:color="auto" w:fill="auto"/>
            <w:vAlign w:val="cente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E3323" w:rsidRPr="00E45DA9" w:rsidRDefault="00DE332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DE3323" w:rsidRPr="00E45DA9" w:rsidTr="00393DE6">
        <w:trPr>
          <w:trHeight w:val="627"/>
        </w:trPr>
        <w:tc>
          <w:tcPr>
            <w:tcW w:w="1242"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刘松奎</w:t>
            </w:r>
          </w:p>
        </w:tc>
        <w:tc>
          <w:tcPr>
            <w:tcW w:w="1134" w:type="dxa"/>
            <w:shd w:val="clear" w:color="auto" w:fill="auto"/>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18963010225</w:t>
            </w:r>
          </w:p>
        </w:tc>
        <w:tc>
          <w:tcPr>
            <w:tcW w:w="991" w:type="dxa"/>
            <w:shd w:val="clear" w:color="auto" w:fill="auto"/>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E3323" w:rsidRPr="00E45DA9" w:rsidRDefault="00DE3323" w:rsidP="00D6263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18963010225@163.com</w:t>
            </w:r>
          </w:p>
        </w:tc>
      </w:tr>
    </w:tbl>
    <w:p w:rsidR="00435CB5" w:rsidRPr="00D62636" w:rsidRDefault="00435CB5" w:rsidP="00D62636">
      <w:pPr>
        <w:widowControl/>
        <w:spacing w:line="440" w:lineRule="exact"/>
        <w:jc w:val="center"/>
        <w:rPr>
          <w:rFonts w:ascii="仿宋_GB2312" w:eastAsia="仿宋_GB2312" w:hAnsiTheme="minorEastAsia" w:cs="宋体"/>
          <w:b/>
          <w:bCs/>
          <w:kern w:val="0"/>
          <w:sz w:val="44"/>
          <w:szCs w:val="44"/>
        </w:rPr>
      </w:pPr>
      <w:r w:rsidRPr="00D62636">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35CB5" w:rsidRPr="00E45DA9" w:rsidTr="00393DE6">
        <w:trPr>
          <w:trHeight w:val="751"/>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铸造升级改造自动化 </w:t>
            </w:r>
          </w:p>
        </w:tc>
      </w:tr>
      <w:tr w:rsidR="00435CB5" w:rsidRPr="00E45DA9" w:rsidTr="00393DE6">
        <w:trPr>
          <w:trHeight w:val="5040"/>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使用的是普通的水玻璃砂造型工艺，生产工程机械配件产品，存在产量效率低，用人多，没有形成自动化等问题，计划把客户的有些小型配件进行铸造改锻造，提高质量和产量，预期计划达到集铸造、锻造、加工、组装的产业线，提高企业的综合实力。</w:t>
            </w: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tc>
      </w:tr>
      <w:tr w:rsidR="00435CB5" w:rsidRPr="00E45DA9" w:rsidTr="00393DE6">
        <w:trPr>
          <w:trHeight w:val="714"/>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德州盛凯翔工程机械有限公司</w:t>
            </w:r>
          </w:p>
        </w:tc>
      </w:tr>
      <w:tr w:rsidR="00435CB5" w:rsidRPr="00E45DA9" w:rsidTr="00393DE6">
        <w:trPr>
          <w:trHeight w:val="627"/>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35CB5" w:rsidRPr="00E45DA9" w:rsidRDefault="00435CB5" w:rsidP="00C82211">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公司专业生产工程机械配件，产品有各种工程机械用滑块、横梁、支座、叉环、端盖、支架、侧架、法兰盘、引导轮、链轮、油缸等十几个系列，300多个规格。产品主要销往省内外多家大型工程机械企业；是国内多家大型合资企业的配套供应商，为成都神钢、杭州神钢、常熟小松、合肥日立、三一重工、龙工、山重、山推集团、山东临工等大型企业的指定二级配件供应商。产品全部系国际标准生产，也可根据用户需求采用国际标准加工生产特种型号规格的各种机械产品。</w:t>
            </w:r>
            <w:r w:rsidRPr="00E45DA9">
              <w:rPr>
                <w:rFonts w:asciiTheme="minorEastAsia" w:hAnsiTheme="minorEastAsia" w:hint="eastAsia"/>
                <w:color w:val="000000" w:themeColor="text1"/>
                <w:sz w:val="24"/>
                <w:szCs w:val="24"/>
              </w:rPr>
              <w:t>2018年产值3400多万元，</w:t>
            </w:r>
            <w:r w:rsidRPr="00E45DA9">
              <w:rPr>
                <w:rFonts w:asciiTheme="minorEastAsia" w:hAnsiTheme="minorEastAsia" w:hint="eastAsia"/>
                <w:bCs/>
                <w:color w:val="000000" w:themeColor="text1"/>
                <w:sz w:val="24"/>
                <w:szCs w:val="24"/>
              </w:rPr>
              <w:t>员工80人，技术人员5人，质检人员8人，管理人员8人,具有大专以上学历的员工占员工总数的12%，年生产工程机械配件11万件，各种铸件12000吨</w:t>
            </w:r>
            <w:r w:rsidRPr="00E45DA9">
              <w:rPr>
                <w:rFonts w:asciiTheme="minorEastAsia" w:hAnsiTheme="minorEastAsia" w:hint="eastAsia"/>
                <w:color w:val="000000" w:themeColor="text1"/>
                <w:sz w:val="24"/>
                <w:szCs w:val="24"/>
              </w:rPr>
              <w:t>。</w:t>
            </w:r>
          </w:p>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p>
        </w:tc>
      </w:tr>
      <w:tr w:rsidR="00435CB5" w:rsidRPr="00E45DA9" w:rsidTr="00393DE6">
        <w:trPr>
          <w:trHeight w:val="627"/>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w:t>
            </w:r>
          </w:p>
        </w:tc>
        <w:tc>
          <w:tcPr>
            <w:tcW w:w="1702" w:type="dxa"/>
            <w:shd w:val="clear" w:color="auto" w:fill="auto"/>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435CB5" w:rsidRPr="00E45DA9" w:rsidTr="00393DE6">
        <w:trPr>
          <w:trHeight w:val="627"/>
        </w:trPr>
        <w:tc>
          <w:tcPr>
            <w:tcW w:w="1242"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尹业功</w:t>
            </w:r>
          </w:p>
        </w:tc>
        <w:tc>
          <w:tcPr>
            <w:tcW w:w="1134" w:type="dxa"/>
            <w:shd w:val="clear" w:color="auto" w:fill="auto"/>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13953485407</w:t>
            </w:r>
          </w:p>
        </w:tc>
        <w:tc>
          <w:tcPr>
            <w:tcW w:w="991" w:type="dxa"/>
            <w:shd w:val="clear" w:color="auto" w:fill="auto"/>
            <w:vAlign w:val="center"/>
          </w:tcPr>
          <w:p w:rsidR="00435CB5" w:rsidRPr="00E45DA9" w:rsidRDefault="00435CB5"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35CB5" w:rsidRPr="00E45DA9" w:rsidRDefault="00435CB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dezhouskx@163.com</w:t>
            </w:r>
          </w:p>
        </w:tc>
      </w:tr>
    </w:tbl>
    <w:p w:rsidR="002763B4" w:rsidRPr="00E45DA9" w:rsidRDefault="002763B4" w:rsidP="00C82211">
      <w:pPr>
        <w:spacing w:line="440" w:lineRule="exact"/>
        <w:jc w:val="left"/>
        <w:rPr>
          <w:rFonts w:asciiTheme="minorEastAsia" w:hAnsiTheme="minorEastAsia"/>
          <w:color w:val="000000" w:themeColor="text1"/>
          <w:sz w:val="24"/>
          <w:szCs w:val="24"/>
        </w:rPr>
      </w:pPr>
    </w:p>
    <w:p w:rsidR="002763B4" w:rsidRPr="00C82211" w:rsidRDefault="002763B4" w:rsidP="00C82211">
      <w:pPr>
        <w:widowControl/>
        <w:spacing w:line="440" w:lineRule="exact"/>
        <w:jc w:val="center"/>
        <w:rPr>
          <w:rFonts w:ascii="仿宋_GB2312" w:eastAsia="仿宋_GB2312" w:hAnsiTheme="minorEastAsia" w:cs="宋体"/>
          <w:b/>
          <w:bCs/>
          <w:kern w:val="0"/>
          <w:sz w:val="44"/>
          <w:szCs w:val="44"/>
        </w:rPr>
      </w:pPr>
      <w:r w:rsidRPr="00C82211">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763B4" w:rsidRPr="00E45DA9" w:rsidTr="00393DE6">
        <w:trPr>
          <w:trHeight w:val="751"/>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履带移动破碎筛分设备 </w:t>
            </w:r>
          </w:p>
        </w:tc>
      </w:tr>
      <w:tr w:rsidR="002763B4" w:rsidRPr="00E45DA9" w:rsidTr="00393DE6">
        <w:trPr>
          <w:trHeight w:val="5040"/>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763B4" w:rsidRPr="00E45DA9" w:rsidRDefault="002763B4" w:rsidP="00C82211">
            <w:pPr>
              <w:spacing w:line="36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现状问题1</w:t>
            </w:r>
            <w:r w:rsidRPr="00E45DA9">
              <w:rPr>
                <w:rFonts w:asciiTheme="minorEastAsia" w:hAnsiTheme="minorEastAsia" w:hint="eastAsia"/>
                <w:color w:val="000000" w:themeColor="text1"/>
                <w:sz w:val="24"/>
                <w:szCs w:val="24"/>
              </w:rPr>
              <w:t>：我国传统砂石骨料和矿山开采使用固定式破碎筛分设备，这类设备需要较长前期安装时间，并且设备简陋，生产安全性差，不能随矿山的开采而跟进，需要使用多余的挖掘机、装载车转场上料，不仅增加了成本，还不利于环保等。</w:t>
            </w:r>
          </w:p>
          <w:p w:rsidR="002763B4" w:rsidRPr="00E45DA9" w:rsidRDefault="002763B4" w:rsidP="00C82211">
            <w:pPr>
              <w:spacing w:line="36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现状问题2</w:t>
            </w:r>
            <w:r w:rsidRPr="00E45DA9">
              <w:rPr>
                <w:rFonts w:asciiTheme="minorEastAsia" w:hAnsiTheme="minorEastAsia" w:hint="eastAsia"/>
                <w:color w:val="000000" w:themeColor="text1"/>
                <w:sz w:val="24"/>
                <w:szCs w:val="24"/>
              </w:rPr>
              <w:t>：我国城市建设正处于快速发展期，旧城改造等产生了大量建筑垃圾，处理不当将占用大量土地和发生安全问题。相比欧美日本等发达国家我国的建筑垃圾再利用率极低，提高资源利用率已迫在眉睫。</w:t>
            </w:r>
          </w:p>
          <w:p w:rsidR="002763B4" w:rsidRPr="00E45DA9" w:rsidRDefault="002763B4" w:rsidP="00C82211">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需求履带移动破碎筛分设备应具有免安装调试，安全可靠，高产节能等优点，可应用于矿山、采石场、建筑固废垃圾处理等，设备满足以下指标：</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具有破碎中等硬度以上的颚式破碎机、圆锥式破碎机、立轴制砂机；具有破碎中等硬度以下的反击式破碎机；具有履带移动筛分站；</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设备能组线生产，均可履带移动，产品线生产能力150t/h以上；</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所有设备自带动力；</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反击破喂料尺寸700mm以下；</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颚破喂料尺寸650mm以下；</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圆锥破喂料尺寸160mm以下；</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筛分站具有3层筛网；</w:t>
            </w:r>
          </w:p>
          <w:p w:rsidR="002763B4" w:rsidRPr="00E45DA9" w:rsidRDefault="002763B4" w:rsidP="00C82211">
            <w:pPr>
              <w:numPr>
                <w:ilvl w:val="0"/>
                <w:numId w:val="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能破碎尺寸700mm以下的石料；</w:t>
            </w:r>
          </w:p>
        </w:tc>
      </w:tr>
      <w:tr w:rsidR="002763B4" w:rsidRPr="00E45DA9" w:rsidTr="00393DE6">
        <w:trPr>
          <w:trHeight w:val="714"/>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763B4" w:rsidRPr="00E45DA9" w:rsidRDefault="002763B4" w:rsidP="00C82211">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山东欧瑞迈科机械设备有限公司</w:t>
            </w:r>
          </w:p>
        </w:tc>
      </w:tr>
      <w:tr w:rsidR="002763B4" w:rsidRPr="00E45DA9" w:rsidTr="00393DE6">
        <w:trPr>
          <w:trHeight w:val="627"/>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0B61A3" w:rsidRPr="00E45DA9" w:rsidRDefault="002763B4" w:rsidP="00C82211">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欧瑞迈科机械设备有限公司是一家专业履带移动破碎筛分设备供应商，集研发、制造、销售、服务于一体的公司，公司现有产品有履带移动颚式破碎站EMJ107、履带移动筛分站EMS933、履带移动圆锥式破碎站EMC100、履带移动反击式破碎站EMI130/RS和履带移动制砂站EMV2000共计6个品种，广泛应用于矿山、采石场、建筑固废垃圾处理等</w:t>
            </w:r>
            <w:r w:rsidR="00C82211">
              <w:rPr>
                <w:rFonts w:asciiTheme="minorEastAsia" w:hAnsiTheme="minorEastAsia" w:hint="eastAsia"/>
                <w:color w:val="000000" w:themeColor="text1"/>
                <w:sz w:val="24"/>
                <w:szCs w:val="24"/>
              </w:rPr>
              <w:t>。</w:t>
            </w:r>
          </w:p>
          <w:p w:rsidR="000B61A3" w:rsidRPr="00E45DA9" w:rsidRDefault="000B61A3" w:rsidP="00C82211">
            <w:pPr>
              <w:spacing w:line="360" w:lineRule="exact"/>
              <w:ind w:firstLineChars="200" w:firstLine="480"/>
              <w:jc w:val="left"/>
              <w:rPr>
                <w:rFonts w:asciiTheme="minorEastAsia" w:hAnsiTheme="minorEastAsia"/>
                <w:color w:val="000000" w:themeColor="text1"/>
                <w:sz w:val="24"/>
                <w:szCs w:val="24"/>
              </w:rPr>
            </w:pPr>
          </w:p>
          <w:p w:rsidR="002763B4" w:rsidRPr="00C82211" w:rsidRDefault="002763B4" w:rsidP="00C82211">
            <w:pPr>
              <w:spacing w:line="360" w:lineRule="exact"/>
              <w:jc w:val="left"/>
              <w:rPr>
                <w:rFonts w:asciiTheme="minorEastAsia" w:hAnsiTheme="minorEastAsia"/>
                <w:color w:val="000000" w:themeColor="text1"/>
                <w:sz w:val="24"/>
                <w:szCs w:val="24"/>
              </w:rPr>
            </w:pPr>
          </w:p>
        </w:tc>
      </w:tr>
      <w:tr w:rsidR="002763B4" w:rsidRPr="00E45DA9" w:rsidTr="00393DE6">
        <w:trPr>
          <w:trHeight w:val="627"/>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10万</w:t>
            </w:r>
          </w:p>
        </w:tc>
        <w:tc>
          <w:tcPr>
            <w:tcW w:w="1702" w:type="dxa"/>
            <w:shd w:val="clear" w:color="auto" w:fill="auto"/>
            <w:vAlign w:val="center"/>
          </w:tcPr>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2763B4" w:rsidRPr="00E45DA9" w:rsidTr="00393DE6">
        <w:trPr>
          <w:trHeight w:val="627"/>
        </w:trPr>
        <w:tc>
          <w:tcPr>
            <w:tcW w:w="1242"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陈部长</w:t>
            </w:r>
          </w:p>
        </w:tc>
        <w:tc>
          <w:tcPr>
            <w:tcW w:w="1134" w:type="dxa"/>
            <w:shd w:val="clear" w:color="auto" w:fill="auto"/>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17615786255</w:t>
            </w:r>
          </w:p>
        </w:tc>
        <w:tc>
          <w:tcPr>
            <w:tcW w:w="991" w:type="dxa"/>
            <w:shd w:val="clear" w:color="auto" w:fill="auto"/>
            <w:vAlign w:val="center"/>
          </w:tcPr>
          <w:p w:rsidR="002763B4" w:rsidRPr="00E45DA9" w:rsidRDefault="002763B4"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sdmix@163.com</w:t>
            </w:r>
          </w:p>
        </w:tc>
      </w:tr>
    </w:tbl>
    <w:p w:rsidR="002763B4" w:rsidRPr="00E45DA9" w:rsidRDefault="002763B4" w:rsidP="00E45DA9">
      <w:pPr>
        <w:spacing w:line="440" w:lineRule="exact"/>
        <w:ind w:firstLineChars="200" w:firstLine="480"/>
        <w:jc w:val="left"/>
        <w:rPr>
          <w:rFonts w:asciiTheme="minorEastAsia" w:hAnsiTheme="minorEastAsia"/>
          <w:color w:val="000000" w:themeColor="text1"/>
          <w:sz w:val="24"/>
          <w:szCs w:val="24"/>
        </w:rPr>
      </w:pPr>
    </w:p>
    <w:p w:rsidR="003855A1" w:rsidRPr="00C82211" w:rsidRDefault="003855A1" w:rsidP="00C82211">
      <w:pPr>
        <w:widowControl/>
        <w:spacing w:line="440" w:lineRule="exact"/>
        <w:jc w:val="center"/>
        <w:rPr>
          <w:rFonts w:ascii="仿宋_GB2312" w:eastAsia="仿宋_GB2312" w:hAnsiTheme="minorEastAsia" w:cs="宋体"/>
          <w:b/>
          <w:bCs/>
          <w:kern w:val="0"/>
          <w:sz w:val="44"/>
          <w:szCs w:val="44"/>
        </w:rPr>
      </w:pPr>
      <w:r w:rsidRPr="00C82211">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855A1" w:rsidRPr="00E45DA9" w:rsidTr="00393DE6">
        <w:trPr>
          <w:trHeight w:val="751"/>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冲压行业模具仓储、自动化生产线核心技术</w:t>
            </w:r>
          </w:p>
        </w:tc>
      </w:tr>
      <w:tr w:rsidR="003855A1" w:rsidRPr="00E45DA9" w:rsidTr="00393DE6">
        <w:trPr>
          <w:trHeight w:val="90"/>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冲压自动化方面技术需求如下：</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①伺服电机选型及运动分析，运动曲线的计算；</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②冲压行业自动线整线同步运动设计、计算、仿真分析；</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③15～50吨堆垛机提升技术的实现；</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⑤厚度0.5～4mm铝板分张技术；</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⑥冲压行业满足生产节拍16～18spm的板料对中技术；</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⑦智能冲压工厂规划案例。</w:t>
            </w:r>
          </w:p>
          <w:p w:rsidR="003855A1" w:rsidRPr="00E45DA9" w:rsidRDefault="003855A1" w:rsidP="00C82211">
            <w:pPr>
              <w:spacing w:line="440" w:lineRule="exact"/>
              <w:jc w:val="left"/>
              <w:rPr>
                <w:rFonts w:asciiTheme="minorEastAsia" w:hAnsiTheme="minorEastAsia"/>
                <w:color w:val="000000" w:themeColor="text1"/>
                <w:sz w:val="24"/>
                <w:szCs w:val="24"/>
              </w:rPr>
            </w:pPr>
          </w:p>
        </w:tc>
      </w:tr>
      <w:tr w:rsidR="003855A1" w:rsidRPr="00E45DA9" w:rsidTr="00393DE6">
        <w:trPr>
          <w:trHeight w:val="714"/>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山东方德自动化设备有限公司</w:t>
            </w:r>
          </w:p>
        </w:tc>
      </w:tr>
      <w:tr w:rsidR="003855A1" w:rsidRPr="00E45DA9" w:rsidTr="00393DE6">
        <w:trPr>
          <w:trHeight w:val="627"/>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山东方德自动化设备有限公司主要产品是冲压专用机器人自动化送料线、多工位压力机自动化送料线、通用机器人冲压自动化送料线、多功能床椅一体化机器人等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4</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，广泛应用于汽车行业、养老行业、等行业领域，产品畅销国内各地区</w:t>
            </w:r>
            <w:r w:rsidRPr="00E45DA9">
              <w:rPr>
                <w:rFonts w:asciiTheme="minorEastAsia" w:hAnsiTheme="minorEastAsia"/>
                <w:color w:val="000000" w:themeColor="text1"/>
                <w:sz w:val="24"/>
                <w:szCs w:val="24"/>
              </w:rPr>
              <w:t>。</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2018年产值1200多万元，研发投入65.8万元，在职员工80人，其中本科20人，先后荣获XXX、XXX科技进步奖（或XXX荣誉称号），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，参与行业标准起草0项。与北京航天航空大学、山东省科学院自动化研究所建立了长期稳定的合作关系。建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德州市工程技术研究中心等技术创新平台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是国家级高新技术企业。</w:t>
            </w: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p>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p>
        </w:tc>
      </w:tr>
      <w:tr w:rsidR="003855A1" w:rsidRPr="00E45DA9" w:rsidTr="00393DE6">
        <w:trPr>
          <w:trHeight w:val="627"/>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3855A1" w:rsidRPr="00E45DA9" w:rsidTr="00393DE6">
        <w:trPr>
          <w:trHeight w:val="627"/>
        </w:trPr>
        <w:tc>
          <w:tcPr>
            <w:tcW w:w="1242"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李振翠</w:t>
            </w:r>
          </w:p>
        </w:tc>
        <w:tc>
          <w:tcPr>
            <w:tcW w:w="1134" w:type="dxa"/>
            <w:shd w:val="clear" w:color="auto" w:fill="auto"/>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15254189306</w:t>
            </w:r>
          </w:p>
        </w:tc>
        <w:tc>
          <w:tcPr>
            <w:tcW w:w="991" w:type="dxa"/>
            <w:shd w:val="clear" w:color="auto" w:fill="auto"/>
            <w:vAlign w:val="center"/>
          </w:tcPr>
          <w:p w:rsidR="003855A1" w:rsidRPr="00E45DA9" w:rsidRDefault="003855A1"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855A1" w:rsidRPr="00E45DA9" w:rsidRDefault="003855A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lizc@foundauto.cn</w:t>
            </w:r>
          </w:p>
        </w:tc>
      </w:tr>
    </w:tbl>
    <w:p w:rsidR="002763B4" w:rsidRPr="00E45DA9" w:rsidRDefault="002763B4" w:rsidP="00633422">
      <w:pPr>
        <w:spacing w:line="440" w:lineRule="exact"/>
        <w:jc w:val="left"/>
        <w:rPr>
          <w:rFonts w:asciiTheme="minorEastAsia" w:hAnsiTheme="minorEastAsia"/>
          <w:color w:val="000000" w:themeColor="text1"/>
          <w:sz w:val="24"/>
          <w:szCs w:val="24"/>
        </w:rPr>
      </w:pPr>
    </w:p>
    <w:p w:rsidR="00574AA2" w:rsidRPr="00633422" w:rsidRDefault="00633422" w:rsidP="00633422">
      <w:pPr>
        <w:widowControl/>
        <w:spacing w:line="440" w:lineRule="exact"/>
        <w:jc w:val="center"/>
        <w:rPr>
          <w:rFonts w:ascii="仿宋_GB2312" w:eastAsia="仿宋_GB2312" w:hAnsiTheme="minorEastAsia" w:cs="宋体"/>
          <w:b/>
          <w:bCs/>
          <w:kern w:val="0"/>
          <w:sz w:val="44"/>
          <w:szCs w:val="44"/>
        </w:rPr>
      </w:pPr>
      <w:r w:rsidRPr="00633422">
        <w:rPr>
          <w:rFonts w:ascii="仿宋_GB2312" w:eastAsia="仿宋_GB2312" w:hAnsiTheme="minorEastAsia" w:cs="宋体" w:hint="eastAsia"/>
          <w:b/>
          <w:bCs/>
          <w:kern w:val="0"/>
          <w:sz w:val="44"/>
          <w:szCs w:val="44"/>
        </w:rPr>
        <w:lastRenderedPageBreak/>
        <w:t>企业技术需求征集表（装备制造产业）</w:t>
      </w:r>
    </w:p>
    <w:tbl>
      <w:tblPr>
        <w:tblpPr w:leftFromText="180" w:rightFromText="180" w:vertAnchor="page" w:horzAnchor="margin" w:tblpY="2431"/>
        <w:tblOverlap w:val="neve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74AA2" w:rsidRPr="00E45DA9" w:rsidTr="00574AA2">
        <w:trPr>
          <w:trHeight w:val="751"/>
        </w:trPr>
        <w:tc>
          <w:tcPr>
            <w:tcW w:w="1242" w:type="dxa"/>
            <w:shd w:val="clear" w:color="auto" w:fill="auto"/>
            <w:tcMar>
              <w:top w:w="0" w:type="dxa"/>
              <w:left w:w="108" w:type="dxa"/>
              <w:bottom w:w="0" w:type="dxa"/>
              <w:right w:w="108" w:type="dxa"/>
            </w:tcMar>
            <w:vAlign w:val="center"/>
          </w:tcPr>
          <w:p w:rsidR="00574AA2" w:rsidRPr="00E45DA9" w:rsidRDefault="00574AA2" w:rsidP="00C8221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冲压行业模具仓储、自动化生产线核心技术</w:t>
            </w:r>
          </w:p>
        </w:tc>
      </w:tr>
      <w:tr w:rsidR="00574AA2" w:rsidRPr="00E45DA9" w:rsidTr="00574AA2">
        <w:trPr>
          <w:trHeight w:val="90"/>
        </w:trPr>
        <w:tc>
          <w:tcPr>
            <w:tcW w:w="1242"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自动化仓库和搬运方面技术需求如下：</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①单垛位承载15～50吨立体仓库货架技术研发；</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②承载15～50吨AGV台车的技术研发；</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③机器人自动装框系统，工件拾取入框定位技术的实现；</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④1m～3m纸片回收技术的实现。</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tc>
      </w:tr>
      <w:tr w:rsidR="00574AA2" w:rsidRPr="00E45DA9" w:rsidTr="00574AA2">
        <w:trPr>
          <w:trHeight w:val="714"/>
        </w:trPr>
        <w:tc>
          <w:tcPr>
            <w:tcW w:w="1242"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山东方德自动化设备有限公司</w:t>
            </w:r>
          </w:p>
        </w:tc>
      </w:tr>
      <w:tr w:rsidR="00574AA2" w:rsidRPr="00E45DA9" w:rsidTr="00574AA2">
        <w:trPr>
          <w:trHeight w:val="627"/>
        </w:trPr>
        <w:tc>
          <w:tcPr>
            <w:tcW w:w="1242"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方德自动化设备有限公司主要产品是冲压专用机器人自动化送料线、多工位压力机自动化送料线、通用机器人冲压自动化送料线、多功能床椅一体化机器人等共计4个品种，广泛应用于汽车行业、养老行业、等行业领域，产品畅销国内各地区。</w:t>
            </w:r>
          </w:p>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1200多万元，研发投入65.8万元，在职员工80人，其中本科20人，先后荣获XXX、XXX科技进步奖（或XXX荣誉称号），拥有11项具有自主知识产权的专利技术，参与行业标准起草0项。与北京航天航空大学、山东省科学院自动化研究所建立了长期稳定的合作关系。建有德州市工程技术研究中心等技术创新平台。是国家级高新技术企业。</w:t>
            </w:r>
          </w:p>
          <w:p w:rsidR="00574AA2" w:rsidRPr="00E45DA9" w:rsidRDefault="00574AA2" w:rsidP="00633422">
            <w:pPr>
              <w:spacing w:line="440" w:lineRule="exact"/>
              <w:jc w:val="left"/>
              <w:rPr>
                <w:rFonts w:asciiTheme="minorEastAsia" w:hAnsiTheme="minorEastAsia"/>
                <w:color w:val="000000" w:themeColor="text1"/>
                <w:sz w:val="24"/>
                <w:szCs w:val="24"/>
              </w:rPr>
            </w:pP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tc>
      </w:tr>
      <w:tr w:rsidR="00574AA2" w:rsidRPr="00E45DA9" w:rsidTr="00574AA2">
        <w:trPr>
          <w:trHeight w:val="627"/>
        </w:trPr>
        <w:tc>
          <w:tcPr>
            <w:tcW w:w="1242"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574AA2" w:rsidRPr="00E45DA9" w:rsidTr="00574AA2">
        <w:trPr>
          <w:trHeight w:val="627"/>
        </w:trPr>
        <w:tc>
          <w:tcPr>
            <w:tcW w:w="1242"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李振翠</w:t>
            </w:r>
          </w:p>
        </w:tc>
        <w:tc>
          <w:tcPr>
            <w:tcW w:w="1134" w:type="dxa"/>
            <w:shd w:val="clear" w:color="auto" w:fill="auto"/>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15254189306</w:t>
            </w:r>
          </w:p>
        </w:tc>
        <w:tc>
          <w:tcPr>
            <w:tcW w:w="991" w:type="dxa"/>
            <w:shd w:val="clear" w:color="auto" w:fill="auto"/>
            <w:vAlign w:val="center"/>
          </w:tcPr>
          <w:p w:rsidR="00574AA2" w:rsidRPr="00E45DA9" w:rsidRDefault="00574AA2" w:rsidP="00633422">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74AA2" w:rsidRPr="00E45DA9" w:rsidRDefault="00574AA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lizc@foundauto.cn</w:t>
            </w:r>
          </w:p>
        </w:tc>
      </w:tr>
    </w:tbl>
    <w:p w:rsidR="001F7C44" w:rsidRPr="00E45DA9" w:rsidRDefault="001F7C44" w:rsidP="00633422">
      <w:pPr>
        <w:spacing w:line="440" w:lineRule="exact"/>
        <w:jc w:val="left"/>
        <w:rPr>
          <w:rFonts w:asciiTheme="minorEastAsia" w:hAnsiTheme="minorEastAsia"/>
          <w:b/>
          <w:bCs/>
          <w:color w:val="000000" w:themeColor="text1"/>
          <w:sz w:val="24"/>
          <w:szCs w:val="24"/>
        </w:rPr>
      </w:pPr>
    </w:p>
    <w:p w:rsidR="001F7C44" w:rsidRPr="00052757" w:rsidRDefault="001F7C44" w:rsidP="00052757">
      <w:pPr>
        <w:widowControl/>
        <w:spacing w:line="440" w:lineRule="exact"/>
        <w:jc w:val="center"/>
        <w:rPr>
          <w:rFonts w:ascii="仿宋_GB2312" w:eastAsia="仿宋_GB2312" w:hAnsiTheme="minorEastAsia" w:cs="宋体"/>
          <w:b/>
          <w:bCs/>
          <w:kern w:val="0"/>
          <w:sz w:val="44"/>
          <w:szCs w:val="44"/>
        </w:rPr>
      </w:pPr>
      <w:r w:rsidRPr="00052757">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3"/>
        <w:gridCol w:w="1135"/>
        <w:gridCol w:w="1702"/>
        <w:gridCol w:w="991"/>
        <w:gridCol w:w="2743"/>
      </w:tblGrid>
      <w:tr w:rsidR="001F7C44" w:rsidRPr="00E45DA9" w:rsidTr="00393DE6">
        <w:trPr>
          <w:trHeight w:val="751"/>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智能化加工中心生产技术</w:t>
            </w:r>
          </w:p>
        </w:tc>
      </w:tr>
      <w:tr w:rsidR="001F7C44" w:rsidRPr="00E45DA9" w:rsidTr="00393DE6">
        <w:trPr>
          <w:trHeight w:val="5040"/>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产品以轻型龙门加工中心为发展方向，用于大型铝质、非金属模具的加工，尤其是汽车消失模、轮船木模、航空木模、火车木模的加工。即将开发的新产品是可以加工铜制品、合金材料等轻型有色金属的多轴龙门加工中心。大型铝质、非金属模具技术、新型龙门加工技术、大型加工中心的控制系统技术、轻型有色金属的多轴龙门加工技术。现需求智能化加工中心生产技术。</w:t>
            </w:r>
          </w:p>
        </w:tc>
      </w:tr>
      <w:tr w:rsidR="001F7C44" w:rsidRPr="00E45DA9" w:rsidTr="00393DE6">
        <w:trPr>
          <w:trHeight w:val="714"/>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山东晨灿机械设备股份有限公司</w:t>
            </w:r>
          </w:p>
        </w:tc>
      </w:tr>
      <w:tr w:rsidR="001F7C44" w:rsidRPr="00E45DA9" w:rsidTr="00393DE6">
        <w:trPr>
          <w:trHeight w:val="627"/>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山东晨灿机械是一家以生产大型加工中心设备为主的生产型企业，主要经营模具加工中心，保丽龙加工中心，木模雕刻机，消失模泡沫雕刻机、铝模加工中心等产品。</w:t>
            </w: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公司位于齐河经济开发区，始建于1998年，占地2万平方米，注册资本为753万人民币。拥有标准化厂房1.3万平方米。2018年产值4325万元，研发投入230万元，职工170人。产品通过ISO9001：2000版质量管理体系认证。 </w:t>
            </w: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tc>
      </w:tr>
      <w:tr w:rsidR="001F7C44" w:rsidRPr="00E45DA9" w:rsidTr="00393DE6">
        <w:trPr>
          <w:trHeight w:val="627"/>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协商</w:t>
            </w:r>
          </w:p>
        </w:tc>
        <w:tc>
          <w:tcPr>
            <w:tcW w:w="1702" w:type="dxa"/>
            <w:shd w:val="clear" w:color="auto" w:fill="auto"/>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1F7C44" w:rsidRPr="00E45DA9" w:rsidTr="00393DE6">
        <w:trPr>
          <w:trHeight w:val="627"/>
        </w:trPr>
        <w:tc>
          <w:tcPr>
            <w:tcW w:w="1242"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3" w:type="dxa"/>
            <w:shd w:val="clear" w:color="auto" w:fill="auto"/>
            <w:tcMar>
              <w:top w:w="0" w:type="dxa"/>
              <w:left w:w="108" w:type="dxa"/>
              <w:bottom w:w="0" w:type="dxa"/>
              <w:right w:w="108" w:type="dxa"/>
            </w:tcMar>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张金荣</w:t>
            </w:r>
          </w:p>
        </w:tc>
        <w:tc>
          <w:tcPr>
            <w:tcW w:w="1135" w:type="dxa"/>
            <w:shd w:val="clear" w:color="auto" w:fill="auto"/>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15066526677</w:t>
            </w:r>
          </w:p>
        </w:tc>
        <w:tc>
          <w:tcPr>
            <w:tcW w:w="991" w:type="dxa"/>
            <w:shd w:val="clear" w:color="auto" w:fill="auto"/>
            <w:vAlign w:val="center"/>
          </w:tcPr>
          <w:p w:rsidR="001F7C44" w:rsidRPr="00E45DA9" w:rsidRDefault="001F7C44" w:rsidP="0005275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Zxy686994@sina.com</w:t>
            </w:r>
          </w:p>
        </w:tc>
      </w:tr>
    </w:tbl>
    <w:p w:rsidR="001F7C44" w:rsidRPr="00E45DA9" w:rsidRDefault="001F7C44" w:rsidP="00E45DA9">
      <w:pPr>
        <w:spacing w:line="440" w:lineRule="exact"/>
        <w:ind w:firstLineChars="200" w:firstLine="480"/>
        <w:jc w:val="left"/>
        <w:rPr>
          <w:rFonts w:asciiTheme="minorEastAsia" w:hAnsiTheme="minorEastAsia"/>
          <w:color w:val="000000" w:themeColor="text1"/>
          <w:sz w:val="24"/>
          <w:szCs w:val="24"/>
        </w:rPr>
      </w:pPr>
    </w:p>
    <w:p w:rsidR="00F93A1E" w:rsidRPr="00E45DA9" w:rsidRDefault="00F93A1E" w:rsidP="00052757">
      <w:pPr>
        <w:spacing w:line="440" w:lineRule="exact"/>
        <w:jc w:val="left"/>
        <w:rPr>
          <w:rFonts w:asciiTheme="minorEastAsia" w:hAnsiTheme="minorEastAsia"/>
          <w:color w:val="000000" w:themeColor="text1"/>
          <w:sz w:val="24"/>
          <w:szCs w:val="24"/>
        </w:rPr>
      </w:pPr>
    </w:p>
    <w:p w:rsidR="00F93A1E" w:rsidRPr="00052757" w:rsidRDefault="00F93A1E" w:rsidP="00052757">
      <w:pPr>
        <w:widowControl/>
        <w:spacing w:line="440" w:lineRule="exact"/>
        <w:jc w:val="center"/>
        <w:rPr>
          <w:rFonts w:ascii="仿宋_GB2312" w:eastAsia="仿宋_GB2312" w:hAnsiTheme="minorEastAsia" w:cs="宋体"/>
          <w:b/>
          <w:bCs/>
          <w:kern w:val="0"/>
          <w:sz w:val="44"/>
          <w:szCs w:val="44"/>
        </w:rPr>
      </w:pPr>
      <w:r w:rsidRPr="00052757">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3"/>
        <w:gridCol w:w="1135"/>
        <w:gridCol w:w="1702"/>
        <w:gridCol w:w="991"/>
        <w:gridCol w:w="2743"/>
      </w:tblGrid>
      <w:tr w:rsidR="00F93A1E" w:rsidRPr="00E45DA9" w:rsidTr="00393DE6">
        <w:trPr>
          <w:trHeight w:val="751"/>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轻型纸生产技术的改进与提高</w:t>
            </w:r>
          </w:p>
        </w:tc>
      </w:tr>
      <w:tr w:rsidR="00F93A1E" w:rsidRPr="00E45DA9" w:rsidTr="00393DE6">
        <w:trPr>
          <w:trHeight w:val="5040"/>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F93A1E" w:rsidRDefault="00F93A1E"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通过生产技术的改进及技改措施的实施，改进产品质量，开发优质轻型纸，此项工作目前企业初步开发成功，但急需对产品质量进行改善，从而达到提升产品档次，降低生产成本的目的。</w:t>
            </w:r>
          </w:p>
          <w:p w:rsidR="009C724E" w:rsidRPr="00E45DA9" w:rsidRDefault="009C724E" w:rsidP="00E45DA9">
            <w:pPr>
              <w:spacing w:line="440" w:lineRule="exact"/>
              <w:ind w:firstLineChars="200" w:firstLine="480"/>
              <w:jc w:val="left"/>
              <w:rPr>
                <w:rFonts w:asciiTheme="minorEastAsia" w:hAnsiTheme="minorEastAsia"/>
                <w:color w:val="000000" w:themeColor="text1"/>
                <w:sz w:val="24"/>
                <w:szCs w:val="24"/>
              </w:rPr>
            </w:pPr>
          </w:p>
        </w:tc>
      </w:tr>
      <w:tr w:rsidR="00F93A1E" w:rsidRPr="00E45DA9" w:rsidTr="00393DE6">
        <w:trPr>
          <w:trHeight w:val="714"/>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山东冠军纸业有限公司</w:t>
            </w:r>
          </w:p>
        </w:tc>
      </w:tr>
      <w:tr w:rsidR="00F93A1E" w:rsidRPr="00E45DA9" w:rsidTr="00393DE6">
        <w:trPr>
          <w:trHeight w:val="3373"/>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冠军纸业有限公司创建于1988年，改制于1997年，是集科研与生产一体化的专业环保再生文化纸生产企业，国内首家通过中国环境标志产品认证的造纸企业。公司先后获得“山东省名牌产品”、“山东省著名商标”、 “清洁生产审核A等企业”、“环境友好企业”、“节能先进单位”、“2010年全国轻工业信息化先进单位”等荣誉称号。公司拥有高档静电复印纸、胶版印刷纸、轻型纸及环保再生纸系列产品。</w:t>
            </w:r>
          </w:p>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p>
          <w:p w:rsidR="00F93A1E" w:rsidRDefault="00F93A1E" w:rsidP="00E45DA9">
            <w:pPr>
              <w:spacing w:line="440" w:lineRule="exact"/>
              <w:ind w:firstLineChars="200" w:firstLine="480"/>
              <w:jc w:val="left"/>
              <w:rPr>
                <w:rFonts w:asciiTheme="minorEastAsia" w:hAnsiTheme="minorEastAsia" w:hint="eastAsia"/>
                <w:color w:val="000000" w:themeColor="text1"/>
                <w:sz w:val="24"/>
                <w:szCs w:val="24"/>
              </w:rPr>
            </w:pPr>
          </w:p>
          <w:p w:rsidR="009C724E" w:rsidRDefault="009C724E" w:rsidP="00E45DA9">
            <w:pPr>
              <w:spacing w:line="440" w:lineRule="exact"/>
              <w:ind w:firstLineChars="200" w:firstLine="480"/>
              <w:jc w:val="left"/>
              <w:rPr>
                <w:rFonts w:asciiTheme="minorEastAsia" w:hAnsiTheme="minorEastAsia" w:hint="eastAsia"/>
                <w:color w:val="000000" w:themeColor="text1"/>
                <w:sz w:val="24"/>
                <w:szCs w:val="24"/>
              </w:rPr>
            </w:pPr>
          </w:p>
          <w:p w:rsidR="009C724E" w:rsidRDefault="009C724E" w:rsidP="00E45DA9">
            <w:pPr>
              <w:spacing w:line="440" w:lineRule="exact"/>
              <w:ind w:firstLineChars="200" w:firstLine="480"/>
              <w:jc w:val="left"/>
              <w:rPr>
                <w:rFonts w:asciiTheme="minorEastAsia" w:hAnsiTheme="minorEastAsia" w:hint="eastAsia"/>
                <w:color w:val="000000" w:themeColor="text1"/>
                <w:sz w:val="24"/>
                <w:szCs w:val="24"/>
              </w:rPr>
            </w:pPr>
          </w:p>
          <w:p w:rsidR="009C724E" w:rsidRDefault="009C724E" w:rsidP="00E45DA9">
            <w:pPr>
              <w:spacing w:line="440" w:lineRule="exact"/>
              <w:ind w:firstLineChars="200" w:firstLine="480"/>
              <w:jc w:val="left"/>
              <w:rPr>
                <w:rFonts w:asciiTheme="minorEastAsia" w:hAnsiTheme="minorEastAsia" w:hint="eastAsia"/>
                <w:color w:val="000000" w:themeColor="text1"/>
                <w:sz w:val="24"/>
                <w:szCs w:val="24"/>
              </w:rPr>
            </w:pPr>
          </w:p>
          <w:p w:rsidR="009C724E" w:rsidRPr="00E45DA9" w:rsidRDefault="009C724E" w:rsidP="00E45DA9">
            <w:pPr>
              <w:spacing w:line="440" w:lineRule="exact"/>
              <w:ind w:firstLineChars="200" w:firstLine="480"/>
              <w:jc w:val="left"/>
              <w:rPr>
                <w:rFonts w:asciiTheme="minorEastAsia" w:hAnsiTheme="minorEastAsia"/>
                <w:color w:val="000000" w:themeColor="text1"/>
                <w:sz w:val="24"/>
                <w:szCs w:val="24"/>
              </w:rPr>
            </w:pPr>
          </w:p>
        </w:tc>
      </w:tr>
      <w:tr w:rsidR="00F93A1E" w:rsidRPr="00E45DA9" w:rsidTr="00393DE6">
        <w:trPr>
          <w:trHeight w:val="627"/>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10万元</w:t>
            </w:r>
          </w:p>
        </w:tc>
        <w:tc>
          <w:tcPr>
            <w:tcW w:w="1702" w:type="dxa"/>
            <w:shd w:val="clear" w:color="auto" w:fill="auto"/>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F93A1E" w:rsidRPr="00E45DA9" w:rsidTr="00393DE6">
        <w:trPr>
          <w:trHeight w:val="627"/>
        </w:trPr>
        <w:tc>
          <w:tcPr>
            <w:tcW w:w="1242"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3" w:type="dxa"/>
            <w:shd w:val="clear" w:color="auto" w:fill="auto"/>
            <w:tcMar>
              <w:top w:w="0" w:type="dxa"/>
              <w:left w:w="108" w:type="dxa"/>
              <w:bottom w:w="0" w:type="dxa"/>
              <w:right w:w="108" w:type="dxa"/>
            </w:tcMar>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张立强</w:t>
            </w:r>
          </w:p>
        </w:tc>
        <w:tc>
          <w:tcPr>
            <w:tcW w:w="1135" w:type="dxa"/>
            <w:shd w:val="clear" w:color="auto" w:fill="auto"/>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13406797675</w:t>
            </w:r>
          </w:p>
        </w:tc>
        <w:tc>
          <w:tcPr>
            <w:tcW w:w="991" w:type="dxa"/>
            <w:shd w:val="clear" w:color="auto" w:fill="auto"/>
            <w:vAlign w:val="center"/>
          </w:tcPr>
          <w:p w:rsidR="00F93A1E" w:rsidRPr="00E45DA9" w:rsidRDefault="00F93A1E"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F93A1E" w:rsidRPr="00E45DA9" w:rsidRDefault="00F93A1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qhgjzy@163.com</w:t>
            </w:r>
          </w:p>
        </w:tc>
      </w:tr>
    </w:tbl>
    <w:p w:rsidR="00C32A51" w:rsidRPr="00E45DA9" w:rsidRDefault="00C32A51" w:rsidP="009C724E">
      <w:pPr>
        <w:spacing w:line="440" w:lineRule="exact"/>
        <w:ind w:firstLineChars="200" w:firstLine="482"/>
        <w:jc w:val="left"/>
        <w:rPr>
          <w:rFonts w:asciiTheme="minorEastAsia" w:hAnsiTheme="minorEastAsia"/>
          <w:b/>
          <w:bCs/>
          <w:color w:val="000000" w:themeColor="text1"/>
          <w:sz w:val="24"/>
          <w:szCs w:val="24"/>
        </w:rPr>
      </w:pPr>
    </w:p>
    <w:p w:rsidR="00C32A51" w:rsidRPr="009C724E" w:rsidRDefault="00C32A51" w:rsidP="009C724E">
      <w:pPr>
        <w:widowControl/>
        <w:spacing w:line="440" w:lineRule="exact"/>
        <w:jc w:val="center"/>
        <w:rPr>
          <w:rFonts w:ascii="仿宋_GB2312" w:eastAsia="仿宋_GB2312" w:hAnsiTheme="minorEastAsia" w:cs="宋体"/>
          <w:b/>
          <w:bCs/>
          <w:kern w:val="0"/>
          <w:sz w:val="44"/>
          <w:szCs w:val="44"/>
        </w:rPr>
      </w:pPr>
      <w:r w:rsidRPr="009C724E">
        <w:rPr>
          <w:rFonts w:ascii="仿宋_GB2312" w:eastAsia="仿宋_GB2312" w:hAnsiTheme="minorEastAsia" w:cs="宋体" w:hint="eastAsia"/>
          <w:b/>
          <w:bCs/>
          <w:kern w:val="0"/>
          <w:sz w:val="44"/>
          <w:szCs w:val="44"/>
        </w:rPr>
        <w:lastRenderedPageBreak/>
        <w:t>企业技术需求征集表（人工智能产业）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3"/>
        <w:gridCol w:w="1135"/>
        <w:gridCol w:w="1702"/>
        <w:gridCol w:w="991"/>
        <w:gridCol w:w="2743"/>
      </w:tblGrid>
      <w:tr w:rsidR="00C32A51" w:rsidRPr="00E45DA9" w:rsidTr="00393DE6">
        <w:trPr>
          <w:trHeight w:val="751"/>
        </w:trPr>
        <w:tc>
          <w:tcPr>
            <w:tcW w:w="1242" w:type="dxa"/>
            <w:shd w:val="clear" w:color="auto" w:fill="auto"/>
            <w:tcMar>
              <w:top w:w="0" w:type="dxa"/>
              <w:left w:w="108" w:type="dxa"/>
              <w:bottom w:w="0" w:type="dxa"/>
              <w:right w:w="108" w:type="dxa"/>
            </w:tcMar>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农机非标准零部件智能化生产技术 </w:t>
            </w:r>
          </w:p>
        </w:tc>
      </w:tr>
      <w:tr w:rsidR="00C32A51" w:rsidRPr="00E45DA9" w:rsidTr="00393DE6">
        <w:trPr>
          <w:trHeight w:val="5040"/>
        </w:trPr>
        <w:tc>
          <w:tcPr>
            <w:tcW w:w="1242" w:type="dxa"/>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目前我单位生产的农机作业机具根据任务不同</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零部件加工尺寸和强度不同</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形成大量的非标准零件生产</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对于企业目前采用人工生产和传统锻压和切削机床生产方式</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导致产品生产周期长</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质量不稳定</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对工人技术要求高等问题</w:t>
            </w:r>
            <w:r w:rsidRPr="00E45DA9">
              <w:rPr>
                <w:rFonts w:asciiTheme="minorEastAsia" w:hAnsiTheme="minorEastAsia" w:hint="eastAsia"/>
                <w:color w:val="000000" w:themeColor="text1"/>
                <w:sz w:val="24"/>
                <w:szCs w:val="24"/>
              </w:rPr>
              <w:t>，严重影响企业的经济效益和市场竞争能力。急需联合农机非标准零部件智能化生产技术，实现非标准农机部件从产品设计、工艺设计、设备参数调整、模具自动重组、生产管理、质检、入库等过程的全智能化管理。提高对市场需求的快速反应和高质量生产以及减少人工，提高信息化和智能化水平，从而提高生产效率和盈利水平。</w:t>
            </w:r>
          </w:p>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具体问题：</w:t>
            </w:r>
          </w:p>
          <w:p w:rsidR="00C32A51" w:rsidRPr="00E45DA9" w:rsidRDefault="00C32A51" w:rsidP="00E45DA9">
            <w:pPr>
              <w:numPr>
                <w:ilvl w:val="0"/>
                <w:numId w:val="2"/>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非标产品智能化生产工艺设计问题。</w:t>
            </w:r>
          </w:p>
          <w:p w:rsidR="00C32A51" w:rsidRPr="00E45DA9" w:rsidRDefault="00C32A51" w:rsidP="00E45DA9">
            <w:pPr>
              <w:numPr>
                <w:ilvl w:val="0"/>
                <w:numId w:val="2"/>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非标产品智能化喷涂问题。（机械手喷涂设计）</w:t>
            </w:r>
          </w:p>
          <w:p w:rsidR="00C32A51" w:rsidRPr="00E45DA9" w:rsidRDefault="00C32A51" w:rsidP="00E45DA9">
            <w:pPr>
              <w:numPr>
                <w:ilvl w:val="0"/>
                <w:numId w:val="2"/>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型材经焊接后低温焊接问题。</w:t>
            </w:r>
          </w:p>
          <w:p w:rsidR="00C32A51" w:rsidRPr="00E45DA9" w:rsidRDefault="00C32A51" w:rsidP="009C724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热处理工件经保压压型、淬火后氧化皮不脱落问题。</w:t>
            </w:r>
          </w:p>
        </w:tc>
      </w:tr>
      <w:tr w:rsidR="00C32A51" w:rsidRPr="00E45DA9" w:rsidTr="00393DE6">
        <w:trPr>
          <w:trHeight w:val="714"/>
        </w:trPr>
        <w:tc>
          <w:tcPr>
            <w:tcW w:w="1242" w:type="dxa"/>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山东运泰机械有限公司</w:t>
            </w:r>
          </w:p>
        </w:tc>
      </w:tr>
      <w:tr w:rsidR="00C32A51" w:rsidRPr="00E45DA9" w:rsidTr="00393DE6">
        <w:trPr>
          <w:trHeight w:val="627"/>
        </w:trPr>
        <w:tc>
          <w:tcPr>
            <w:tcW w:w="1242" w:type="dxa"/>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32A51" w:rsidRPr="00E45DA9" w:rsidRDefault="00C32A51" w:rsidP="009C724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山东运泰机械有限公司成立于2005年3月，是一家集自行设计、加工制造、经营销售为一体的农业机械及配件进出口公司，具有独立的进出口经营权。公司占地面积35000平方米，注册资金1亿元。</w:t>
            </w:r>
          </w:p>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公司产品主要出口美国、德国、法国、西班牙、匈牙利、荷兰、澳大利亚、泰国、巴基斯坦、印度尼西亚、尼日利亚、摩洛哥、香港、台湾等七十多个国家和地区。</w:t>
            </w:r>
          </w:p>
          <w:p w:rsidR="00C32A51" w:rsidRPr="00E45DA9" w:rsidRDefault="00C32A51" w:rsidP="009C724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具有先进的机加工、铸锻造、焊接及涂装生产线；有两条热处理生产线、一条烤漆生产线。具有很强的产品研发能力及生产能力。与山东省计算中心、山东大学、齐鲁工业大学、山东建筑大学以及山东机械研究院建立了长期稳定的合作关系。</w:t>
            </w:r>
          </w:p>
        </w:tc>
      </w:tr>
      <w:tr w:rsidR="00C32A51" w:rsidRPr="00E45DA9" w:rsidTr="00393DE6">
        <w:trPr>
          <w:trHeight w:val="627"/>
        </w:trPr>
        <w:tc>
          <w:tcPr>
            <w:tcW w:w="1242" w:type="dxa"/>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50万元</w:t>
            </w:r>
          </w:p>
        </w:tc>
        <w:tc>
          <w:tcPr>
            <w:tcW w:w="1702" w:type="dxa"/>
            <w:shd w:val="clear" w:color="auto" w:fill="auto"/>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C32A51" w:rsidRPr="00E45DA9" w:rsidTr="00393DE6">
        <w:trPr>
          <w:trHeight w:val="627"/>
        </w:trPr>
        <w:tc>
          <w:tcPr>
            <w:tcW w:w="1242" w:type="dxa"/>
            <w:shd w:val="clear" w:color="auto" w:fill="auto"/>
            <w:tcMar>
              <w:top w:w="0" w:type="dxa"/>
              <w:left w:w="108" w:type="dxa"/>
              <w:bottom w:w="0" w:type="dxa"/>
              <w:right w:w="108" w:type="dxa"/>
            </w:tcMar>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3" w:type="dxa"/>
            <w:shd w:val="clear" w:color="auto" w:fill="auto"/>
            <w:tcMar>
              <w:top w:w="0" w:type="dxa"/>
              <w:left w:w="108" w:type="dxa"/>
              <w:bottom w:w="0" w:type="dxa"/>
              <w:right w:w="108" w:type="dxa"/>
            </w:tcMar>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王兴华</w:t>
            </w:r>
          </w:p>
        </w:tc>
        <w:tc>
          <w:tcPr>
            <w:tcW w:w="1135" w:type="dxa"/>
            <w:shd w:val="clear" w:color="auto" w:fill="auto"/>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13505344821</w:t>
            </w:r>
          </w:p>
        </w:tc>
        <w:tc>
          <w:tcPr>
            <w:tcW w:w="991" w:type="dxa"/>
            <w:shd w:val="clear" w:color="auto" w:fill="auto"/>
            <w:vAlign w:val="center"/>
          </w:tcPr>
          <w:p w:rsidR="00C32A51" w:rsidRPr="00E45DA9" w:rsidRDefault="00C32A51" w:rsidP="009C724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32A51" w:rsidRPr="00E45DA9" w:rsidRDefault="00C32A5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sdyuntai@163.com</w:t>
            </w:r>
          </w:p>
        </w:tc>
      </w:tr>
    </w:tbl>
    <w:p w:rsidR="003D28A0" w:rsidRPr="00E45DA9" w:rsidRDefault="003D28A0" w:rsidP="00AF037B">
      <w:pPr>
        <w:spacing w:line="440" w:lineRule="exact"/>
        <w:jc w:val="left"/>
        <w:rPr>
          <w:rFonts w:asciiTheme="minorEastAsia" w:hAnsiTheme="minorEastAsia"/>
          <w:color w:val="000000" w:themeColor="text1"/>
          <w:sz w:val="24"/>
          <w:szCs w:val="24"/>
        </w:rPr>
      </w:pPr>
    </w:p>
    <w:p w:rsidR="003D28A0" w:rsidRPr="00AF037B" w:rsidRDefault="003D28A0" w:rsidP="00AF037B">
      <w:pPr>
        <w:widowControl/>
        <w:spacing w:line="440" w:lineRule="exact"/>
        <w:jc w:val="center"/>
        <w:rPr>
          <w:rFonts w:ascii="仿宋_GB2312" w:eastAsia="仿宋_GB2312" w:hAnsiTheme="minorEastAsia" w:cs="宋体"/>
          <w:b/>
          <w:bCs/>
          <w:kern w:val="0"/>
          <w:sz w:val="44"/>
          <w:szCs w:val="44"/>
        </w:rPr>
      </w:pPr>
      <w:r w:rsidRPr="00AF037B">
        <w:rPr>
          <w:rFonts w:ascii="仿宋_GB2312" w:eastAsia="仿宋_GB2312" w:hAnsiTheme="minorEastAsia" w:cs="宋体" w:hint="eastAsia"/>
          <w:b/>
          <w:bCs/>
          <w:kern w:val="0"/>
          <w:sz w:val="44"/>
          <w:szCs w:val="44"/>
        </w:rPr>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D28A0" w:rsidRPr="00E45DA9" w:rsidTr="00393DE6">
        <w:trPr>
          <w:trHeight w:val="751"/>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冶炼过程中的低温余热（钢渣、连铸、烧结矿等）转换技术 </w:t>
            </w:r>
          </w:p>
        </w:tc>
      </w:tr>
      <w:tr w:rsidR="003D28A0" w:rsidRPr="00E45DA9" w:rsidTr="00393DE6">
        <w:trPr>
          <w:trHeight w:val="5040"/>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随着</w:t>
            </w:r>
            <w:r w:rsidRPr="00E45DA9">
              <w:rPr>
                <w:rFonts w:asciiTheme="minorEastAsia" w:hAnsiTheme="minorEastAsia"/>
                <w:color w:val="000000" w:themeColor="text1"/>
                <w:sz w:val="24"/>
                <w:szCs w:val="24"/>
              </w:rPr>
              <w:t>钢铁企业的规模不断扩大，余热能源被大量的以排放的形式浪费。而本着绿色环保，可持续发展的理念，</w:t>
            </w:r>
            <w:r w:rsidRPr="00E45DA9">
              <w:rPr>
                <w:rFonts w:asciiTheme="minorEastAsia" w:hAnsiTheme="minorEastAsia" w:hint="eastAsia"/>
                <w:color w:val="000000" w:themeColor="text1"/>
                <w:sz w:val="24"/>
                <w:szCs w:val="24"/>
              </w:rPr>
              <w:t>企业</w:t>
            </w:r>
            <w:r w:rsidRPr="00E45DA9">
              <w:rPr>
                <w:rFonts w:asciiTheme="minorEastAsia" w:hAnsiTheme="minorEastAsia"/>
                <w:color w:val="000000" w:themeColor="text1"/>
                <w:sz w:val="24"/>
                <w:szCs w:val="24"/>
              </w:rPr>
              <w:t>充分认识</w:t>
            </w:r>
            <w:r w:rsidRPr="00E45DA9">
              <w:rPr>
                <w:rFonts w:asciiTheme="minorEastAsia" w:hAnsiTheme="minorEastAsia" w:hint="eastAsia"/>
                <w:color w:val="000000" w:themeColor="text1"/>
                <w:sz w:val="24"/>
                <w:szCs w:val="24"/>
              </w:rPr>
              <w:t>到</w:t>
            </w:r>
            <w:r w:rsidRPr="00E45DA9">
              <w:rPr>
                <w:rFonts w:asciiTheme="minorEastAsia" w:hAnsiTheme="minorEastAsia"/>
                <w:color w:val="000000" w:themeColor="text1"/>
                <w:sz w:val="24"/>
                <w:szCs w:val="24"/>
              </w:rPr>
              <w:t>节能减排的极端重要性和紧迫性，</w:t>
            </w:r>
            <w:r w:rsidRPr="00E45DA9">
              <w:rPr>
                <w:rFonts w:asciiTheme="minorEastAsia" w:hAnsiTheme="minorEastAsia" w:hint="eastAsia"/>
                <w:color w:val="000000" w:themeColor="text1"/>
                <w:sz w:val="24"/>
                <w:szCs w:val="24"/>
              </w:rPr>
              <w:t>希望通过</w:t>
            </w:r>
            <w:r w:rsidRPr="00E45DA9">
              <w:rPr>
                <w:rFonts w:asciiTheme="minorEastAsia" w:hAnsiTheme="minorEastAsia"/>
                <w:color w:val="000000" w:themeColor="text1"/>
                <w:sz w:val="24"/>
                <w:szCs w:val="24"/>
              </w:rPr>
              <w:t>大力推进节能减排，促进</w:t>
            </w:r>
            <w:r w:rsidRPr="00E45DA9">
              <w:rPr>
                <w:rFonts w:asciiTheme="minorEastAsia" w:hAnsiTheme="minorEastAsia" w:hint="eastAsia"/>
                <w:color w:val="000000" w:themeColor="text1"/>
                <w:sz w:val="24"/>
                <w:szCs w:val="24"/>
              </w:rPr>
              <w:t>企业</w:t>
            </w:r>
            <w:r w:rsidRPr="00E45DA9">
              <w:rPr>
                <w:rFonts w:asciiTheme="minorEastAsia" w:hAnsiTheme="minorEastAsia"/>
                <w:color w:val="000000" w:themeColor="text1"/>
                <w:sz w:val="24"/>
                <w:szCs w:val="24"/>
              </w:rPr>
              <w:t>发展与资源环境相协调，切实增强可持续发展能力。 </w:t>
            </w:r>
          </w:p>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将零散的间歇或大宗集中的余热产生蒸汽，然后通过一种新方法相对集中的发电。一般应控制在3.0-15MW之间余热回收利用的区域发电的装机规模为宜。</w:t>
            </w:r>
          </w:p>
        </w:tc>
      </w:tr>
      <w:tr w:rsidR="003D28A0" w:rsidRPr="00E45DA9" w:rsidTr="00393DE6">
        <w:trPr>
          <w:trHeight w:val="714"/>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永锋集团有限公司</w:t>
            </w:r>
          </w:p>
        </w:tc>
      </w:tr>
      <w:tr w:rsidR="003D28A0" w:rsidRPr="00E45DA9" w:rsidTr="00393DE6">
        <w:trPr>
          <w:trHeight w:val="627"/>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p>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永锋集团有限公司始建于2002年8月，现有员工6500余人。公司经营范围涉及工业项目投资；黑色金属冶炼、压延及加工；矿石销售； 工业气体制造、动力供应；物流服务；建筑安装、房地产开发；自营进出口等业务。</w:t>
            </w:r>
          </w:p>
          <w:p w:rsidR="003D28A0" w:rsidRPr="00E45DA9" w:rsidRDefault="003D28A0" w:rsidP="00AF037B">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公司装备配置先进，相应公辅设施齐全，部分主体装备达到国内一流、世界领先。其中8机8流连铸机为奥地利奥钢联制造、高 速线材轧机为意大利达涅利制造。主导产品定位为：建筑用热轧带肋钢筋、高速线材和制造加工用高线精品等，现具备年产500万吨 钢综合配套生产能力。公司是较早实现“三体系”认证企业，主导产品热轧带肋钢筋为国家免检产品、山东名牌产品。</w:t>
            </w:r>
          </w:p>
        </w:tc>
      </w:tr>
      <w:tr w:rsidR="003D28A0" w:rsidRPr="00E45DA9" w:rsidTr="00393DE6">
        <w:trPr>
          <w:trHeight w:val="627"/>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协商</w:t>
            </w:r>
          </w:p>
        </w:tc>
        <w:tc>
          <w:tcPr>
            <w:tcW w:w="1702" w:type="dxa"/>
            <w:shd w:val="clear" w:color="auto" w:fill="auto"/>
            <w:vAlign w:val="center"/>
          </w:tcPr>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D28A0" w:rsidRPr="00E45DA9" w:rsidRDefault="003D28A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3D28A0" w:rsidRPr="00E45DA9" w:rsidTr="00393DE6">
        <w:trPr>
          <w:trHeight w:val="627"/>
        </w:trPr>
        <w:tc>
          <w:tcPr>
            <w:tcW w:w="1242"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韩世国</w:t>
            </w:r>
          </w:p>
        </w:tc>
        <w:tc>
          <w:tcPr>
            <w:tcW w:w="1134" w:type="dxa"/>
            <w:shd w:val="clear" w:color="auto" w:fill="auto"/>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15589196505</w:t>
            </w:r>
          </w:p>
        </w:tc>
        <w:tc>
          <w:tcPr>
            <w:tcW w:w="991" w:type="dxa"/>
            <w:shd w:val="clear" w:color="auto" w:fill="auto"/>
            <w:vAlign w:val="center"/>
          </w:tcPr>
          <w:p w:rsidR="003D28A0" w:rsidRPr="00E45DA9" w:rsidRDefault="003D28A0" w:rsidP="00AF037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D28A0" w:rsidRPr="00AF037B" w:rsidRDefault="003D28A0" w:rsidP="00AF037B">
            <w:pPr>
              <w:spacing w:line="440" w:lineRule="exact"/>
              <w:jc w:val="left"/>
              <w:rPr>
                <w:rFonts w:asciiTheme="minorEastAsia" w:hAnsiTheme="minorEastAsia"/>
                <w:color w:val="000000" w:themeColor="text1"/>
                <w:szCs w:val="21"/>
              </w:rPr>
            </w:pPr>
            <w:r w:rsidRPr="00AF037B">
              <w:rPr>
                <w:rFonts w:asciiTheme="minorEastAsia" w:hAnsiTheme="minorEastAsia" w:hint="eastAsia"/>
                <w:color w:val="000000" w:themeColor="text1"/>
                <w:szCs w:val="21"/>
              </w:rPr>
              <w:t>Yongfengwenjian@163.com</w:t>
            </w:r>
          </w:p>
        </w:tc>
      </w:tr>
    </w:tbl>
    <w:p w:rsidR="00F13568" w:rsidRPr="00E45DA9" w:rsidRDefault="00F13568" w:rsidP="00E45DA9">
      <w:pPr>
        <w:spacing w:line="440" w:lineRule="exact"/>
        <w:ind w:firstLineChars="200" w:firstLine="482"/>
        <w:jc w:val="left"/>
        <w:rPr>
          <w:rFonts w:asciiTheme="minorEastAsia" w:hAnsiTheme="minorEastAsia"/>
          <w:b/>
          <w:bCs/>
          <w:color w:val="000000" w:themeColor="text1"/>
          <w:sz w:val="24"/>
          <w:szCs w:val="24"/>
        </w:rPr>
      </w:pPr>
    </w:p>
    <w:p w:rsidR="00F13568" w:rsidRPr="00E833D0" w:rsidRDefault="00F13568" w:rsidP="00E833D0">
      <w:pPr>
        <w:widowControl/>
        <w:spacing w:line="440" w:lineRule="exact"/>
        <w:jc w:val="center"/>
        <w:rPr>
          <w:rFonts w:ascii="仿宋_GB2312" w:eastAsia="仿宋_GB2312" w:hAnsiTheme="minorEastAsia" w:cs="宋体"/>
          <w:b/>
          <w:bCs/>
          <w:kern w:val="0"/>
          <w:sz w:val="44"/>
          <w:szCs w:val="44"/>
        </w:rPr>
      </w:pPr>
      <w:r w:rsidRPr="00E833D0">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F13568" w:rsidRPr="00E45DA9" w:rsidTr="00393DE6">
        <w:trPr>
          <w:trHeight w:val="751"/>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房车</w:t>
            </w:r>
            <w:r w:rsidRPr="00E45DA9">
              <w:rPr>
                <w:rFonts w:asciiTheme="minorEastAsia" w:hAnsiTheme="minorEastAsia"/>
                <w:color w:val="000000" w:themeColor="text1"/>
                <w:sz w:val="24"/>
                <w:szCs w:val="24"/>
              </w:rPr>
              <w:t>箱体材料及</w:t>
            </w:r>
            <w:r w:rsidRPr="00E45DA9">
              <w:rPr>
                <w:rFonts w:asciiTheme="minorEastAsia" w:hAnsiTheme="minorEastAsia" w:hint="eastAsia"/>
                <w:color w:val="000000" w:themeColor="text1"/>
                <w:sz w:val="24"/>
                <w:szCs w:val="24"/>
              </w:rPr>
              <w:t>箱体</w:t>
            </w:r>
            <w:r w:rsidRPr="00E45DA9">
              <w:rPr>
                <w:rFonts w:asciiTheme="minorEastAsia" w:hAnsiTheme="minorEastAsia"/>
                <w:color w:val="000000" w:themeColor="text1"/>
                <w:sz w:val="24"/>
                <w:szCs w:val="24"/>
              </w:rPr>
              <w:t>成型工艺</w:t>
            </w:r>
            <w:r w:rsidRPr="00E45DA9">
              <w:rPr>
                <w:rFonts w:asciiTheme="minorEastAsia" w:hAnsiTheme="minorEastAsia" w:hint="eastAsia"/>
                <w:color w:val="000000" w:themeColor="text1"/>
                <w:sz w:val="24"/>
                <w:szCs w:val="24"/>
              </w:rPr>
              <w:t> </w:t>
            </w:r>
          </w:p>
        </w:tc>
      </w:tr>
      <w:tr w:rsidR="00F13568" w:rsidRPr="00E45DA9" w:rsidTr="00393DE6">
        <w:trPr>
          <w:trHeight w:val="5040"/>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p>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为了实现公司“打造中国房车第一品牌”、“让房车进入大众家庭”的战略目标，预计今后公司的生产规模要达到年产10000辆房车，因此房车箱体的材料及成型工艺将是制约公司今后规模量产的瓶颈因素。</w:t>
            </w:r>
          </w:p>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房车厢体的需求方面，一是需要探索应用新材料，以降低房车厢体成本，具体设想厢体成本总体降低30%-40%；二是需要改进厢体生产工艺，提高生产效率，以满足规模量产需要。大致估计，针对年产10000辆房车的具体目标，平均每天需要成型房车厢体墙板100余张，相应工人数量及工时也需要控制在合理的范围之内。</w:t>
            </w:r>
          </w:p>
        </w:tc>
      </w:tr>
      <w:tr w:rsidR="00F13568" w:rsidRPr="00E45DA9" w:rsidTr="00393DE6">
        <w:trPr>
          <w:trHeight w:val="714"/>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山东巨威汽车制造有限公司</w:t>
            </w:r>
          </w:p>
        </w:tc>
      </w:tr>
      <w:tr w:rsidR="00F13568" w:rsidRPr="00E45DA9" w:rsidTr="00393DE6">
        <w:trPr>
          <w:trHeight w:val="627"/>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p>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巨威汽车制造有限公司位于山东省德州市齐河经济开发区，成立于2004年5月，厂区占地面积约4万平方米，资产总计1.4亿，固定资产净值3410万，净资产7359万，是国家高新技术企业、重合同守信用企业、山东省专精特新中小企业、山东省“一企一技术”企业。</w:t>
            </w:r>
          </w:p>
          <w:p w:rsidR="00F13568" w:rsidRPr="00E45DA9" w:rsidRDefault="00F13568" w:rsidP="00E833D0">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采用自主研发与合作研发相结合的研发方式，2016年与山东理工大学合作设立房车研究院。公司现有员工126人，其中大专以上学历人员49人，产品研发人员14人，其中高级工程师3人，工程师和助理工程师11人，占公司员工总数的11%。分别负责产品策划、整车布置、外观设计、上装结构设计、电路设计、水路设计、家具内饰设计、试制检验。相关技术人员能利用专用软件进行专用装置及整车匹配的设计、计算和分析等工作。</w:t>
            </w:r>
          </w:p>
        </w:tc>
      </w:tr>
      <w:tr w:rsidR="00F13568" w:rsidRPr="00E45DA9" w:rsidTr="00393DE6">
        <w:trPr>
          <w:trHeight w:val="627"/>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30万元</w:t>
            </w:r>
          </w:p>
        </w:tc>
        <w:tc>
          <w:tcPr>
            <w:tcW w:w="1702" w:type="dxa"/>
            <w:shd w:val="clear" w:color="auto" w:fill="auto"/>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合作方式</w:t>
            </w:r>
          </w:p>
        </w:tc>
        <w:tc>
          <w:tcPr>
            <w:tcW w:w="3734" w:type="dxa"/>
            <w:gridSpan w:val="2"/>
            <w:shd w:val="clear" w:color="auto" w:fill="auto"/>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合作开发</w:t>
            </w:r>
          </w:p>
        </w:tc>
      </w:tr>
      <w:tr w:rsidR="00F13568" w:rsidRPr="00E45DA9" w:rsidTr="00393DE6">
        <w:trPr>
          <w:trHeight w:val="627"/>
        </w:trPr>
        <w:tc>
          <w:tcPr>
            <w:tcW w:w="1242"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刘慧仙</w:t>
            </w:r>
          </w:p>
        </w:tc>
        <w:tc>
          <w:tcPr>
            <w:tcW w:w="1134" w:type="dxa"/>
            <w:shd w:val="clear" w:color="auto" w:fill="auto"/>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手机号码</w:t>
            </w:r>
          </w:p>
        </w:tc>
        <w:tc>
          <w:tcPr>
            <w:tcW w:w="1702" w:type="dxa"/>
            <w:shd w:val="clear" w:color="auto" w:fill="auto"/>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13695346788</w:t>
            </w:r>
          </w:p>
        </w:tc>
        <w:tc>
          <w:tcPr>
            <w:tcW w:w="991" w:type="dxa"/>
            <w:shd w:val="clear" w:color="auto" w:fill="auto"/>
            <w:vAlign w:val="center"/>
          </w:tcPr>
          <w:p w:rsidR="00F13568" w:rsidRPr="00E45DA9" w:rsidRDefault="00F13568"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e-mail</w:t>
            </w:r>
          </w:p>
        </w:tc>
        <w:tc>
          <w:tcPr>
            <w:tcW w:w="2743" w:type="dxa"/>
            <w:shd w:val="clear" w:color="auto" w:fill="auto"/>
            <w:vAlign w:val="center"/>
          </w:tcPr>
          <w:p w:rsidR="00F13568" w:rsidRPr="00E45DA9" w:rsidRDefault="00F1356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Say1949@163.com</w:t>
            </w:r>
          </w:p>
        </w:tc>
      </w:tr>
    </w:tbl>
    <w:p w:rsidR="00D81AAA" w:rsidRPr="00E45DA9" w:rsidRDefault="00D81AAA" w:rsidP="00E833D0">
      <w:pPr>
        <w:spacing w:line="440" w:lineRule="exact"/>
        <w:jc w:val="left"/>
        <w:rPr>
          <w:rFonts w:asciiTheme="minorEastAsia" w:hAnsiTheme="minorEastAsia"/>
          <w:color w:val="000000" w:themeColor="text1"/>
          <w:sz w:val="24"/>
          <w:szCs w:val="24"/>
        </w:rPr>
      </w:pPr>
    </w:p>
    <w:p w:rsidR="00D81AAA" w:rsidRPr="00E833D0" w:rsidRDefault="00D81AAA" w:rsidP="00E833D0">
      <w:pPr>
        <w:widowControl/>
        <w:spacing w:line="440" w:lineRule="exact"/>
        <w:jc w:val="center"/>
        <w:rPr>
          <w:rFonts w:ascii="仿宋_GB2312" w:eastAsia="仿宋_GB2312" w:hAnsiTheme="minorEastAsia" w:cs="宋体"/>
          <w:b/>
          <w:bCs/>
          <w:kern w:val="0"/>
          <w:sz w:val="44"/>
          <w:szCs w:val="44"/>
        </w:rPr>
      </w:pPr>
      <w:r w:rsidRPr="00E833D0">
        <w:rPr>
          <w:rFonts w:ascii="仿宋_GB2312" w:eastAsia="仿宋_GB2312" w:hAnsiTheme="minorEastAsia" w:cs="宋体" w:hint="eastAsia"/>
          <w:b/>
          <w:bCs/>
          <w:kern w:val="0"/>
          <w:sz w:val="44"/>
          <w:szCs w:val="44"/>
        </w:rPr>
        <w:lastRenderedPageBreak/>
        <w:t>企业技术需求征集表（</w:t>
      </w:r>
      <w:r w:rsidR="00655700" w:rsidRPr="00E833D0">
        <w:rPr>
          <w:rFonts w:ascii="仿宋_GB2312" w:eastAsia="仿宋_GB2312" w:hAnsiTheme="minorEastAsia" w:cs="宋体" w:hint="eastAsia"/>
          <w:b/>
          <w:bCs/>
          <w:kern w:val="0"/>
          <w:sz w:val="44"/>
          <w:szCs w:val="44"/>
        </w:rPr>
        <w:t>装备制造</w:t>
      </w:r>
      <w:r w:rsidRPr="00E833D0">
        <w:rPr>
          <w:rFonts w:ascii="仿宋_GB2312" w:eastAsia="仿宋_GB2312" w:hAnsiTheme="minorEastAsia" w:cs="宋体" w:hint="eastAsia"/>
          <w:b/>
          <w:bCs/>
          <w:kern w:val="0"/>
          <w:sz w:val="44"/>
          <w:szCs w:val="44"/>
        </w:rPr>
        <w:t>产业）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D81AAA" w:rsidRPr="00E45DA9" w:rsidTr="00393DE6">
        <w:trPr>
          <w:trHeight w:val="751"/>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辣椒段自动化设备全面替代人工挑拣辣椒</w:t>
            </w:r>
          </w:p>
        </w:tc>
      </w:tr>
      <w:tr w:rsidR="00D81AAA" w:rsidRPr="00E45DA9" w:rsidTr="00393DE6">
        <w:trPr>
          <w:trHeight w:val="3240"/>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xml:space="preserve"> </w:t>
            </w:r>
            <w:r w:rsidRPr="00E45DA9">
              <w:rPr>
                <w:rFonts w:asciiTheme="minorEastAsia" w:hAnsiTheme="minorEastAsia" w:cs="Times New Roman" w:hint="eastAsia"/>
                <w:color w:val="000000"/>
                <w:sz w:val="24"/>
                <w:szCs w:val="24"/>
              </w:rPr>
              <w:t xml:space="preserve">    </w:t>
            </w:r>
          </w:p>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实现自动化设备改造，能够全面替代人工，辣椒拣拾率达到或超过人工挑拣。</w:t>
            </w:r>
          </w:p>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p>
        </w:tc>
      </w:tr>
      <w:tr w:rsidR="00D81AAA" w:rsidRPr="00E45DA9" w:rsidTr="00393DE6">
        <w:trPr>
          <w:trHeight w:val="714"/>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山东龙盛食品股份有限公司</w:t>
            </w:r>
          </w:p>
        </w:tc>
      </w:tr>
      <w:tr w:rsidR="00D81AAA" w:rsidRPr="00E45DA9" w:rsidTr="00393DE6">
        <w:trPr>
          <w:trHeight w:val="627"/>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p>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xml:space="preserve"> 山东龙盛食品股份有限公司，是一家集有机种植、高品质调料研发、生产、加工、特种调料定制、销售于一体的调味品企业，公司始创于2002年，占地105亩，总资产2.6亿元，职工220人，在广西、北京、山西、浙江等省市设立多个办事处，在山东，陕西、海南、广西等地拥有胡椒、花椒、辣椒多处种植基地，种植规模超过1.5万亩。产值突破2.5亿元，缴纳税收977万。</w:t>
            </w:r>
          </w:p>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xml:space="preserve">      公司现有十条生产线，包含单体香辛料、复合调味料、果蔬粉、骨汤骨膏、骨汤精粉、调理包六大产品体系342个品种，在行业内率先对生产设备进行全面升级改造，研发了超低温研磨、超微粉碎、全包围全营养造粉等多种新型工艺。</w:t>
            </w:r>
          </w:p>
          <w:p w:rsidR="00D81AAA" w:rsidRDefault="00D81AAA" w:rsidP="00E833D0">
            <w:pPr>
              <w:spacing w:line="440" w:lineRule="exact"/>
              <w:ind w:firstLineChars="200" w:firstLine="480"/>
              <w:jc w:val="left"/>
              <w:rPr>
                <w:rFonts w:asciiTheme="minorEastAsia" w:hAnsiTheme="minorEastAsia" w:cs="Times New Roman" w:hint="eastAsia"/>
                <w:color w:val="000000"/>
                <w:sz w:val="24"/>
                <w:szCs w:val="24"/>
              </w:rPr>
            </w:pPr>
            <w:r w:rsidRPr="00E45DA9">
              <w:rPr>
                <w:rFonts w:asciiTheme="minorEastAsia" w:hAnsiTheme="minorEastAsia" w:cs="Times New Roman"/>
                <w:color w:val="000000"/>
                <w:sz w:val="24"/>
                <w:szCs w:val="24"/>
              </w:rPr>
              <w:t xml:space="preserve">      目前已经拥有20余项自主知识产权的专利项目，并与陕西科技大学展开长期合作，先后荣获省企业技术中心、省诚信示范单位、省农业产化重点龙头企业等荣誉。建有山东省德州市市级重点实验室等技术创新平台，是山东省高新技术企业。</w:t>
            </w:r>
          </w:p>
          <w:p w:rsidR="00E833D0" w:rsidRPr="00E45DA9" w:rsidRDefault="00E833D0" w:rsidP="00E833D0">
            <w:pPr>
              <w:spacing w:line="440" w:lineRule="exact"/>
              <w:ind w:firstLineChars="200" w:firstLine="480"/>
              <w:jc w:val="left"/>
              <w:rPr>
                <w:rFonts w:asciiTheme="minorEastAsia" w:hAnsiTheme="minorEastAsia" w:cs="Times New Roman"/>
                <w:color w:val="000000"/>
                <w:sz w:val="24"/>
                <w:szCs w:val="24"/>
              </w:rPr>
            </w:pPr>
          </w:p>
        </w:tc>
      </w:tr>
      <w:tr w:rsidR="00D81AAA" w:rsidRPr="00E45DA9" w:rsidTr="00393DE6">
        <w:trPr>
          <w:trHeight w:val="627"/>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p>
        </w:tc>
        <w:tc>
          <w:tcPr>
            <w:tcW w:w="1702" w:type="dxa"/>
            <w:vAlign w:val="cente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D81AAA" w:rsidRPr="00E45DA9" w:rsidRDefault="00D81AAA"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D81AAA" w:rsidRPr="00E45DA9" w:rsidTr="00393DE6">
        <w:trPr>
          <w:trHeight w:val="627"/>
        </w:trPr>
        <w:tc>
          <w:tcPr>
            <w:tcW w:w="1242"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白新忠</w:t>
            </w:r>
          </w:p>
        </w:tc>
        <w:tc>
          <w:tcPr>
            <w:tcW w:w="1134" w:type="dxa"/>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17753445177</w:t>
            </w:r>
          </w:p>
        </w:tc>
        <w:tc>
          <w:tcPr>
            <w:tcW w:w="991" w:type="dxa"/>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D81AAA" w:rsidRPr="00E45DA9" w:rsidRDefault="00D81AAA" w:rsidP="00E833D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15953772655@163.com</w:t>
            </w:r>
          </w:p>
        </w:tc>
      </w:tr>
    </w:tbl>
    <w:p w:rsidR="00655700" w:rsidRPr="00E45DA9" w:rsidRDefault="00655700" w:rsidP="00E833D0">
      <w:pPr>
        <w:spacing w:line="440" w:lineRule="exact"/>
        <w:jc w:val="left"/>
        <w:rPr>
          <w:rFonts w:asciiTheme="minorEastAsia" w:hAnsiTheme="minorEastAsia"/>
          <w:color w:val="000000" w:themeColor="text1"/>
          <w:sz w:val="24"/>
          <w:szCs w:val="24"/>
        </w:rPr>
      </w:pPr>
    </w:p>
    <w:p w:rsidR="00245844" w:rsidRPr="00E833D0" w:rsidRDefault="00245844" w:rsidP="00E833D0">
      <w:pPr>
        <w:widowControl/>
        <w:spacing w:line="440" w:lineRule="exact"/>
        <w:jc w:val="center"/>
        <w:rPr>
          <w:rFonts w:ascii="仿宋_GB2312" w:eastAsia="仿宋_GB2312" w:hAnsiTheme="minorEastAsia" w:cs="宋体"/>
          <w:b/>
          <w:bCs/>
          <w:kern w:val="0"/>
          <w:sz w:val="44"/>
          <w:szCs w:val="44"/>
        </w:rPr>
      </w:pPr>
      <w:r w:rsidRPr="00E833D0">
        <w:rPr>
          <w:rFonts w:ascii="仿宋_GB2312" w:eastAsia="仿宋_GB2312" w:hAnsiTheme="minorEastAsia" w:cs="宋体" w:hint="eastAsia"/>
          <w:b/>
          <w:bCs/>
          <w:kern w:val="0"/>
          <w:sz w:val="44"/>
          <w:szCs w:val="44"/>
        </w:rPr>
        <w:lastRenderedPageBreak/>
        <w:t>企业技术需求征集表（装配制造业）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45844" w:rsidRPr="00E45DA9" w:rsidTr="00393DE6">
        <w:trPr>
          <w:trHeight w:val="751"/>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45844" w:rsidRPr="00E45DA9" w:rsidRDefault="002458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一种可以兼容任何用电设备一磁卡 </w:t>
            </w:r>
          </w:p>
        </w:tc>
      </w:tr>
      <w:tr w:rsidR="00245844" w:rsidRPr="00E45DA9" w:rsidTr="00393DE6">
        <w:trPr>
          <w:trHeight w:val="3161"/>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近年来，物联网智能配用电技术支持，是国家十三五重点项目之一，智能配用电是帮助企事业、社会、工厂、家庭等用户即可上网，再让线下服务后市场人住到平台，形成一个用电大数据智能生态链，目前公司所生产产品：如箱式变电站、紧电智能表等，只限于部分电器半智能化，远不能满足大小用户安全全智能化用电。</w:t>
            </w:r>
          </w:p>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需求一种可以兼容任何一种用电设备（即插、即用、设计一磁卡）技术支持，（如用电体验、用电故障报警、节电专家、运行测评、安全救援、违章提醒等）</w:t>
            </w:r>
          </w:p>
        </w:tc>
      </w:tr>
      <w:tr w:rsidR="00245844" w:rsidRPr="00E45DA9" w:rsidTr="00393DE6">
        <w:trPr>
          <w:trHeight w:val="714"/>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山东鲁控电力设备有限公司</w:t>
            </w:r>
          </w:p>
        </w:tc>
      </w:tr>
      <w:tr w:rsidR="00245844" w:rsidRPr="00E45DA9" w:rsidTr="00393DE6">
        <w:trPr>
          <w:trHeight w:val="6638"/>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ZBW箱式变电站、KYN28/KYN61高压开关柜、GCS/GCK/MNS/GGD/XL低压成套设备、JP低压配电柜、JXF变压器低压计量箱、JSP建筑工地用配电箱（柜）、XM楼房用低压配电箱、电压等级为35千伏、KYN61、10千伏KYN28高压开关柜和箱式变电站及电网改造用JP柜、GGD、低压开关柜、新型节能变压器（非晶合金SH15、油浸式S13）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10多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，广泛应用于城乡电网建设改造，工矿企业，风力发电，石油，港口机场、铁路、高速等电力系统中的接受和分配电能所用、城网、农网电厂、石油、化工、冶金纺织，以及各种高低层建筑等行业的配电系统。</w:t>
            </w:r>
          </w:p>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、等行业领域，产品畅销国网（江苏、河南、湖南、山东、蒙北、蒙西供电局）、省网等国家地区</w:t>
            </w:r>
            <w:r w:rsidRPr="00E45DA9">
              <w:rPr>
                <w:rFonts w:asciiTheme="minorEastAsia" w:hAnsiTheme="minorEastAsia"/>
                <w:color w:val="000000" w:themeColor="text1"/>
                <w:sz w:val="24"/>
                <w:szCs w:val="24"/>
              </w:rPr>
              <w:t>。</w:t>
            </w:r>
          </w:p>
          <w:p w:rsidR="00245844" w:rsidRPr="00E45DA9" w:rsidRDefault="00245844" w:rsidP="00E833D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2018年产值15651万元，研发投入877万元，在职员工230人，其中博士6人、硕士0人、本科10人，先后荣获</w:t>
            </w:r>
            <w:r w:rsidRPr="00E45DA9">
              <w:rPr>
                <w:rFonts w:asciiTheme="minorEastAsia" w:hAnsiTheme="minorEastAsia" w:hint="eastAsia"/>
                <w:bCs/>
                <w:color w:val="000000" w:themeColor="text1"/>
                <w:sz w:val="24"/>
                <w:szCs w:val="24"/>
              </w:rPr>
              <w:t>科技创新先进企业、省级第十批“一企一技术”创新企业、“三个100”工程培植企业、省级第七批“专精特新”企业、德州市第三届企业科技工作者创新大赛“十佳科技创新团队”、大爱夏津扶贫济困慈善“最具爱心企业”、纳税先进企业、3A信用等级企业等荣誉称号或证书,2016年评为山东省技术市场科技金桥奖</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17</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，参与行业标准起草2项。与重庆大学建立了长期稳定的合作关系。建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山东省企业技术中心、德州市重点实验室、德州市高低压成套设备工程技术研究中心等技术创新平台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是国家高新技术企业。</w:t>
            </w:r>
          </w:p>
        </w:tc>
      </w:tr>
      <w:tr w:rsidR="00245844" w:rsidRPr="00E45DA9" w:rsidTr="00393DE6">
        <w:trPr>
          <w:trHeight w:val="627"/>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245844" w:rsidRPr="00E45DA9" w:rsidRDefault="002458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45844" w:rsidRPr="00E45DA9" w:rsidRDefault="0024584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企校合作</w:t>
            </w:r>
          </w:p>
        </w:tc>
      </w:tr>
      <w:tr w:rsidR="00245844" w:rsidRPr="00E45DA9" w:rsidTr="00393DE6">
        <w:trPr>
          <w:trHeight w:val="627"/>
        </w:trPr>
        <w:tc>
          <w:tcPr>
            <w:tcW w:w="1242"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隋海英</w:t>
            </w:r>
          </w:p>
        </w:tc>
        <w:tc>
          <w:tcPr>
            <w:tcW w:w="1134" w:type="dxa"/>
            <w:shd w:val="clear" w:color="auto" w:fill="auto"/>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15853444993</w:t>
            </w:r>
          </w:p>
        </w:tc>
        <w:tc>
          <w:tcPr>
            <w:tcW w:w="991" w:type="dxa"/>
            <w:shd w:val="clear" w:color="auto" w:fill="auto"/>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45844" w:rsidRPr="00E45DA9" w:rsidRDefault="00245844" w:rsidP="00E833D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sdlkbangongshi@163.com</w:t>
            </w:r>
          </w:p>
        </w:tc>
      </w:tr>
    </w:tbl>
    <w:p w:rsidR="00C65405" w:rsidRPr="00032739" w:rsidRDefault="00C65405" w:rsidP="006A189F">
      <w:pPr>
        <w:widowControl/>
        <w:spacing w:line="440" w:lineRule="exact"/>
        <w:jc w:val="center"/>
        <w:rPr>
          <w:rFonts w:ascii="仿宋_GB2312" w:eastAsia="仿宋_GB2312" w:hAnsiTheme="minorEastAsia" w:cs="宋体"/>
          <w:b/>
          <w:bCs/>
          <w:kern w:val="0"/>
          <w:sz w:val="44"/>
          <w:szCs w:val="44"/>
        </w:rPr>
      </w:pPr>
      <w:r w:rsidRPr="00032739">
        <w:rPr>
          <w:rFonts w:ascii="仿宋_GB2312" w:eastAsia="仿宋_GB2312" w:hAnsiTheme="minorEastAsia" w:cs="宋体" w:hint="eastAsia"/>
          <w:b/>
          <w:bCs/>
          <w:kern w:val="0"/>
          <w:sz w:val="44"/>
          <w:szCs w:val="44"/>
        </w:rPr>
        <w:lastRenderedPageBreak/>
        <w:t>企业技术需求征集表（装配制造业）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65405" w:rsidRPr="00E45DA9" w:rsidTr="00393DE6">
        <w:trPr>
          <w:trHeight w:val="751"/>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变压器短路事故需解决技术问题 </w:t>
            </w:r>
          </w:p>
        </w:tc>
      </w:tr>
      <w:tr w:rsidR="00C65405" w:rsidRPr="00E45DA9" w:rsidTr="00393DE6">
        <w:trPr>
          <w:trHeight w:val="3161"/>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山东鲁控电力设备有限公司主要从事国家电网配电高低压电器设备及变压器的研发与制造。</w:t>
            </w:r>
          </w:p>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今年来各类种变压器突发短路冲击后损坏几率大增，已占全部损坏事故的40%以上。变压器经变突发短路事故后状判断，能否投运，成为运行单位经常要解决的困难问题，以前变压器发生突发短路事故，需要工程专家分析、试验、根据结果再分析、再试验，这种分析形式、抢修机制已不能适应当前电网停电时间限制，以及客户端要求的高可高性等情况，维持，急需解决类似技术问题，以便安全、可靠、正常保障人民生产、生活所需。</w:t>
            </w:r>
          </w:p>
        </w:tc>
      </w:tr>
      <w:tr w:rsidR="00C65405" w:rsidRPr="00E45DA9" w:rsidTr="00393DE6">
        <w:trPr>
          <w:trHeight w:val="714"/>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山东鲁控电力设备有限公司</w:t>
            </w:r>
          </w:p>
        </w:tc>
      </w:tr>
      <w:tr w:rsidR="00C65405" w:rsidRPr="00E45DA9" w:rsidTr="00393DE6">
        <w:trPr>
          <w:trHeight w:val="6638"/>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ZBW箱式变电站、KYN28/KYN61高压开关柜、GCS/GCK/MNS/GGD/XL低压成套设备、JP低压配电柜、JXF变压器低压计量箱、JSP建筑工地用配电箱（柜）、XM楼房用低压配电箱、电压等级为35千伏、KYN61、10千伏KYN28高压开关柜和箱式变电站及电网改造用JP柜、GGD、低压开关柜、新型节能变压器（非晶合金SH15、油浸式S13）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10多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，广泛应用于城乡电网建设改造，工矿企业，风力发电，石油，港口机场、铁路、高速等电力系统中的接受和分配电能所用、城网、农网电厂、石油、化工、冶金纺织，以及各种高低层建筑等行业的配电系统。</w:t>
            </w:r>
          </w:p>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、等行业领域，产品畅销国网（江苏、河南、湖南、山东、蒙北、蒙西供电局）、省网等国家地区</w:t>
            </w:r>
            <w:r w:rsidRPr="00E45DA9">
              <w:rPr>
                <w:rFonts w:asciiTheme="minorEastAsia" w:hAnsiTheme="minorEastAsia"/>
                <w:color w:val="000000" w:themeColor="text1"/>
                <w:sz w:val="24"/>
                <w:szCs w:val="24"/>
              </w:rPr>
              <w:t>。</w:t>
            </w:r>
          </w:p>
          <w:p w:rsidR="00C65405" w:rsidRPr="00E45DA9" w:rsidRDefault="00C65405" w:rsidP="006A189F">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2018年产值15651万元，研发投入877万元，在职员工230人，其中博士6人、硕士0人、本科10人，先后荣获</w:t>
            </w:r>
            <w:r w:rsidRPr="00E45DA9">
              <w:rPr>
                <w:rFonts w:asciiTheme="minorEastAsia" w:hAnsiTheme="minorEastAsia" w:hint="eastAsia"/>
                <w:bCs/>
                <w:color w:val="000000" w:themeColor="text1"/>
                <w:sz w:val="24"/>
                <w:szCs w:val="24"/>
              </w:rPr>
              <w:t>科技创新先进企业、省级第十批“一企一技术”创新企业、“三个100”工程培植企业、省级第七批“专精特新”企业、德州市第三届企业科技工作者创新大赛“十佳科技创新团队”、大爱夏津扶贫济困慈善“最具爱心企业”、纳税先进企业、3A信用等级企业等荣誉称号或证书,2016年评为山东省技术市场科技金桥奖</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17</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，参与行业标准起草2项。与重庆大学建立了长期稳定的合作关系。建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山东省企业技术中心、德州市重点实验室、德州市高低压成套设备工程技术研究中心等技术创新平台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是国家高新技术企业。</w:t>
            </w:r>
          </w:p>
        </w:tc>
      </w:tr>
      <w:tr w:rsidR="00C65405" w:rsidRPr="00E45DA9" w:rsidTr="00393DE6">
        <w:trPr>
          <w:trHeight w:val="627"/>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企校合作</w:t>
            </w:r>
          </w:p>
        </w:tc>
      </w:tr>
      <w:tr w:rsidR="00C65405" w:rsidRPr="00E45DA9" w:rsidTr="00393DE6">
        <w:trPr>
          <w:trHeight w:val="627"/>
        </w:trPr>
        <w:tc>
          <w:tcPr>
            <w:tcW w:w="1242"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隋海英</w:t>
            </w:r>
          </w:p>
        </w:tc>
        <w:tc>
          <w:tcPr>
            <w:tcW w:w="1134" w:type="dxa"/>
            <w:shd w:val="clear" w:color="auto" w:fill="auto"/>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15853444993</w:t>
            </w:r>
          </w:p>
        </w:tc>
        <w:tc>
          <w:tcPr>
            <w:tcW w:w="991" w:type="dxa"/>
            <w:shd w:val="clear" w:color="auto" w:fill="auto"/>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65405" w:rsidRPr="00E45DA9" w:rsidRDefault="00C65405" w:rsidP="006A189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sdlkbangongshi@163.com</w:t>
            </w:r>
          </w:p>
        </w:tc>
      </w:tr>
    </w:tbl>
    <w:p w:rsidR="00C65405" w:rsidRPr="00E45DA9" w:rsidRDefault="00C65405" w:rsidP="00E45DA9">
      <w:pPr>
        <w:widowControl/>
        <w:spacing w:line="440" w:lineRule="exact"/>
        <w:ind w:firstLineChars="200" w:firstLine="482"/>
        <w:jc w:val="left"/>
        <w:rPr>
          <w:rFonts w:asciiTheme="minorEastAsia" w:hAnsiTheme="minorEastAsia" w:cs="宋体"/>
          <w:b/>
          <w:bCs/>
          <w:kern w:val="0"/>
          <w:sz w:val="24"/>
          <w:szCs w:val="24"/>
        </w:rPr>
      </w:pPr>
    </w:p>
    <w:p w:rsidR="00C65405" w:rsidRPr="00F60AED" w:rsidRDefault="00C65405" w:rsidP="00F60AED">
      <w:pPr>
        <w:widowControl/>
        <w:spacing w:line="440" w:lineRule="exact"/>
        <w:jc w:val="center"/>
        <w:rPr>
          <w:rFonts w:ascii="仿宋_GB2312" w:eastAsia="仿宋_GB2312" w:hAnsiTheme="minorEastAsia" w:cs="宋体"/>
          <w:b/>
          <w:bCs/>
          <w:kern w:val="0"/>
          <w:sz w:val="44"/>
          <w:szCs w:val="44"/>
        </w:rPr>
      </w:pPr>
      <w:r w:rsidRPr="00F60AED">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65405" w:rsidRPr="00E45DA9" w:rsidTr="00393DE6">
        <w:trPr>
          <w:trHeight w:val="516"/>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新能源汽车精密轻质轮毂单元总成项目研发需求 </w:t>
            </w:r>
          </w:p>
        </w:tc>
      </w:tr>
      <w:tr w:rsidR="00C65405" w:rsidRPr="00E45DA9" w:rsidTr="00393DE6">
        <w:trPr>
          <w:trHeight w:val="5040"/>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65405" w:rsidRPr="00E45DA9" w:rsidRDefault="00C65405" w:rsidP="00F60AED">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填写目前应用的工艺技术，生产什么产品，存在什么问题或需开发什么新产品、新技术，预期达到是什么指标。</w:t>
            </w:r>
          </w:p>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轮毂单元总成的主要作用是承重和为轮毂的转动提供精确引导，是一个非常重要的零部件。山东朝阳轴承有限公司研发的精密轻质轮毂单元总成主要用于新能源商务车，可覆盖所有的载货汽车和9座以上的客车。</w:t>
            </w:r>
          </w:p>
          <w:p w:rsidR="00C65405" w:rsidRPr="00E45DA9" w:rsidRDefault="00C65405" w:rsidP="00F60AED">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本项目为精密轻质轮毂单元总成，创新技术是在结构上集成，变分散式组装为模块化整体装配，极负游隙设计和磁性液封等技术达到整机同寿命，铝钛合金轮毂应用实现轻质化，钴镍合金镀层应用实现低能耗、低噪音水平。</w:t>
            </w:r>
          </w:p>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主要技术研究目标为：</w:t>
            </w:r>
          </w:p>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1.实现轮毂单元的轻质化，整体质量减重40%以上，降低综合能耗；</w:t>
            </w:r>
          </w:p>
          <w:p w:rsidR="00C65405" w:rsidRPr="00E45DA9" w:rsidRDefault="00C65405" w:rsidP="00F60AED">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2.使零部件数量降低率30%以上，形成模块化单元总成；</w:t>
            </w:r>
          </w:p>
        </w:tc>
      </w:tr>
      <w:tr w:rsidR="00C65405" w:rsidRPr="00E45DA9" w:rsidTr="00393DE6">
        <w:trPr>
          <w:trHeight w:val="449"/>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山东朝阳轴承有限公司</w:t>
            </w:r>
          </w:p>
        </w:tc>
      </w:tr>
      <w:tr w:rsidR="00C65405" w:rsidRPr="00E45DA9" w:rsidTr="00393DE6">
        <w:trPr>
          <w:trHeight w:val="627"/>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65405" w:rsidRPr="00E45DA9" w:rsidRDefault="00C65405" w:rsidP="00F60AED">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深沟球轴承、圆锥滚子轴承、圆柱滚子轴承、高速主轴轴承、精密机床轴承、汽车轮毂轴承以及各类非标准轴承，达到300多个品种，产品广泛应用于汽车、冶金、纺织、电机、工程机械等领域，畅销全国各省以及欧美亚几十个国家和地区。</w:t>
            </w:r>
          </w:p>
          <w:p w:rsidR="00C65405" w:rsidRPr="00E45DA9" w:rsidRDefault="00C65405" w:rsidP="00F60AED">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17899 万元，研发投入958万元，在职员工318人，其中博士2 人、硕士5人、本科 17 人，先后荣获山东省科技金桥奖、德州市科技进步奖等荣誉称号，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26</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，与齐鲁工业大学、河南科技大学、洛阳轴承研究院建立了长期稳定的合作关系。建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山东省工程技术研究中心、山东省企业技术中心、山东省工程实验室（工程研究中心）、山东省一企一技术创新企业、德州市重点实验室等技术创新平台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tc>
      </w:tr>
      <w:tr w:rsidR="00C65405" w:rsidRPr="00E45DA9" w:rsidTr="00393DE6">
        <w:trPr>
          <w:trHeight w:val="482"/>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1700万元</w:t>
            </w:r>
          </w:p>
        </w:tc>
        <w:tc>
          <w:tcPr>
            <w:tcW w:w="1702" w:type="dxa"/>
            <w:shd w:val="clear" w:color="auto" w:fill="auto"/>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ab/>
              <w:t>技术服务</w:t>
            </w:r>
          </w:p>
        </w:tc>
      </w:tr>
      <w:tr w:rsidR="00C65405" w:rsidRPr="00E45DA9" w:rsidTr="00393DE6">
        <w:trPr>
          <w:trHeight w:val="627"/>
        </w:trPr>
        <w:tc>
          <w:tcPr>
            <w:tcW w:w="1242"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高占群</w:t>
            </w:r>
          </w:p>
        </w:tc>
        <w:tc>
          <w:tcPr>
            <w:tcW w:w="1134" w:type="dxa"/>
            <w:shd w:val="clear" w:color="auto" w:fill="auto"/>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15206920421</w:t>
            </w:r>
          </w:p>
        </w:tc>
        <w:tc>
          <w:tcPr>
            <w:tcW w:w="991" w:type="dxa"/>
            <w:shd w:val="clear" w:color="auto" w:fill="auto"/>
            <w:vAlign w:val="center"/>
          </w:tcPr>
          <w:p w:rsidR="00C65405" w:rsidRPr="00E45DA9" w:rsidRDefault="00C65405" w:rsidP="00F60AE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65405" w:rsidRPr="00E45DA9" w:rsidRDefault="00C6540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gaozhanqun@126.com</w:t>
            </w:r>
          </w:p>
        </w:tc>
      </w:tr>
    </w:tbl>
    <w:p w:rsidR="003F2402" w:rsidRPr="00E45DA9" w:rsidRDefault="003F2402" w:rsidP="00924A73">
      <w:pPr>
        <w:spacing w:line="440" w:lineRule="exact"/>
        <w:jc w:val="left"/>
        <w:rPr>
          <w:rFonts w:asciiTheme="minorEastAsia" w:hAnsiTheme="minorEastAsia"/>
          <w:color w:val="000000" w:themeColor="text1"/>
          <w:sz w:val="24"/>
          <w:szCs w:val="24"/>
        </w:rPr>
      </w:pPr>
    </w:p>
    <w:p w:rsidR="00E80BFB" w:rsidRPr="00924A73" w:rsidRDefault="00E80BFB" w:rsidP="00924A73">
      <w:pPr>
        <w:widowControl/>
        <w:spacing w:line="440" w:lineRule="exact"/>
        <w:jc w:val="center"/>
        <w:rPr>
          <w:rFonts w:ascii="仿宋_GB2312" w:eastAsia="仿宋_GB2312" w:hAnsiTheme="minorEastAsia" w:cs="宋体"/>
          <w:b/>
          <w:bCs/>
          <w:kern w:val="0"/>
          <w:sz w:val="44"/>
          <w:szCs w:val="44"/>
        </w:rPr>
      </w:pPr>
      <w:r w:rsidRPr="00924A73">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E80BFB" w:rsidRPr="00E45DA9" w:rsidTr="00633422">
        <w:trPr>
          <w:trHeight w:val="516"/>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E80BFB" w:rsidRPr="00E45DA9" w:rsidRDefault="00E80BF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新能源汽车精密轻质轮毂单元总成项目研发需求 </w:t>
            </w:r>
          </w:p>
        </w:tc>
      </w:tr>
      <w:tr w:rsidR="00E80BFB" w:rsidRPr="00E45DA9" w:rsidTr="00633422">
        <w:trPr>
          <w:trHeight w:val="5040"/>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填写目前应用的工艺技术，生产什么产品，存在什么问题或需开发什么新产品、新技术，预期达到是什么指标。</w:t>
            </w:r>
          </w:p>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轮毂单元总成的主要作用是承重和为轮毂的转动提供精确引导，是一个非常重要的零部件。山东朝阳轴承有限公司研发的精密轻质轮毂单元总成主要用于新能源商务车，可覆盖所有的载货汽车和9座以上的客车。</w:t>
            </w:r>
          </w:p>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1.超长周期内保证轮毂单元内部的清洁度；</w:t>
            </w:r>
          </w:p>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2.保证工作强度的同时，较大的改善轴承旋转时的振动噪音和摩擦力矩。</w:t>
            </w:r>
          </w:p>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铝钛合金轮毂材料、磁性液封、钴镍合金镀层等技术在轮毂单元总成领域具有国际先进性和创造性，均属于首次应用，现在国际市场上，还没有以上核心技术在轮毂单元中的应用，通过先进的原材料控制及出色的先进工艺路线调整，在开发研制高端产品的同时实现产品的高附加值、实现单元总成高端化、科技化，引领新能源商用车轮毂单元未来发展趋势。带动经济发展，创造更大的效益。</w:t>
            </w:r>
          </w:p>
        </w:tc>
      </w:tr>
      <w:tr w:rsidR="00E80BFB" w:rsidRPr="00E45DA9" w:rsidTr="00633422">
        <w:trPr>
          <w:trHeight w:val="449"/>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山东朝阳轴承有限公司</w:t>
            </w:r>
          </w:p>
        </w:tc>
      </w:tr>
      <w:tr w:rsidR="00E80BFB" w:rsidRPr="00E45DA9" w:rsidTr="00633422">
        <w:trPr>
          <w:trHeight w:val="627"/>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E80BFB" w:rsidRPr="00E45DA9" w:rsidRDefault="00E80BFB" w:rsidP="00924A73">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深沟球轴承、圆锥滚子轴承、圆柱滚子轴承、高速主轴轴承、精密机床轴承、汽车轮毂轴承以及各类非标准轴承，达到300多个品种，产品广泛应用于汽车、冶金、纺织、电机、工程机械等领域，畅销全国各省以及欧美亚几十个国家和地区。</w:t>
            </w:r>
          </w:p>
          <w:p w:rsidR="00E80BFB" w:rsidRDefault="00E80BFB" w:rsidP="00924A73">
            <w:pPr>
              <w:spacing w:line="4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 17899 万元，研发投入958万元，在职员工318人，其中博士2 人、硕士5人、本科 17 人，先后荣获山东省科技金桥奖、德州市科技进步奖等荣誉称号，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26</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，与齐鲁工业大学、河南科技大学、洛阳轴承研究院建立了长期稳定的合作关系。建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山东省工程技术研究中心、山东省企业技术中心、山东省工程实验室（工程研究中心）、山东省一企一技术创新企业、德州市重点实验室等技术创新平台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924A73" w:rsidRPr="00E45DA9" w:rsidRDefault="00924A73" w:rsidP="00924A73">
            <w:pPr>
              <w:spacing w:line="400" w:lineRule="exact"/>
              <w:ind w:firstLineChars="200" w:firstLine="480"/>
              <w:jc w:val="left"/>
              <w:rPr>
                <w:rFonts w:asciiTheme="minorEastAsia" w:hAnsiTheme="minorEastAsia"/>
                <w:color w:val="000000" w:themeColor="text1"/>
                <w:sz w:val="24"/>
                <w:szCs w:val="24"/>
              </w:rPr>
            </w:pPr>
          </w:p>
        </w:tc>
      </w:tr>
      <w:tr w:rsidR="00E80BFB" w:rsidRPr="00E45DA9" w:rsidTr="00633422">
        <w:trPr>
          <w:trHeight w:val="482"/>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E80BFB" w:rsidRPr="00E45DA9" w:rsidRDefault="00E80BF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1700万元</w:t>
            </w:r>
          </w:p>
        </w:tc>
        <w:tc>
          <w:tcPr>
            <w:tcW w:w="1702" w:type="dxa"/>
            <w:shd w:val="clear" w:color="auto" w:fill="auto"/>
            <w:vAlign w:val="center"/>
          </w:tcPr>
          <w:p w:rsidR="00E80BFB" w:rsidRPr="00E45DA9" w:rsidRDefault="00E80BF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E80BFB" w:rsidRPr="00E45DA9" w:rsidRDefault="00E80BF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ab/>
              <w:t>技术服务</w:t>
            </w:r>
          </w:p>
        </w:tc>
      </w:tr>
      <w:tr w:rsidR="00E80BFB" w:rsidRPr="00E45DA9" w:rsidTr="00633422">
        <w:trPr>
          <w:trHeight w:val="627"/>
        </w:trPr>
        <w:tc>
          <w:tcPr>
            <w:tcW w:w="1242"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高占群</w:t>
            </w:r>
          </w:p>
        </w:tc>
        <w:tc>
          <w:tcPr>
            <w:tcW w:w="1134" w:type="dxa"/>
            <w:shd w:val="clear" w:color="auto" w:fill="auto"/>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15206920421</w:t>
            </w:r>
          </w:p>
        </w:tc>
        <w:tc>
          <w:tcPr>
            <w:tcW w:w="991" w:type="dxa"/>
            <w:shd w:val="clear" w:color="auto" w:fill="auto"/>
            <w:vAlign w:val="center"/>
          </w:tcPr>
          <w:p w:rsidR="00E80BFB" w:rsidRPr="00E45DA9" w:rsidRDefault="00E80BFB" w:rsidP="00924A7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E80BFB" w:rsidRPr="00E45DA9" w:rsidRDefault="00E80BF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gaozhanqun@126.com</w:t>
            </w:r>
          </w:p>
        </w:tc>
      </w:tr>
    </w:tbl>
    <w:p w:rsidR="00E80BFB" w:rsidRPr="00E45DA9" w:rsidRDefault="00E80BFB" w:rsidP="005C7CCE">
      <w:pPr>
        <w:spacing w:line="440" w:lineRule="exact"/>
        <w:jc w:val="left"/>
        <w:rPr>
          <w:rFonts w:asciiTheme="minorEastAsia" w:hAnsiTheme="minorEastAsia"/>
          <w:color w:val="000000" w:themeColor="text1"/>
          <w:sz w:val="24"/>
          <w:szCs w:val="24"/>
        </w:rPr>
      </w:pPr>
    </w:p>
    <w:p w:rsidR="003F2402" w:rsidRPr="005C7CCE" w:rsidRDefault="003F2402" w:rsidP="005C7CCE">
      <w:pPr>
        <w:widowControl/>
        <w:spacing w:line="440" w:lineRule="exact"/>
        <w:jc w:val="center"/>
        <w:rPr>
          <w:rFonts w:ascii="仿宋_GB2312" w:eastAsia="仿宋_GB2312" w:hAnsiTheme="minorEastAsia" w:cs="宋体"/>
          <w:b/>
          <w:bCs/>
          <w:kern w:val="0"/>
          <w:sz w:val="44"/>
          <w:szCs w:val="44"/>
        </w:rPr>
      </w:pPr>
      <w:r w:rsidRPr="005C7CCE">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F2402" w:rsidRPr="00E45DA9" w:rsidTr="00393DE6">
        <w:trPr>
          <w:trHeight w:val="751"/>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研发锂电扣式电池高速自动化生产生产线</w:t>
            </w:r>
            <w:r w:rsidRPr="00E45DA9">
              <w:rPr>
                <w:rFonts w:asciiTheme="minorEastAsia" w:hAnsiTheme="minorEastAsia" w:hint="eastAsia"/>
                <w:color w:val="000000" w:themeColor="text1"/>
                <w:sz w:val="24"/>
                <w:szCs w:val="24"/>
              </w:rPr>
              <w:t> </w:t>
            </w:r>
          </w:p>
        </w:tc>
      </w:tr>
      <w:tr w:rsidR="003F2402" w:rsidRPr="00E45DA9" w:rsidTr="00393DE6">
        <w:trPr>
          <w:trHeight w:val="982"/>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3F2402" w:rsidRPr="00E45DA9" w:rsidRDefault="003F2402"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 xml:space="preserve"> 研发锂电扣式电池高速自动化生产生产线，产品参数如下：</w:t>
            </w:r>
          </w:p>
          <w:p w:rsidR="003F2402" w:rsidRPr="00E45DA9" w:rsidRDefault="003F2402" w:rsidP="00E45DA9">
            <w:pPr>
              <w:numPr>
                <w:ilvl w:val="0"/>
                <w:numId w:val="3"/>
              </w:num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生产效率：CR锂锰扣式电池生产线，生产率≥220 只/分钟，功率≤2.2Kw；2、产品合格率：大于 99.8%；</w:t>
            </w:r>
            <w:r w:rsidRPr="00E45DA9">
              <w:rPr>
                <w:rFonts w:asciiTheme="minorEastAsia" w:hAnsiTheme="minorEastAsia" w:hint="eastAsia"/>
                <w:bCs/>
                <w:color w:val="000000" w:themeColor="text1"/>
                <w:sz w:val="24"/>
                <w:szCs w:val="24"/>
              </w:rPr>
              <w:tab/>
            </w:r>
          </w:p>
          <w:p w:rsidR="003F2402" w:rsidRPr="00E45DA9" w:rsidRDefault="003F2402" w:rsidP="00E45DA9">
            <w:pPr>
              <w:numPr>
                <w:ilvl w:val="0"/>
                <w:numId w:val="3"/>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3、生产线操作实现无人职守，实现锰片自动上料、电池自动清洗及自动装盘等全自动化</w:t>
            </w:r>
          </w:p>
        </w:tc>
      </w:tr>
      <w:tr w:rsidR="003F2402" w:rsidRPr="00E45DA9" w:rsidTr="00393DE6">
        <w:trPr>
          <w:trHeight w:val="627"/>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山东信湖新能源科技有限公司</w:t>
            </w:r>
          </w:p>
        </w:tc>
      </w:tr>
      <w:tr w:rsidR="003F2402" w:rsidRPr="00E45DA9" w:rsidTr="00393DE6">
        <w:trPr>
          <w:trHeight w:val="90"/>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F2402" w:rsidRPr="00E45DA9" w:rsidRDefault="003F2402" w:rsidP="005C7CC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山东信湖新能源科技有限公司（中外合资企业）成立于2016年3月，注册资金5000万元，总投资1.2亿元，是集研发、检测和产业化生产为一体的高新技术企业。山东信湖新能源科技有限公司是香港信湖新能源电池科技有限公司与天津维拓自动化科技有限公司在庆云县科技孵化器内，共同出资注册山东信湖新能源科技有限公司（简称信湖公司），共同对《高容量锂锰扣式电池》、《LM二次锂锰扣式电池》、《高容量正极材料》、《PL聚合物锂离子电池》、《高容量超级电容器》等项目进行合作。山东信湖新能源科技有限公司</w:t>
            </w:r>
            <w:r w:rsidRPr="00E45DA9">
              <w:rPr>
                <w:rFonts w:asciiTheme="minorEastAsia" w:hAnsiTheme="minorEastAsia" w:hint="eastAsia"/>
                <w:color w:val="000000" w:themeColor="text1"/>
                <w:sz w:val="24"/>
                <w:szCs w:val="24"/>
              </w:rPr>
              <w:t>自2017年9月份开始正常生产，</w:t>
            </w:r>
            <w:r w:rsidRPr="00E45DA9">
              <w:rPr>
                <w:rFonts w:asciiTheme="minorEastAsia" w:hAnsiTheme="minorEastAsia" w:hint="eastAsia"/>
                <w:bCs/>
                <w:color w:val="000000" w:themeColor="text1"/>
                <w:sz w:val="24"/>
                <w:szCs w:val="24"/>
              </w:rPr>
              <w:t>2017年12月底开始实现月产2000万只锂锰扣式电池的产能，截止到2017年底公司现行销售收入</w:t>
            </w:r>
            <w:r w:rsidRPr="00E45DA9">
              <w:rPr>
                <w:rFonts w:asciiTheme="minorEastAsia" w:hAnsiTheme="minorEastAsia" w:hint="eastAsia"/>
                <w:color w:val="000000" w:themeColor="text1"/>
                <w:sz w:val="24"/>
                <w:szCs w:val="24"/>
              </w:rPr>
              <w:t>4216.74万元，出口创汇300余万美元。</w:t>
            </w:r>
            <w:r w:rsidRPr="00E45DA9">
              <w:rPr>
                <w:rFonts w:asciiTheme="minorEastAsia" w:hAnsiTheme="minorEastAsia" w:hint="eastAsia"/>
                <w:bCs/>
                <w:color w:val="000000" w:themeColor="text1"/>
                <w:sz w:val="24"/>
                <w:szCs w:val="24"/>
              </w:rPr>
              <w:t>公司成立之初，便设立扣式电池自动生产线工程技术研究中心，企业与天津工业大学、北京大学、燕山大学等高校建立长期全面产学研合作关系，以天津工业大学林树忠教授（享受国务院政府津贴）作为带头人，囊括了多名博导、教授、博士从事自动化设备研发和生产的科研团队，为企业的发展和技术革新的提供坚实的技术保障。企业工程技术研究中心现有研发人员35人，2017年总计投入科研经费达210余万元，现有发明专利1项，受理国家发明专利5项，实用新型专利6项。</w:t>
            </w:r>
          </w:p>
        </w:tc>
      </w:tr>
      <w:tr w:rsidR="003F2402" w:rsidRPr="00E45DA9" w:rsidTr="00393DE6">
        <w:trPr>
          <w:trHeight w:val="627"/>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500万元</w:t>
            </w:r>
          </w:p>
        </w:tc>
        <w:tc>
          <w:tcPr>
            <w:tcW w:w="1702" w:type="dxa"/>
            <w:shd w:val="clear" w:color="auto" w:fill="auto"/>
            <w:vAlign w:val="center"/>
          </w:tcPr>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3F2402" w:rsidRPr="00E45DA9" w:rsidTr="00393DE6">
        <w:trPr>
          <w:trHeight w:val="627"/>
        </w:trPr>
        <w:tc>
          <w:tcPr>
            <w:tcW w:w="1242"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潘来奇</w:t>
            </w:r>
          </w:p>
        </w:tc>
        <w:tc>
          <w:tcPr>
            <w:tcW w:w="1134" w:type="dxa"/>
            <w:shd w:val="clear" w:color="auto" w:fill="auto"/>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F2402" w:rsidRPr="00E45DA9" w:rsidRDefault="003F2402" w:rsidP="005C7CCE">
            <w:pPr>
              <w:spacing w:line="440" w:lineRule="exact"/>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18766068765</w:t>
            </w:r>
          </w:p>
          <w:p w:rsidR="003F2402" w:rsidRPr="00E45DA9" w:rsidRDefault="003F2402" w:rsidP="00E45DA9">
            <w:pPr>
              <w:spacing w:line="440" w:lineRule="exact"/>
              <w:ind w:firstLineChars="200" w:firstLine="480"/>
              <w:jc w:val="left"/>
              <w:rPr>
                <w:rFonts w:asciiTheme="minorEastAsia" w:hAnsiTheme="minorEastAsia"/>
                <w:color w:val="000000" w:themeColor="text1"/>
                <w:sz w:val="24"/>
                <w:szCs w:val="24"/>
              </w:rPr>
            </w:pPr>
          </w:p>
        </w:tc>
        <w:tc>
          <w:tcPr>
            <w:tcW w:w="991" w:type="dxa"/>
            <w:shd w:val="clear" w:color="auto" w:fill="auto"/>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F2402" w:rsidRPr="00E45DA9" w:rsidRDefault="003F240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18766068765@163.com</w:t>
            </w:r>
          </w:p>
        </w:tc>
      </w:tr>
    </w:tbl>
    <w:p w:rsidR="007E0092" w:rsidRPr="00E45DA9" w:rsidRDefault="007E0092" w:rsidP="005C7CCE">
      <w:pPr>
        <w:spacing w:line="440" w:lineRule="exact"/>
        <w:jc w:val="left"/>
        <w:rPr>
          <w:rFonts w:asciiTheme="minorEastAsia" w:hAnsiTheme="minorEastAsia"/>
          <w:color w:val="000000" w:themeColor="text1"/>
          <w:sz w:val="24"/>
          <w:szCs w:val="24"/>
        </w:rPr>
      </w:pPr>
    </w:p>
    <w:p w:rsidR="007E0092" w:rsidRPr="005C7CCE" w:rsidRDefault="007E0092" w:rsidP="005C7CCE">
      <w:pPr>
        <w:widowControl/>
        <w:spacing w:line="440" w:lineRule="exact"/>
        <w:jc w:val="center"/>
        <w:rPr>
          <w:rFonts w:ascii="仿宋_GB2312" w:eastAsia="仿宋_GB2312" w:hAnsiTheme="minorEastAsia" w:cs="宋体"/>
          <w:b/>
          <w:bCs/>
          <w:kern w:val="0"/>
          <w:sz w:val="44"/>
          <w:szCs w:val="44"/>
        </w:rPr>
      </w:pPr>
      <w:r w:rsidRPr="005C7CCE">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1023"/>
        <w:gridCol w:w="2711"/>
      </w:tblGrid>
      <w:tr w:rsidR="007E0092" w:rsidRPr="00E45DA9" w:rsidTr="00393DE6">
        <w:trPr>
          <w:trHeight w:val="751"/>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7E0092" w:rsidRPr="00E45DA9" w:rsidRDefault="007E00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超短焦高亮度激光大屏显示技术</w:t>
            </w:r>
          </w:p>
        </w:tc>
      </w:tr>
      <w:tr w:rsidR="007E0092" w:rsidRPr="00E45DA9" w:rsidTr="00393DE6">
        <w:trPr>
          <w:trHeight w:val="1328"/>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7E0092" w:rsidRPr="00E45DA9" w:rsidRDefault="007E0092" w:rsidP="005C7CCE">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将超短焦投影机亮度提高到6500流明以上，超短焦镜头投射比达到0.14:1，解决超短焦显示导致高清晰画面像素不均匀的难题，在超短距离内可以投射超大屏幕高清画质的图像；</w:t>
            </w:r>
            <w:r w:rsidRPr="00E45DA9">
              <w:rPr>
                <w:rFonts w:asciiTheme="minorEastAsia" w:hAnsiTheme="minorEastAsia" w:hint="eastAsia"/>
                <w:color w:val="000000" w:themeColor="text1"/>
                <w:sz w:val="24"/>
                <w:szCs w:val="24"/>
              </w:rPr>
              <w:t>基于投影面材质和形状感知的图像自动校正技术，能够对投影画面的材质自动进行感知和适应，使光分布均匀；将梯形的图像重新调整为矩形，保持图像不变形。</w:t>
            </w:r>
          </w:p>
        </w:tc>
      </w:tr>
      <w:tr w:rsidR="007E0092" w:rsidRPr="00E45DA9" w:rsidTr="00393DE6">
        <w:trPr>
          <w:trHeight w:val="500"/>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7E0092" w:rsidRPr="00E45DA9" w:rsidRDefault="007E0092" w:rsidP="005C7CCE">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山东万恒电子通讯设备有限公司</w:t>
            </w:r>
          </w:p>
        </w:tc>
      </w:tr>
      <w:tr w:rsidR="007E0092" w:rsidRPr="00E45DA9" w:rsidTr="00393DE6">
        <w:trPr>
          <w:trHeight w:val="627"/>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7E0092" w:rsidRPr="00E45DA9" w:rsidRDefault="007E0092" w:rsidP="005C7CCE">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万恒电子通讯设备有限公司创建于2011年，是一家集科研、制造、销售为一体的高新技术企业，注册资本9172.8万元。专业生产消费类电子产品外壳、键盘、精密结构部件，拥有世界先进的注塑成型、涂装、镭雕等自动化设备，研发设计能力和工艺技术水平居国内同行业前列，是三星、LG、小米、海信、富士康等企业的优秀供应商.公司已取得ISO9001质量管理体系认证、TS16949质量体系认证，被德州市政府认定为高新技术企业和市级工程技术中心。现有研发人员32人</w:t>
            </w:r>
          </w:p>
          <w:p w:rsidR="007E0092" w:rsidRPr="00E45DA9" w:rsidRDefault="007E0092" w:rsidP="005C7CCE">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2017年研发投入300多万元。公司将不断扩大智能手机部件市场份额，销售额年增长20%以上，力争成为三星电子一级供应商；同时加大对国内手机品牌厂商的拓展力度，实现客户多元化。目前拓展新客户小米手机，实现小批量供货，随着合作关系加深实现大批量供货；加大新产品开发力度，逐步增加产品品种，实现产品多元化。目前新开发产品有亮度超短焦激光投影机、车载微型投影机、加油机广告机等产品。</w:t>
            </w:r>
          </w:p>
          <w:p w:rsidR="007E0092" w:rsidRPr="00E45DA9" w:rsidRDefault="007E0092" w:rsidP="005C7CCE">
            <w:pPr>
              <w:spacing w:line="540" w:lineRule="exact"/>
              <w:ind w:firstLineChars="200" w:firstLine="480"/>
              <w:jc w:val="left"/>
              <w:rPr>
                <w:rFonts w:asciiTheme="minorEastAsia" w:hAnsiTheme="minorEastAsia"/>
                <w:color w:val="000000" w:themeColor="text1"/>
                <w:sz w:val="24"/>
                <w:szCs w:val="24"/>
              </w:rPr>
            </w:pPr>
          </w:p>
        </w:tc>
      </w:tr>
      <w:tr w:rsidR="007E0092" w:rsidRPr="00E45DA9" w:rsidTr="00393DE6">
        <w:trPr>
          <w:trHeight w:val="627"/>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7E0092" w:rsidRPr="00E45DA9" w:rsidRDefault="007E00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280万元</w:t>
            </w:r>
          </w:p>
        </w:tc>
        <w:tc>
          <w:tcPr>
            <w:tcW w:w="1702" w:type="dxa"/>
            <w:shd w:val="clear" w:color="auto" w:fill="auto"/>
            <w:vAlign w:val="center"/>
          </w:tcPr>
          <w:p w:rsidR="007E0092" w:rsidRPr="00E45DA9" w:rsidRDefault="007E00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7E0092" w:rsidRPr="00E45DA9" w:rsidRDefault="007E00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7E0092" w:rsidRPr="00E45DA9" w:rsidTr="00393DE6">
        <w:trPr>
          <w:trHeight w:val="627"/>
        </w:trPr>
        <w:tc>
          <w:tcPr>
            <w:tcW w:w="1242"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张朋</w:t>
            </w:r>
          </w:p>
        </w:tc>
        <w:tc>
          <w:tcPr>
            <w:tcW w:w="1134" w:type="dxa"/>
            <w:shd w:val="clear" w:color="auto" w:fill="auto"/>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18753479208</w:t>
            </w:r>
          </w:p>
        </w:tc>
        <w:tc>
          <w:tcPr>
            <w:tcW w:w="1023" w:type="dxa"/>
            <w:shd w:val="clear" w:color="auto" w:fill="auto"/>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11" w:type="dxa"/>
            <w:shd w:val="clear" w:color="auto" w:fill="auto"/>
            <w:vAlign w:val="center"/>
          </w:tcPr>
          <w:p w:rsidR="007E0092" w:rsidRPr="00E45DA9" w:rsidRDefault="007E0092" w:rsidP="005C7CC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wanhengdianzi@126.com</w:t>
            </w:r>
          </w:p>
        </w:tc>
      </w:tr>
    </w:tbl>
    <w:p w:rsidR="00951CDC" w:rsidRPr="00E45DA9" w:rsidRDefault="00951CDC" w:rsidP="00F92D7F">
      <w:pPr>
        <w:spacing w:line="440" w:lineRule="exact"/>
        <w:jc w:val="left"/>
        <w:rPr>
          <w:rFonts w:asciiTheme="minorEastAsia" w:hAnsiTheme="minorEastAsia"/>
          <w:color w:val="000000" w:themeColor="text1"/>
          <w:sz w:val="24"/>
          <w:szCs w:val="24"/>
        </w:rPr>
      </w:pPr>
    </w:p>
    <w:p w:rsidR="00951CDC" w:rsidRPr="00F92D7F" w:rsidRDefault="00951CDC" w:rsidP="00F92D7F">
      <w:pPr>
        <w:widowControl/>
        <w:spacing w:line="440" w:lineRule="exact"/>
        <w:jc w:val="center"/>
        <w:rPr>
          <w:rFonts w:ascii="仿宋_GB2312" w:eastAsia="仿宋_GB2312" w:hAnsiTheme="minorEastAsia" w:cs="宋体"/>
          <w:b/>
          <w:bCs/>
          <w:kern w:val="0"/>
          <w:sz w:val="44"/>
          <w:szCs w:val="44"/>
        </w:rPr>
      </w:pPr>
      <w:r w:rsidRPr="00F92D7F">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51CDC" w:rsidRPr="00E45DA9" w:rsidTr="00393DE6">
        <w:trPr>
          <w:trHeight w:val="751"/>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新能源汽车电机设计与开发 </w:t>
            </w:r>
          </w:p>
        </w:tc>
      </w:tr>
      <w:tr w:rsidR="00951CDC" w:rsidRPr="00E45DA9" w:rsidTr="00393DE6">
        <w:trPr>
          <w:trHeight w:val="982"/>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新能源汽车电机设计与开发</w:t>
            </w:r>
          </w:p>
          <w:p w:rsidR="00951CDC" w:rsidRPr="00E45DA9" w:rsidRDefault="00951CDC" w:rsidP="005B5F64">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高速永磁电机的设计技术，包括电磁、控制、散热、机械等4部分的核心技术研究及装配调试和可行性检测。</w:t>
            </w: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大国重器自动化设备（山东）股份有限公司</w:t>
            </w: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51CDC" w:rsidRDefault="00951CDC" w:rsidP="00F92D7F">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大国重器自动化设备（山东）股份有限公司于2014年10月成立。总资产1.9亿元，固定资产13600万元，负债率35%，银行信用等级为AA级，公司经营运行良好，产品市场处于良好状态；被山东省机械工业协会评为“全省机械行业文明单位”、“快速成长型企业”,山东省“十大最具发展潜力”企业，中国机械行业协会理事单位。公司现有员工128人，技术、研发人员36人，技术实力雄厚，已获得国家专利14项。主导产品为工业智能机器人、汽车压力机整体外防护、汽车压力机尾料线。公司现有省级平台为“机器人检验检测“平台一个。研发方面主要包括德国克劳斯*席林教授的机器人研发团队和国家“千人计划”特聘专家武新章教授伺服电机研发团队。研发投入每年平均在80万元。经过团队的设计、研发及改进，七款六轴智能机器人在大国重器研制成功。通过改进，它们的性能更加稳定，用途进一步拓宽，可运用在焊接、喷涂、码垛、上下料及服务等六十个行业。下一步，将对机器人产品进行技术鉴定，为即将进行的批量生产和投放市场，做前期准备工作。另外，三款伺服电机已研制成功，主要用在机器人、新能源电动汽车及数控机床等精密设备上。</w:t>
            </w:r>
          </w:p>
          <w:p w:rsidR="005B5F64" w:rsidRPr="00E45DA9" w:rsidRDefault="005B5F64" w:rsidP="005B5F64">
            <w:pPr>
              <w:spacing w:line="440" w:lineRule="exact"/>
              <w:jc w:val="left"/>
              <w:rPr>
                <w:rFonts w:asciiTheme="minorEastAsia" w:hAnsiTheme="minorEastAsia"/>
                <w:color w:val="000000" w:themeColor="text1"/>
                <w:sz w:val="24"/>
                <w:szCs w:val="24"/>
              </w:rPr>
            </w:pP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280万元</w:t>
            </w:r>
          </w:p>
        </w:tc>
        <w:tc>
          <w:tcPr>
            <w:tcW w:w="1702" w:type="dxa"/>
            <w:shd w:val="clear" w:color="auto" w:fill="auto"/>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951CDC" w:rsidRPr="00E45DA9" w:rsidTr="005B5F64">
        <w:trPr>
          <w:trHeight w:val="724"/>
        </w:trPr>
        <w:tc>
          <w:tcPr>
            <w:tcW w:w="1242"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梁清溪</w:t>
            </w:r>
          </w:p>
        </w:tc>
        <w:tc>
          <w:tcPr>
            <w:tcW w:w="1134" w:type="dxa"/>
            <w:shd w:val="clear" w:color="auto" w:fill="auto"/>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13869260337</w:t>
            </w:r>
          </w:p>
        </w:tc>
        <w:tc>
          <w:tcPr>
            <w:tcW w:w="991" w:type="dxa"/>
            <w:shd w:val="clear" w:color="auto" w:fill="auto"/>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51CDC" w:rsidRPr="00E45DA9" w:rsidRDefault="00951CDC" w:rsidP="00F92D7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dezhouhaichuan@163.com</w:t>
            </w:r>
          </w:p>
        </w:tc>
      </w:tr>
    </w:tbl>
    <w:p w:rsidR="00951CDC" w:rsidRPr="00E45DA9" w:rsidRDefault="00951CDC" w:rsidP="005B5F64">
      <w:pPr>
        <w:spacing w:line="440" w:lineRule="exact"/>
        <w:jc w:val="left"/>
        <w:rPr>
          <w:rFonts w:asciiTheme="minorEastAsia" w:hAnsiTheme="minorEastAsia"/>
          <w:color w:val="000000" w:themeColor="text1"/>
          <w:sz w:val="24"/>
          <w:szCs w:val="24"/>
        </w:rPr>
      </w:pPr>
    </w:p>
    <w:p w:rsidR="00951CDC" w:rsidRPr="005B5F64" w:rsidRDefault="00951CDC" w:rsidP="005B5F64">
      <w:pPr>
        <w:widowControl/>
        <w:spacing w:line="440" w:lineRule="exact"/>
        <w:jc w:val="center"/>
        <w:rPr>
          <w:rFonts w:ascii="仿宋_GB2312" w:eastAsia="仿宋_GB2312" w:hAnsiTheme="minorEastAsia" w:cs="宋体"/>
          <w:b/>
          <w:bCs/>
          <w:kern w:val="0"/>
          <w:sz w:val="44"/>
          <w:szCs w:val="44"/>
        </w:rPr>
      </w:pPr>
      <w:r w:rsidRPr="005B5F64">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51CDC" w:rsidRPr="00E45DA9" w:rsidTr="00393DE6">
        <w:trPr>
          <w:trHeight w:val="751"/>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在长距离多点驱动的大型带式输送机软启动和多驱动的功率平衡技术</w:t>
            </w:r>
          </w:p>
        </w:tc>
      </w:tr>
      <w:tr w:rsidR="00951CDC" w:rsidRPr="00E45DA9" w:rsidTr="00393DE6">
        <w:trPr>
          <w:trHeight w:val="982"/>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951CDC" w:rsidRPr="00E45DA9" w:rsidRDefault="00951CDC" w:rsidP="005B5F64">
            <w:pPr>
              <w:spacing w:line="440" w:lineRule="exact"/>
              <w:jc w:val="left"/>
              <w:rPr>
                <w:rFonts w:asciiTheme="minorEastAsia" w:hAnsiTheme="minorEastAsia"/>
                <w:color w:val="000000" w:themeColor="text1"/>
                <w:sz w:val="24"/>
                <w:szCs w:val="24"/>
              </w:rPr>
            </w:pPr>
          </w:p>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在长距离多点驱动的大型带式输送机软启动和多驱动的功率平衡技术。</w:t>
            </w: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山东约基重工有限公司</w:t>
            </w: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51CDC" w:rsidRPr="00E45DA9" w:rsidRDefault="00951CDC" w:rsidP="005B5F64">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山</w:t>
            </w:r>
            <w:r w:rsidRPr="00E45DA9">
              <w:rPr>
                <w:rFonts w:asciiTheme="minorEastAsia" w:hAnsiTheme="minorEastAsia" w:hint="eastAsia"/>
                <w:color w:val="000000" w:themeColor="text1"/>
                <w:sz w:val="24"/>
                <w:szCs w:val="24"/>
              </w:rPr>
              <w:t>东</w:t>
            </w:r>
            <w:r w:rsidRPr="00E45DA9">
              <w:rPr>
                <w:rFonts w:asciiTheme="minorEastAsia" w:hAnsiTheme="minorEastAsia" w:hint="eastAsia"/>
                <w:bCs/>
                <w:color w:val="000000" w:themeColor="text1"/>
                <w:sz w:val="24"/>
                <w:szCs w:val="24"/>
              </w:rPr>
              <w:t>约基重工有限公司，企业性质为有限责任公司，注册资金12000万元，主要产品为带式输送机及立体车库的研发制造，年生产能力50000吨，2017年12月4日在庆云县工商行政管理局注册成立，目前处在项目建设、设备安装、试生产阶段，尚未全面投产。项目建成达产后，预计年销售收入50000万元、年均利税3000万元。约基公司是专业从事长距离、大运量带式输送技术解决方案的总承包服务商，是国家级高新技术企业。公司拥有数十项国家专利，其技术研发实力、装备制造能力、市场营业份额等，在业内都有较高的知名度和认知度，被誉为“输送技术专家”，“约基牌”带式输送机被评为“中国机械工业优质品牌”。</w:t>
            </w:r>
            <w:r w:rsidRPr="00E45DA9">
              <w:rPr>
                <w:rFonts w:asciiTheme="minorEastAsia" w:hAnsiTheme="minorEastAsia" w:hint="eastAsia"/>
                <w:color w:val="000000" w:themeColor="text1"/>
                <w:sz w:val="24"/>
                <w:szCs w:val="24"/>
              </w:rPr>
              <w:t xml:space="preserve">约基公司拥有研发技术人员50余人，约占总部员工数的40%，其中教授级高级工程师2人，高级工程师12人，工程师30余人，占研发人员的80%以上。包括工艺、机械、土建、钢结构、电气、自动化控制、除尘及暖通等多个专业的研发队伍不断壮大，为公司可持续发展提供了有力保障。2009至2017年，完成了15个研发项目，成功获得17项研发成果转化。核心技术方面，公司自行自主研制的长距离曲线U型带式输送机获得了多项国家专利，并解决了输送技术大坡度、急转弯和控制撒料等难题，同时被纳入北京市火炬推广计划。公司每年研发投入上千万元。 </w:t>
            </w:r>
          </w:p>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200万元</w:t>
            </w:r>
          </w:p>
        </w:tc>
        <w:tc>
          <w:tcPr>
            <w:tcW w:w="1702" w:type="dxa"/>
            <w:shd w:val="clear" w:color="auto" w:fill="auto"/>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951CDC" w:rsidRPr="00E45DA9" w:rsidTr="00393DE6">
        <w:trPr>
          <w:trHeight w:val="627"/>
        </w:trPr>
        <w:tc>
          <w:tcPr>
            <w:tcW w:w="1242"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郝大伟</w:t>
            </w:r>
          </w:p>
        </w:tc>
        <w:tc>
          <w:tcPr>
            <w:tcW w:w="1134" w:type="dxa"/>
            <w:shd w:val="clear" w:color="auto" w:fill="auto"/>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13785636356</w:t>
            </w:r>
          </w:p>
        </w:tc>
        <w:tc>
          <w:tcPr>
            <w:tcW w:w="991" w:type="dxa"/>
            <w:shd w:val="clear" w:color="auto" w:fill="auto"/>
            <w:vAlign w:val="center"/>
          </w:tcPr>
          <w:p w:rsidR="00951CDC" w:rsidRPr="00E45DA9" w:rsidRDefault="00951CDC" w:rsidP="005B5F6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51CDC" w:rsidRPr="00E45DA9" w:rsidRDefault="00951C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122693758@qq.com</w:t>
            </w:r>
          </w:p>
        </w:tc>
      </w:tr>
    </w:tbl>
    <w:p w:rsidR="009954B7" w:rsidRPr="00616F77" w:rsidRDefault="009954B7" w:rsidP="00616F77">
      <w:pPr>
        <w:widowControl/>
        <w:spacing w:line="440" w:lineRule="exact"/>
        <w:jc w:val="center"/>
        <w:rPr>
          <w:rFonts w:ascii="仿宋_GB2312" w:eastAsia="仿宋_GB2312" w:hAnsiTheme="minorEastAsia" w:cs="宋体"/>
          <w:b/>
          <w:bCs/>
          <w:kern w:val="0"/>
          <w:sz w:val="44"/>
          <w:szCs w:val="44"/>
        </w:rPr>
      </w:pPr>
      <w:r w:rsidRPr="00616F77">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954B7" w:rsidRPr="00E45DA9" w:rsidTr="00393DE6">
        <w:trPr>
          <w:trHeight w:val="751"/>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954B7" w:rsidRPr="00E45DA9" w:rsidRDefault="009954B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合作开发体育器材配套软件及智能化平台的搭建</w:t>
            </w:r>
          </w:p>
        </w:tc>
      </w:tr>
      <w:tr w:rsidR="009954B7" w:rsidRPr="00E45DA9" w:rsidTr="00393DE6">
        <w:trPr>
          <w:trHeight w:val="982"/>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9954B7" w:rsidRPr="00E45DA9" w:rsidRDefault="009954B7" w:rsidP="00616F77">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合作开发体育器材配套软件及智能化平台的搭建。</w:t>
            </w:r>
          </w:p>
          <w:p w:rsidR="009954B7" w:rsidRPr="00E45DA9" w:rsidRDefault="009954B7" w:rsidP="00616F77">
            <w:pPr>
              <w:spacing w:line="540" w:lineRule="exact"/>
              <w:ind w:firstLineChars="200" w:firstLine="480"/>
              <w:jc w:val="left"/>
              <w:rPr>
                <w:rFonts w:asciiTheme="minorEastAsia" w:hAnsiTheme="minorEastAsia"/>
                <w:color w:val="000000" w:themeColor="text1"/>
                <w:sz w:val="24"/>
                <w:szCs w:val="24"/>
              </w:rPr>
            </w:pPr>
          </w:p>
        </w:tc>
      </w:tr>
      <w:tr w:rsidR="009954B7" w:rsidRPr="00E45DA9" w:rsidTr="00393DE6">
        <w:trPr>
          <w:trHeight w:val="627"/>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954B7" w:rsidRPr="00E45DA9" w:rsidRDefault="009954B7" w:rsidP="00616F77">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山东京奥体育器材有限公司</w:t>
            </w:r>
          </w:p>
        </w:tc>
      </w:tr>
      <w:tr w:rsidR="009954B7" w:rsidRPr="00E45DA9" w:rsidTr="00393DE6">
        <w:trPr>
          <w:trHeight w:val="627"/>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954B7" w:rsidRPr="00E45DA9" w:rsidRDefault="009954B7" w:rsidP="00616F77">
            <w:pPr>
              <w:spacing w:line="5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京奥体育器材有限公司成立于2002年12月27日是一家民营制企业，公司位于环境优美的渤海之滨冀鲁交界处，隶属于山东省庆云县千年古镇崔口镇。京奥体育经过10多年的科技研发，技术创新产品已经形成10大系列。包括室外路径、室内健身、体质监测、儿童游乐、教学仪器、实验室设备、田径、体操、游泳、滑雪，并在此基础上和山东大学机械工程系、北京机电研究所、中国机械工程特种技术研究所合作研发。在创新产品的带动下企业规模不断壮大，厂房面积有原来的6000多平方米扩大为1.8万平方米，营业利润每年呈现20%的增长。</w:t>
            </w:r>
          </w:p>
          <w:p w:rsidR="009954B7" w:rsidRDefault="009954B7" w:rsidP="00616F77">
            <w:pPr>
              <w:spacing w:line="5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京奥体育器材有限公司通过外聘和内部挖掘不断提高企业技术力量，每年都外派人员进行学术交流并选派优秀技术人员进行深造，企业现有本科毕业生10人，高级工程师2人，中级工程师3人，新建科研楼一栋并投资300多万引进8套智能化实验设备，针对公司所有生产的器材均可以进行检测和检控，保证产品99.9%的出厂合格率。</w:t>
            </w:r>
          </w:p>
          <w:p w:rsidR="00616F77" w:rsidRPr="00E45DA9" w:rsidRDefault="00616F77" w:rsidP="00616F77">
            <w:pPr>
              <w:spacing w:line="540" w:lineRule="exact"/>
              <w:jc w:val="left"/>
              <w:rPr>
                <w:rFonts w:asciiTheme="minorEastAsia" w:hAnsiTheme="minorEastAsia"/>
                <w:color w:val="000000" w:themeColor="text1"/>
                <w:sz w:val="24"/>
                <w:szCs w:val="24"/>
              </w:rPr>
            </w:pPr>
          </w:p>
        </w:tc>
      </w:tr>
      <w:tr w:rsidR="009954B7" w:rsidRPr="00E45DA9" w:rsidTr="00393DE6">
        <w:trPr>
          <w:trHeight w:val="627"/>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954B7" w:rsidRPr="00E45DA9" w:rsidRDefault="009954B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330万元</w:t>
            </w:r>
          </w:p>
        </w:tc>
        <w:tc>
          <w:tcPr>
            <w:tcW w:w="1702" w:type="dxa"/>
            <w:shd w:val="clear" w:color="auto" w:fill="auto"/>
            <w:vAlign w:val="center"/>
          </w:tcPr>
          <w:p w:rsidR="009954B7" w:rsidRPr="00E45DA9" w:rsidRDefault="009954B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954B7" w:rsidRPr="00E45DA9" w:rsidRDefault="009954B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委托解决</w:t>
            </w:r>
          </w:p>
        </w:tc>
      </w:tr>
      <w:tr w:rsidR="009954B7" w:rsidRPr="00E45DA9" w:rsidTr="00393DE6">
        <w:trPr>
          <w:trHeight w:val="627"/>
        </w:trPr>
        <w:tc>
          <w:tcPr>
            <w:tcW w:w="1242"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聂滨</w:t>
            </w:r>
          </w:p>
        </w:tc>
        <w:tc>
          <w:tcPr>
            <w:tcW w:w="1134" w:type="dxa"/>
            <w:shd w:val="clear" w:color="auto" w:fill="auto"/>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15863760312</w:t>
            </w:r>
          </w:p>
        </w:tc>
        <w:tc>
          <w:tcPr>
            <w:tcW w:w="991" w:type="dxa"/>
            <w:shd w:val="clear" w:color="auto" w:fill="auto"/>
            <w:vAlign w:val="center"/>
          </w:tcPr>
          <w:p w:rsidR="009954B7" w:rsidRPr="00E45DA9" w:rsidRDefault="009954B7"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954B7" w:rsidRPr="00E45DA9" w:rsidRDefault="009954B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191161846@qq.com</w:t>
            </w:r>
          </w:p>
        </w:tc>
      </w:tr>
    </w:tbl>
    <w:p w:rsidR="00F81645" w:rsidRPr="00E45DA9" w:rsidRDefault="00F81645" w:rsidP="00616F77">
      <w:pPr>
        <w:spacing w:line="440" w:lineRule="exact"/>
        <w:jc w:val="left"/>
        <w:rPr>
          <w:rFonts w:asciiTheme="minorEastAsia" w:hAnsiTheme="minorEastAsia"/>
          <w:color w:val="000000" w:themeColor="text1"/>
          <w:sz w:val="24"/>
          <w:szCs w:val="24"/>
        </w:rPr>
      </w:pPr>
    </w:p>
    <w:p w:rsidR="00F81645" w:rsidRPr="00616F77" w:rsidRDefault="00F81645" w:rsidP="00616F77">
      <w:pPr>
        <w:widowControl/>
        <w:spacing w:line="440" w:lineRule="exact"/>
        <w:jc w:val="center"/>
        <w:rPr>
          <w:rFonts w:ascii="仿宋_GB2312" w:eastAsia="仿宋_GB2312" w:hAnsiTheme="minorEastAsia" w:cs="宋体"/>
          <w:b/>
          <w:bCs/>
          <w:kern w:val="0"/>
          <w:sz w:val="44"/>
          <w:szCs w:val="44"/>
        </w:rPr>
      </w:pPr>
      <w:r w:rsidRPr="00616F77">
        <w:rPr>
          <w:rFonts w:ascii="仿宋_GB2312" w:eastAsia="仿宋_GB2312" w:hAnsiTheme="minorEastAsia" w:cs="宋体" w:hint="eastAsia"/>
          <w:b/>
          <w:bCs/>
          <w:kern w:val="0"/>
          <w:sz w:val="44"/>
          <w:szCs w:val="44"/>
        </w:rPr>
        <w:lastRenderedPageBreak/>
        <w:t>企业创新需求征集表（高端装备制造）</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1023"/>
        <w:gridCol w:w="2711"/>
      </w:tblGrid>
      <w:tr w:rsidR="00F81645" w:rsidRPr="00E45DA9" w:rsidTr="00393DE6">
        <w:trPr>
          <w:trHeight w:val="751"/>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铝合金</w:t>
            </w:r>
            <w:r w:rsidRPr="00E45DA9">
              <w:rPr>
                <w:rFonts w:asciiTheme="minorEastAsia" w:hAnsiTheme="minorEastAsia" w:hint="eastAsia"/>
                <w:color w:val="000000" w:themeColor="text1"/>
                <w:sz w:val="24"/>
                <w:szCs w:val="24"/>
              </w:rPr>
              <w:t>手机</w:t>
            </w:r>
            <w:r w:rsidRPr="00E45DA9">
              <w:rPr>
                <w:rFonts w:asciiTheme="minorEastAsia" w:hAnsiTheme="minorEastAsia"/>
                <w:color w:val="000000" w:themeColor="text1"/>
                <w:sz w:val="24"/>
                <w:szCs w:val="24"/>
              </w:rPr>
              <w:t>机身阳极氧化工艺</w:t>
            </w:r>
            <w:r w:rsidRPr="00E45DA9">
              <w:rPr>
                <w:rFonts w:asciiTheme="minorEastAsia" w:hAnsiTheme="minorEastAsia" w:hint="eastAsia"/>
                <w:color w:val="000000" w:themeColor="text1"/>
                <w:sz w:val="24"/>
                <w:szCs w:val="24"/>
              </w:rPr>
              <w:t>及</w:t>
            </w:r>
            <w:r w:rsidRPr="00E45DA9">
              <w:rPr>
                <w:rFonts w:asciiTheme="minorEastAsia" w:hAnsiTheme="minorEastAsia"/>
                <w:color w:val="000000" w:themeColor="text1"/>
                <w:sz w:val="24"/>
                <w:szCs w:val="24"/>
              </w:rPr>
              <w:t>5层喷涂</w:t>
            </w:r>
            <w:r w:rsidRPr="00E45DA9">
              <w:rPr>
                <w:rFonts w:asciiTheme="minorEastAsia" w:hAnsiTheme="minorEastAsia" w:hint="eastAsia"/>
                <w:color w:val="000000" w:themeColor="text1"/>
                <w:sz w:val="24"/>
                <w:szCs w:val="24"/>
              </w:rPr>
              <w:t>上色</w:t>
            </w:r>
            <w:r w:rsidRPr="00E45DA9">
              <w:rPr>
                <w:rFonts w:asciiTheme="minorEastAsia" w:hAnsiTheme="minorEastAsia"/>
                <w:color w:val="000000" w:themeColor="text1"/>
                <w:sz w:val="24"/>
                <w:szCs w:val="24"/>
              </w:rPr>
              <w:t>烘烤工序</w:t>
            </w:r>
            <w:r w:rsidRPr="00E45DA9">
              <w:rPr>
                <w:rFonts w:asciiTheme="minorEastAsia" w:hAnsiTheme="minorEastAsia" w:hint="eastAsia"/>
                <w:color w:val="000000" w:themeColor="text1"/>
                <w:sz w:val="24"/>
                <w:szCs w:val="24"/>
              </w:rPr>
              <w:t>。</w:t>
            </w:r>
          </w:p>
        </w:tc>
      </w:tr>
      <w:tr w:rsidR="00F81645" w:rsidRPr="00E45DA9" w:rsidTr="00393DE6">
        <w:trPr>
          <w:trHeight w:val="1328"/>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铝合金</w:t>
            </w:r>
            <w:r w:rsidRPr="00E45DA9">
              <w:rPr>
                <w:rFonts w:asciiTheme="minorEastAsia" w:hAnsiTheme="minorEastAsia" w:hint="eastAsia"/>
                <w:color w:val="000000" w:themeColor="text1"/>
                <w:sz w:val="24"/>
                <w:szCs w:val="24"/>
              </w:rPr>
              <w:t>手机</w:t>
            </w:r>
            <w:r w:rsidRPr="00E45DA9">
              <w:rPr>
                <w:rFonts w:asciiTheme="minorEastAsia" w:hAnsiTheme="minorEastAsia"/>
                <w:color w:val="000000" w:themeColor="text1"/>
                <w:sz w:val="24"/>
                <w:szCs w:val="24"/>
              </w:rPr>
              <w:t>机身阳极氧化工艺</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5层喷涂</w:t>
            </w:r>
            <w:r w:rsidRPr="00E45DA9">
              <w:rPr>
                <w:rFonts w:asciiTheme="minorEastAsia" w:hAnsiTheme="minorEastAsia" w:hint="eastAsia"/>
                <w:color w:val="000000" w:themeColor="text1"/>
                <w:sz w:val="24"/>
                <w:szCs w:val="24"/>
              </w:rPr>
              <w:t>上色</w:t>
            </w:r>
            <w:r w:rsidRPr="00E45DA9">
              <w:rPr>
                <w:rFonts w:asciiTheme="minorEastAsia" w:hAnsiTheme="minorEastAsia"/>
                <w:color w:val="000000" w:themeColor="text1"/>
                <w:sz w:val="24"/>
                <w:szCs w:val="24"/>
              </w:rPr>
              <w:t>烘烤工序，让金属涂层白得精致亲切，颜值</w:t>
            </w:r>
            <w:r w:rsidRPr="00E45DA9">
              <w:rPr>
                <w:rFonts w:asciiTheme="minorEastAsia" w:hAnsiTheme="minorEastAsia" w:hint="eastAsia"/>
                <w:color w:val="000000" w:themeColor="text1"/>
                <w:sz w:val="24"/>
                <w:szCs w:val="24"/>
              </w:rPr>
              <w:t>提</w:t>
            </w:r>
            <w:r w:rsidRPr="00E45DA9">
              <w:rPr>
                <w:rFonts w:asciiTheme="minorEastAsia" w:hAnsiTheme="minorEastAsia"/>
                <w:color w:val="000000" w:themeColor="text1"/>
                <w:sz w:val="24"/>
                <w:szCs w:val="24"/>
              </w:rPr>
              <w:t>高。</w:t>
            </w:r>
          </w:p>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p>
        </w:tc>
      </w:tr>
      <w:tr w:rsidR="00F81645" w:rsidRPr="00E45DA9" w:rsidTr="00393DE6">
        <w:trPr>
          <w:trHeight w:val="500"/>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山东万恒电子通讯设备有限公司</w:t>
            </w:r>
          </w:p>
        </w:tc>
      </w:tr>
      <w:tr w:rsidR="00F81645" w:rsidRPr="00E45DA9" w:rsidTr="00393DE6">
        <w:trPr>
          <w:trHeight w:val="627"/>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F81645" w:rsidRPr="00E45DA9" w:rsidRDefault="00F81645" w:rsidP="00616F77">
            <w:pPr>
              <w:spacing w:line="5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万恒电子通讯设备有限公司创建于2011年，是一家集科研、制造、销售为一体的高新技术企业，注册资本9172.8万元。专业生产消费类电子产品外壳、键盘、精密结构部件，拥有世界先进的注塑成型、涂装、镭雕等自动化设备，研发设计能力和工艺技术水平居国内同行业前列，是三星、LG、小米、海信、富士康等企业的优秀供应商.公司已取得ISO9001质量管理体系认证、TS16949质量体系认证，被德州市政府认定为高新技术企业和市级工程技术中心。现有研发人员32人</w:t>
            </w:r>
          </w:p>
          <w:p w:rsidR="00F81645" w:rsidRPr="00E45DA9" w:rsidRDefault="00F81645" w:rsidP="00616F77">
            <w:pPr>
              <w:spacing w:line="5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2017年研发投入300多万元。公司将不断扩大智能手机部件市场份额，销售额年增长20%以上，力争成为三星电子一级供应商；同时加大对国内手机品牌厂商的拓展力度，实现客户多元化。目前拓展新客户小米手机，实现小批量供货，随着合作关系加深实现大批量供货；加大新产品开发力度，逐步增加产品品种，实现产品多元化。目前新开发产品有亮度超短焦激光投影机、车载微型投影机、加油机广告机等产品。</w:t>
            </w:r>
          </w:p>
          <w:p w:rsidR="00F81645" w:rsidRDefault="00F81645" w:rsidP="00E45DA9">
            <w:pPr>
              <w:spacing w:line="440" w:lineRule="exact"/>
              <w:ind w:firstLineChars="200" w:firstLine="480"/>
              <w:jc w:val="left"/>
              <w:rPr>
                <w:rFonts w:asciiTheme="minorEastAsia" w:hAnsiTheme="minorEastAsia" w:hint="eastAsia"/>
                <w:color w:val="000000" w:themeColor="text1"/>
                <w:sz w:val="24"/>
                <w:szCs w:val="24"/>
              </w:rPr>
            </w:pPr>
          </w:p>
          <w:p w:rsidR="00616F77" w:rsidRDefault="00616F77" w:rsidP="00E45DA9">
            <w:pPr>
              <w:spacing w:line="440" w:lineRule="exact"/>
              <w:ind w:firstLineChars="200" w:firstLine="480"/>
              <w:jc w:val="left"/>
              <w:rPr>
                <w:rFonts w:asciiTheme="minorEastAsia" w:hAnsiTheme="minorEastAsia" w:hint="eastAsia"/>
                <w:color w:val="000000" w:themeColor="text1"/>
                <w:sz w:val="24"/>
                <w:szCs w:val="24"/>
              </w:rPr>
            </w:pPr>
          </w:p>
          <w:p w:rsidR="00616F77" w:rsidRPr="00E45DA9" w:rsidRDefault="00616F77" w:rsidP="00E45DA9">
            <w:pPr>
              <w:spacing w:line="440" w:lineRule="exact"/>
              <w:ind w:firstLineChars="200" w:firstLine="480"/>
              <w:jc w:val="left"/>
              <w:rPr>
                <w:rFonts w:asciiTheme="minorEastAsia" w:hAnsiTheme="minorEastAsia"/>
                <w:color w:val="000000" w:themeColor="text1"/>
                <w:sz w:val="24"/>
                <w:szCs w:val="24"/>
              </w:rPr>
            </w:pPr>
          </w:p>
        </w:tc>
      </w:tr>
      <w:tr w:rsidR="00F81645" w:rsidRPr="00E45DA9" w:rsidTr="00393DE6">
        <w:trPr>
          <w:trHeight w:val="627"/>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280万元</w:t>
            </w:r>
          </w:p>
        </w:tc>
        <w:tc>
          <w:tcPr>
            <w:tcW w:w="1702" w:type="dxa"/>
            <w:shd w:val="clear" w:color="auto" w:fill="auto"/>
            <w:vAlign w:val="cente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F81645" w:rsidRPr="00E45DA9" w:rsidRDefault="00F8164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F81645" w:rsidRPr="00E45DA9" w:rsidTr="00393DE6">
        <w:trPr>
          <w:trHeight w:val="627"/>
        </w:trPr>
        <w:tc>
          <w:tcPr>
            <w:tcW w:w="1242"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张朋</w:t>
            </w:r>
          </w:p>
        </w:tc>
        <w:tc>
          <w:tcPr>
            <w:tcW w:w="1134" w:type="dxa"/>
            <w:shd w:val="clear" w:color="auto" w:fill="auto"/>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18753479208</w:t>
            </w:r>
          </w:p>
        </w:tc>
        <w:tc>
          <w:tcPr>
            <w:tcW w:w="1023" w:type="dxa"/>
            <w:shd w:val="clear" w:color="auto" w:fill="auto"/>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11" w:type="dxa"/>
            <w:shd w:val="clear" w:color="auto" w:fill="auto"/>
            <w:vAlign w:val="center"/>
          </w:tcPr>
          <w:p w:rsidR="00F81645" w:rsidRPr="00E45DA9" w:rsidRDefault="00F81645" w:rsidP="00616F7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wanhengdianzi@126.com</w:t>
            </w:r>
          </w:p>
        </w:tc>
      </w:tr>
    </w:tbl>
    <w:p w:rsidR="00264B20" w:rsidRPr="00E45DA9" w:rsidRDefault="00264B20" w:rsidP="00EF52BC">
      <w:pPr>
        <w:spacing w:line="440" w:lineRule="exact"/>
        <w:jc w:val="left"/>
        <w:rPr>
          <w:rFonts w:asciiTheme="minorEastAsia" w:hAnsiTheme="minorEastAsia"/>
          <w:color w:val="000000" w:themeColor="text1"/>
          <w:sz w:val="24"/>
          <w:szCs w:val="24"/>
        </w:rPr>
      </w:pPr>
    </w:p>
    <w:p w:rsidR="00264B20" w:rsidRPr="00EF52BC" w:rsidRDefault="00264B20" w:rsidP="00EF52BC">
      <w:pPr>
        <w:widowControl/>
        <w:spacing w:line="440" w:lineRule="exact"/>
        <w:jc w:val="center"/>
        <w:rPr>
          <w:rFonts w:ascii="仿宋_GB2312" w:eastAsia="仿宋_GB2312" w:hAnsiTheme="minorEastAsia" w:cs="宋体"/>
          <w:b/>
          <w:bCs/>
          <w:kern w:val="0"/>
          <w:sz w:val="44"/>
          <w:szCs w:val="44"/>
        </w:rPr>
      </w:pPr>
      <w:r w:rsidRPr="00EF52BC">
        <w:rPr>
          <w:rFonts w:ascii="仿宋_GB2312" w:eastAsia="仿宋_GB2312" w:hAnsiTheme="minorEastAsia" w:cs="宋体" w:hint="eastAsia"/>
          <w:b/>
          <w:bCs/>
          <w:kern w:val="0"/>
          <w:sz w:val="44"/>
          <w:szCs w:val="44"/>
        </w:rPr>
        <w:lastRenderedPageBreak/>
        <w:t>企业技术需求征集表（装备</w:t>
      </w:r>
      <w:r w:rsidRPr="00EF52BC">
        <w:rPr>
          <w:rFonts w:ascii="仿宋_GB2312" w:eastAsia="仿宋_GB2312" w:hAnsiTheme="minorEastAsia" w:cs="宋体"/>
          <w:b/>
          <w:bCs/>
          <w:kern w:val="0"/>
          <w:sz w:val="44"/>
          <w:szCs w:val="44"/>
        </w:rPr>
        <w:t>制造</w:t>
      </w:r>
      <w:r w:rsidRPr="00EF52BC">
        <w:rPr>
          <w:rFonts w:ascii="仿宋_GB2312" w:eastAsia="仿宋_GB2312" w:hAnsiTheme="minorEastAsia" w:cs="宋体" w:hint="eastAsia"/>
          <w:b/>
          <w:bCs/>
          <w:kern w:val="0"/>
          <w:sz w:val="44"/>
          <w:szCs w:val="44"/>
        </w:rPr>
        <w:t>产业）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264B20" w:rsidRPr="00E45DA9" w:rsidTr="00393DE6">
        <w:trPr>
          <w:trHeight w:val="751"/>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马铃薯种植机</w:t>
            </w:r>
          </w:p>
        </w:tc>
      </w:tr>
      <w:tr w:rsidR="00264B20" w:rsidRPr="00E45DA9" w:rsidTr="00393DE6">
        <w:trPr>
          <w:trHeight w:val="4671"/>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本</w:t>
            </w:r>
            <w:r w:rsidRPr="00E45DA9">
              <w:rPr>
                <w:rFonts w:asciiTheme="minorEastAsia" w:hAnsiTheme="minorEastAsia" w:cs="Times New Roman"/>
                <w:color w:val="000000"/>
                <w:sz w:val="24"/>
                <w:szCs w:val="24"/>
              </w:rPr>
              <w:t>单位采用</w:t>
            </w:r>
            <w:r w:rsidRPr="00E45DA9">
              <w:rPr>
                <w:rFonts w:asciiTheme="minorEastAsia" w:hAnsiTheme="minorEastAsia" w:cs="Times New Roman" w:hint="eastAsia"/>
                <w:color w:val="000000"/>
                <w:sz w:val="24"/>
                <w:szCs w:val="24"/>
              </w:rPr>
              <w:t>激光切割</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数控</w:t>
            </w:r>
            <w:r w:rsidRPr="00E45DA9">
              <w:rPr>
                <w:rFonts w:asciiTheme="minorEastAsia" w:hAnsiTheme="minorEastAsia" w:cs="Times New Roman"/>
                <w:color w:val="000000"/>
                <w:sz w:val="24"/>
                <w:szCs w:val="24"/>
              </w:rPr>
              <w:t>折弯—</w:t>
            </w:r>
            <w:r w:rsidRPr="00E45DA9">
              <w:rPr>
                <w:rFonts w:asciiTheme="minorEastAsia" w:hAnsiTheme="minorEastAsia" w:cs="Times New Roman" w:hint="eastAsia"/>
                <w:color w:val="000000"/>
                <w:sz w:val="24"/>
                <w:szCs w:val="24"/>
              </w:rPr>
              <w:t>机器人</w:t>
            </w:r>
            <w:r w:rsidRPr="00E45DA9">
              <w:rPr>
                <w:rFonts w:asciiTheme="minorEastAsia" w:hAnsiTheme="minorEastAsia" w:cs="Times New Roman"/>
                <w:color w:val="000000"/>
                <w:sz w:val="24"/>
                <w:szCs w:val="24"/>
              </w:rPr>
              <w:t>焊接—</w:t>
            </w:r>
            <w:r w:rsidRPr="00E45DA9">
              <w:rPr>
                <w:rFonts w:asciiTheme="minorEastAsia" w:hAnsiTheme="minorEastAsia" w:cs="Times New Roman" w:hint="eastAsia"/>
                <w:color w:val="000000"/>
                <w:sz w:val="24"/>
                <w:szCs w:val="24"/>
              </w:rPr>
              <w:t>抛丸</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电泳</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静电</w:t>
            </w:r>
            <w:r w:rsidRPr="00E45DA9">
              <w:rPr>
                <w:rFonts w:asciiTheme="minorEastAsia" w:hAnsiTheme="minorEastAsia" w:cs="Times New Roman"/>
                <w:color w:val="000000"/>
                <w:sz w:val="24"/>
                <w:szCs w:val="24"/>
              </w:rPr>
              <w:t>喷涂</w:t>
            </w:r>
            <w:r w:rsidRPr="00E45DA9">
              <w:rPr>
                <w:rFonts w:asciiTheme="minorEastAsia" w:hAnsiTheme="minorEastAsia" w:cs="Times New Roman" w:hint="eastAsia"/>
                <w:color w:val="000000"/>
                <w:sz w:val="24"/>
                <w:szCs w:val="24"/>
              </w:rPr>
              <w:t>—组装的</w:t>
            </w:r>
            <w:r w:rsidRPr="00E45DA9">
              <w:rPr>
                <w:rFonts w:asciiTheme="minorEastAsia" w:hAnsiTheme="minorEastAsia" w:cs="Times New Roman"/>
                <w:color w:val="000000"/>
                <w:sz w:val="24"/>
                <w:szCs w:val="24"/>
              </w:rPr>
              <w:t>工艺</w:t>
            </w:r>
            <w:r w:rsidRPr="00E45DA9">
              <w:rPr>
                <w:rFonts w:asciiTheme="minorEastAsia" w:hAnsiTheme="minorEastAsia" w:cs="Times New Roman" w:hint="eastAsia"/>
                <w:color w:val="000000"/>
                <w:sz w:val="24"/>
                <w:szCs w:val="24"/>
              </w:rPr>
              <w:t>技术</w:t>
            </w:r>
            <w:r w:rsidRPr="00E45DA9">
              <w:rPr>
                <w:rFonts w:asciiTheme="minorEastAsia" w:hAnsiTheme="minorEastAsia" w:cs="Times New Roman"/>
                <w:color w:val="000000"/>
                <w:sz w:val="24"/>
                <w:szCs w:val="24"/>
              </w:rPr>
              <w:t>，主要生产马铃薯</w:t>
            </w:r>
            <w:r w:rsidRPr="00E45DA9">
              <w:rPr>
                <w:rFonts w:asciiTheme="minorEastAsia" w:hAnsiTheme="minorEastAsia" w:cs="Times New Roman" w:hint="eastAsia"/>
                <w:color w:val="000000"/>
                <w:sz w:val="24"/>
                <w:szCs w:val="24"/>
              </w:rPr>
              <w:t>耕整地机械</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播种机</w:t>
            </w:r>
            <w:r w:rsidRPr="00E45DA9">
              <w:rPr>
                <w:rFonts w:asciiTheme="minorEastAsia" w:hAnsiTheme="minorEastAsia" w:cs="Times New Roman"/>
                <w:color w:val="000000"/>
                <w:sz w:val="24"/>
                <w:szCs w:val="24"/>
              </w:rPr>
              <w:t>、中耕机、</w:t>
            </w:r>
            <w:r w:rsidRPr="00E45DA9">
              <w:rPr>
                <w:rFonts w:asciiTheme="minorEastAsia" w:hAnsiTheme="minorEastAsia" w:cs="Times New Roman" w:hint="eastAsia"/>
                <w:color w:val="000000"/>
                <w:sz w:val="24"/>
                <w:szCs w:val="24"/>
              </w:rPr>
              <w:t>喷药机</w:t>
            </w:r>
            <w:r w:rsidRPr="00E45DA9">
              <w:rPr>
                <w:rFonts w:asciiTheme="minorEastAsia" w:hAnsiTheme="minorEastAsia" w:cs="Times New Roman"/>
                <w:color w:val="000000"/>
                <w:sz w:val="24"/>
                <w:szCs w:val="24"/>
              </w:rPr>
              <w:t>、杀秧机、收获机</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仓储</w:t>
            </w:r>
            <w:r w:rsidRPr="00E45DA9">
              <w:rPr>
                <w:rFonts w:asciiTheme="minorEastAsia" w:hAnsiTheme="minorEastAsia" w:cs="Times New Roman" w:hint="eastAsia"/>
                <w:color w:val="000000"/>
                <w:sz w:val="24"/>
                <w:szCs w:val="24"/>
              </w:rPr>
              <w:t>运输</w:t>
            </w:r>
            <w:r w:rsidRPr="00E45DA9">
              <w:rPr>
                <w:rFonts w:asciiTheme="minorEastAsia" w:hAnsiTheme="minorEastAsia" w:cs="Times New Roman"/>
                <w:color w:val="000000"/>
                <w:sz w:val="24"/>
                <w:szCs w:val="24"/>
              </w:rPr>
              <w:t>设备</w:t>
            </w:r>
            <w:r w:rsidRPr="00E45DA9">
              <w:rPr>
                <w:rFonts w:asciiTheme="minorEastAsia" w:hAnsiTheme="minorEastAsia" w:cs="Times New Roman" w:hint="eastAsia"/>
                <w:color w:val="000000"/>
                <w:sz w:val="24"/>
                <w:szCs w:val="24"/>
              </w:rPr>
              <w:t>7大</w:t>
            </w:r>
            <w:r w:rsidRPr="00E45DA9">
              <w:rPr>
                <w:rFonts w:asciiTheme="minorEastAsia" w:hAnsiTheme="minorEastAsia" w:cs="Times New Roman"/>
                <w:color w:val="000000"/>
                <w:sz w:val="24"/>
                <w:szCs w:val="24"/>
              </w:rPr>
              <w:t>系列</w:t>
            </w:r>
            <w:r w:rsidRPr="00E45DA9">
              <w:rPr>
                <w:rFonts w:asciiTheme="minorEastAsia" w:hAnsiTheme="minorEastAsia" w:cs="Times New Roman" w:hint="eastAsia"/>
                <w:color w:val="000000"/>
                <w:sz w:val="24"/>
                <w:szCs w:val="24"/>
              </w:rPr>
              <w:t>30多个</w:t>
            </w:r>
            <w:r w:rsidRPr="00E45DA9">
              <w:rPr>
                <w:rFonts w:asciiTheme="minorEastAsia" w:hAnsiTheme="minorEastAsia" w:cs="Times New Roman"/>
                <w:color w:val="000000"/>
                <w:sz w:val="24"/>
                <w:szCs w:val="24"/>
              </w:rPr>
              <w:t>品种</w:t>
            </w:r>
            <w:r w:rsidRPr="00E45DA9">
              <w:rPr>
                <w:rFonts w:asciiTheme="minorEastAsia" w:hAnsiTheme="minorEastAsia" w:cs="Times New Roman" w:hint="eastAsia"/>
                <w:color w:val="000000"/>
                <w:sz w:val="24"/>
                <w:szCs w:val="24"/>
              </w:rPr>
              <w:t>。</w:t>
            </w:r>
          </w:p>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整机</w:t>
            </w:r>
            <w:r w:rsidRPr="00E45DA9">
              <w:rPr>
                <w:rFonts w:asciiTheme="minorEastAsia" w:hAnsiTheme="minorEastAsia" w:cs="Times New Roman"/>
                <w:color w:val="000000"/>
                <w:sz w:val="24"/>
                <w:szCs w:val="24"/>
              </w:rPr>
              <w:t>的主要性能指标达到</w:t>
            </w:r>
            <w:r w:rsidRPr="00E45DA9">
              <w:rPr>
                <w:rFonts w:asciiTheme="minorEastAsia" w:hAnsiTheme="minorEastAsia" w:cs="Times New Roman" w:hint="eastAsia"/>
                <w:color w:val="000000"/>
                <w:sz w:val="24"/>
                <w:szCs w:val="24"/>
              </w:rPr>
              <w:t>：重种≤7%；漏种≤4%；控制准确率≥99%。</w:t>
            </w:r>
          </w:p>
        </w:tc>
      </w:tr>
      <w:tr w:rsidR="00264B20" w:rsidRPr="00E45DA9" w:rsidTr="00393DE6">
        <w:trPr>
          <w:trHeight w:val="714"/>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w:t>
            </w:r>
            <w:r w:rsidRPr="00E45DA9">
              <w:rPr>
                <w:rFonts w:asciiTheme="minorEastAsia" w:hAnsiTheme="minorEastAsia" w:cs="Times New Roman"/>
                <w:color w:val="000000"/>
                <w:sz w:val="24"/>
                <w:szCs w:val="24"/>
              </w:rPr>
              <w:t>希成农业机械科技有限公司</w:t>
            </w:r>
          </w:p>
        </w:tc>
      </w:tr>
      <w:tr w:rsidR="00264B20" w:rsidRPr="00E45DA9" w:rsidTr="00393DE6">
        <w:trPr>
          <w:trHeight w:val="3982"/>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主导产品有马铃薯</w:t>
            </w:r>
            <w:r w:rsidRPr="00E45DA9">
              <w:rPr>
                <w:rFonts w:asciiTheme="minorEastAsia" w:hAnsiTheme="minorEastAsia" w:cs="Times New Roman" w:hint="eastAsia"/>
                <w:color w:val="000000"/>
                <w:sz w:val="24"/>
                <w:szCs w:val="24"/>
              </w:rPr>
              <w:t>耕整地机械</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播种机</w:t>
            </w:r>
            <w:r w:rsidRPr="00E45DA9">
              <w:rPr>
                <w:rFonts w:asciiTheme="minorEastAsia" w:hAnsiTheme="minorEastAsia" w:cs="Times New Roman"/>
                <w:color w:val="000000"/>
                <w:sz w:val="24"/>
                <w:szCs w:val="24"/>
              </w:rPr>
              <w:t>、中耕机、</w:t>
            </w:r>
            <w:r w:rsidRPr="00E45DA9">
              <w:rPr>
                <w:rFonts w:asciiTheme="minorEastAsia" w:hAnsiTheme="minorEastAsia" w:cs="Times New Roman" w:hint="eastAsia"/>
                <w:color w:val="000000"/>
                <w:sz w:val="24"/>
                <w:szCs w:val="24"/>
              </w:rPr>
              <w:t>喷药机</w:t>
            </w:r>
            <w:r w:rsidRPr="00E45DA9">
              <w:rPr>
                <w:rFonts w:asciiTheme="minorEastAsia" w:hAnsiTheme="minorEastAsia" w:cs="Times New Roman"/>
                <w:color w:val="000000"/>
                <w:sz w:val="24"/>
                <w:szCs w:val="24"/>
              </w:rPr>
              <w:t>、杀秧机、收获机</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仓储</w:t>
            </w:r>
            <w:r w:rsidRPr="00E45DA9">
              <w:rPr>
                <w:rFonts w:asciiTheme="minorEastAsia" w:hAnsiTheme="minorEastAsia" w:cs="Times New Roman" w:hint="eastAsia"/>
                <w:color w:val="000000"/>
                <w:sz w:val="24"/>
                <w:szCs w:val="24"/>
              </w:rPr>
              <w:t>运输</w:t>
            </w:r>
            <w:r w:rsidRPr="00E45DA9">
              <w:rPr>
                <w:rFonts w:asciiTheme="minorEastAsia" w:hAnsiTheme="minorEastAsia" w:cs="Times New Roman"/>
                <w:color w:val="000000"/>
                <w:sz w:val="24"/>
                <w:szCs w:val="24"/>
              </w:rPr>
              <w:t>设备</w:t>
            </w:r>
            <w:r w:rsidRPr="00E45DA9">
              <w:rPr>
                <w:rFonts w:asciiTheme="minorEastAsia" w:hAnsiTheme="minorEastAsia" w:cs="Times New Roman" w:hint="eastAsia"/>
                <w:color w:val="000000"/>
                <w:sz w:val="24"/>
                <w:szCs w:val="24"/>
              </w:rPr>
              <w:t>等</w:t>
            </w:r>
            <w:r w:rsidRPr="00E45DA9">
              <w:rPr>
                <w:rFonts w:asciiTheme="minorEastAsia" w:hAnsiTheme="minorEastAsia" w:cs="Times New Roman"/>
                <w:color w:val="000000"/>
                <w:sz w:val="24"/>
                <w:szCs w:val="24"/>
              </w:rPr>
              <w:t>共计</w:t>
            </w:r>
            <w:r w:rsidRPr="00E45DA9">
              <w:rPr>
                <w:rFonts w:asciiTheme="minorEastAsia" w:hAnsiTheme="minorEastAsia" w:cs="Times New Roman" w:hint="eastAsia"/>
                <w:color w:val="000000"/>
                <w:sz w:val="24"/>
                <w:szCs w:val="24"/>
              </w:rPr>
              <w:t>30多个</w:t>
            </w:r>
            <w:r w:rsidRPr="00E45DA9">
              <w:rPr>
                <w:rFonts w:asciiTheme="minorEastAsia" w:hAnsiTheme="minorEastAsia" w:cs="Times New Roman"/>
                <w:color w:val="000000"/>
                <w:sz w:val="24"/>
                <w:szCs w:val="24"/>
              </w:rPr>
              <w:t>品种，广泛应用于</w:t>
            </w:r>
            <w:r w:rsidRPr="00E45DA9">
              <w:rPr>
                <w:rFonts w:asciiTheme="minorEastAsia" w:hAnsiTheme="minorEastAsia" w:cs="Times New Roman" w:hint="eastAsia"/>
                <w:color w:val="000000"/>
                <w:sz w:val="24"/>
                <w:szCs w:val="24"/>
              </w:rPr>
              <w:t>装备制造产业领域</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产品畅销内蒙古、黑龙江、辽宁、宁夏、甘肃、新疆、河北、河南、贵州等省市。2018年</w:t>
            </w:r>
            <w:r w:rsidRPr="00E45DA9">
              <w:rPr>
                <w:rFonts w:asciiTheme="minorEastAsia" w:hAnsiTheme="minorEastAsia" w:cs="Times New Roman"/>
                <w:color w:val="000000"/>
                <w:sz w:val="24"/>
                <w:szCs w:val="24"/>
              </w:rPr>
              <w:t>产值</w:t>
            </w:r>
            <w:r w:rsidRPr="00E45DA9">
              <w:rPr>
                <w:rFonts w:asciiTheme="minorEastAsia" w:hAnsiTheme="minorEastAsia" w:cs="Times New Roman" w:hint="eastAsia"/>
                <w:color w:val="000000"/>
                <w:sz w:val="24"/>
                <w:szCs w:val="24"/>
              </w:rPr>
              <w:t>4000多</w:t>
            </w:r>
            <w:r w:rsidRPr="00E45DA9">
              <w:rPr>
                <w:rFonts w:asciiTheme="minorEastAsia" w:hAnsiTheme="minorEastAsia" w:cs="Times New Roman"/>
                <w:color w:val="000000"/>
                <w:sz w:val="24"/>
                <w:szCs w:val="24"/>
              </w:rPr>
              <w:t>万元，研发投入</w:t>
            </w:r>
            <w:r w:rsidRPr="00E45DA9">
              <w:rPr>
                <w:rFonts w:asciiTheme="minorEastAsia" w:hAnsiTheme="minorEastAsia" w:cs="Times New Roman" w:hint="eastAsia"/>
                <w:color w:val="000000"/>
                <w:sz w:val="24"/>
                <w:szCs w:val="24"/>
              </w:rPr>
              <w:t>363万元</w:t>
            </w:r>
            <w:r w:rsidRPr="00E45DA9">
              <w:rPr>
                <w:rFonts w:asciiTheme="minorEastAsia" w:hAnsiTheme="minorEastAsia" w:cs="Times New Roman"/>
                <w:color w:val="000000"/>
                <w:sz w:val="24"/>
                <w:szCs w:val="24"/>
              </w:rPr>
              <w:t>，在职员工</w:t>
            </w:r>
            <w:r w:rsidRPr="00E45DA9">
              <w:rPr>
                <w:rFonts w:asciiTheme="minorEastAsia" w:hAnsiTheme="minorEastAsia" w:cs="Times New Roman" w:hint="eastAsia"/>
                <w:color w:val="000000"/>
                <w:sz w:val="24"/>
                <w:szCs w:val="24"/>
              </w:rPr>
              <w:t>108人</w:t>
            </w:r>
            <w:r w:rsidRPr="00E45DA9">
              <w:rPr>
                <w:rFonts w:asciiTheme="minorEastAsia" w:hAnsiTheme="minorEastAsia" w:cs="Times New Roman"/>
                <w:color w:val="000000"/>
                <w:sz w:val="24"/>
                <w:szCs w:val="24"/>
              </w:rPr>
              <w:t>，其中</w:t>
            </w:r>
            <w:r w:rsidRPr="00E45DA9">
              <w:rPr>
                <w:rFonts w:asciiTheme="minorEastAsia" w:hAnsiTheme="minorEastAsia" w:cs="Times New Roman" w:hint="eastAsia"/>
                <w:color w:val="000000"/>
                <w:sz w:val="24"/>
                <w:szCs w:val="24"/>
              </w:rPr>
              <w:t>博士2人</w:t>
            </w:r>
            <w:r w:rsidRPr="00E45DA9">
              <w:rPr>
                <w:rFonts w:asciiTheme="minorEastAsia" w:hAnsiTheme="minorEastAsia" w:cs="Times New Roman"/>
                <w:color w:val="000000"/>
                <w:sz w:val="24"/>
                <w:szCs w:val="24"/>
              </w:rPr>
              <w:t>，硕士</w:t>
            </w:r>
            <w:r w:rsidRPr="00E45DA9">
              <w:rPr>
                <w:rFonts w:asciiTheme="minorEastAsia" w:hAnsiTheme="minorEastAsia" w:cs="Times New Roman" w:hint="eastAsia"/>
                <w:color w:val="000000"/>
                <w:sz w:val="24"/>
                <w:szCs w:val="24"/>
              </w:rPr>
              <w:t>5人</w:t>
            </w:r>
            <w:r w:rsidRPr="00E45DA9">
              <w:rPr>
                <w:rFonts w:asciiTheme="minorEastAsia" w:hAnsiTheme="minorEastAsia" w:cs="Times New Roman"/>
                <w:color w:val="000000"/>
                <w:sz w:val="24"/>
                <w:szCs w:val="24"/>
              </w:rPr>
              <w:t>，本科18</w:t>
            </w:r>
            <w:r w:rsidRPr="00E45DA9">
              <w:rPr>
                <w:rFonts w:asciiTheme="minorEastAsia" w:hAnsiTheme="minorEastAsia" w:cs="Times New Roman" w:hint="eastAsia"/>
                <w:color w:val="000000"/>
                <w:sz w:val="24"/>
                <w:szCs w:val="24"/>
              </w:rPr>
              <w:t>人</w:t>
            </w:r>
            <w:r w:rsidRPr="00E45DA9">
              <w:rPr>
                <w:rFonts w:asciiTheme="minorEastAsia" w:hAnsiTheme="minorEastAsia" w:cs="Times New Roman"/>
                <w:color w:val="000000"/>
                <w:sz w:val="24"/>
                <w:szCs w:val="24"/>
              </w:rPr>
              <w:t>，先后荣获</w:t>
            </w:r>
            <w:r w:rsidRPr="00E45DA9">
              <w:rPr>
                <w:rFonts w:asciiTheme="minorEastAsia" w:hAnsiTheme="minorEastAsia" w:cs="Times New Roman" w:hint="eastAsia"/>
                <w:color w:val="000000"/>
                <w:sz w:val="24"/>
                <w:szCs w:val="24"/>
              </w:rPr>
              <w:t>山东省教学成果奖一等奖，德州市科技进步三等奖，德州市科学技术一、</w:t>
            </w:r>
            <w:r w:rsidRPr="00E45DA9">
              <w:rPr>
                <w:rFonts w:asciiTheme="minorEastAsia" w:hAnsiTheme="minorEastAsia" w:cs="Times New Roman"/>
                <w:color w:val="000000"/>
                <w:sz w:val="24"/>
                <w:szCs w:val="24"/>
              </w:rPr>
              <w:t>二</w:t>
            </w:r>
            <w:r w:rsidRPr="00E45DA9">
              <w:rPr>
                <w:rFonts w:asciiTheme="minorEastAsia" w:hAnsiTheme="minorEastAsia" w:cs="Times New Roman" w:hint="eastAsia"/>
                <w:color w:val="000000"/>
                <w:sz w:val="24"/>
                <w:szCs w:val="24"/>
              </w:rPr>
              <w:t>等奖，</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1</w:t>
            </w:r>
            <w:r w:rsidRPr="00E45DA9">
              <w:rPr>
                <w:rFonts w:asciiTheme="minorEastAsia" w:hAnsiTheme="minorEastAsia" w:cs="Times New Roman"/>
                <w:color w:val="000000"/>
                <w:sz w:val="24"/>
                <w:szCs w:val="24"/>
              </w:rPr>
              <w:t>8</w:t>
            </w:r>
            <w:r w:rsidRPr="00E45DA9">
              <w:rPr>
                <w:rFonts w:asciiTheme="minorEastAsia" w:hAnsiTheme="minorEastAsia" w:cs="Times New Roman" w:hint="eastAsia"/>
                <w:color w:val="000000"/>
                <w:sz w:val="24"/>
                <w:szCs w:val="24"/>
              </w:rPr>
              <w:t>项</w:t>
            </w:r>
            <w:r w:rsidRPr="00E45DA9">
              <w:rPr>
                <w:rFonts w:asciiTheme="minorEastAsia" w:hAnsiTheme="minorEastAsia" w:cs="Times New Roman"/>
                <w:color w:val="000000"/>
                <w:sz w:val="24"/>
                <w:szCs w:val="24"/>
              </w:rPr>
              <w:t>具有自主知识产权的专利技术，参与行业标准起草</w:t>
            </w:r>
            <w:r w:rsidRPr="00E45DA9">
              <w:rPr>
                <w:rFonts w:asciiTheme="minorEastAsia" w:hAnsiTheme="minorEastAsia" w:cs="Times New Roman" w:hint="eastAsia"/>
                <w:color w:val="000000"/>
                <w:sz w:val="24"/>
                <w:szCs w:val="24"/>
              </w:rPr>
              <w:t>1项</w:t>
            </w:r>
            <w:r w:rsidRPr="00E45DA9">
              <w:rPr>
                <w:rFonts w:asciiTheme="minorEastAsia" w:hAnsiTheme="minorEastAsia" w:cs="Times New Roman"/>
                <w:color w:val="000000"/>
                <w:sz w:val="24"/>
                <w:szCs w:val="24"/>
              </w:rPr>
              <w:t>，与</w:t>
            </w:r>
            <w:r w:rsidRPr="00E45DA9">
              <w:rPr>
                <w:rFonts w:asciiTheme="minorEastAsia" w:hAnsiTheme="minorEastAsia" w:cs="Times New Roman" w:hint="eastAsia"/>
                <w:color w:val="000000"/>
                <w:sz w:val="24"/>
                <w:szCs w:val="24"/>
              </w:rPr>
              <w:t>中国农业大学、山东理工大学、山东省农业机械科学研究院、浙江农林大学等科研院所建立了长期的合作关系，</w:t>
            </w:r>
            <w:r w:rsidRPr="00E45DA9">
              <w:rPr>
                <w:rFonts w:asciiTheme="minorEastAsia" w:hAnsiTheme="minorEastAsia" w:cs="Times New Roman"/>
                <w:color w:val="000000"/>
                <w:sz w:val="24"/>
                <w:szCs w:val="24"/>
              </w:rPr>
              <w:t>建有</w:t>
            </w:r>
            <w:r w:rsidRPr="00E45DA9">
              <w:rPr>
                <w:rFonts w:asciiTheme="minorEastAsia" w:hAnsiTheme="minorEastAsia" w:cs="Times New Roman" w:hint="eastAsia"/>
                <w:color w:val="000000"/>
                <w:sz w:val="24"/>
                <w:szCs w:val="24"/>
              </w:rPr>
              <w:t>山东省马铃薯生产装备智能化工程技术研究中心、山东省企业技术中心等研发平台。德州市重点</w:t>
            </w:r>
            <w:r w:rsidRPr="00E45DA9">
              <w:rPr>
                <w:rFonts w:asciiTheme="minorEastAsia" w:hAnsiTheme="minorEastAsia" w:cs="Times New Roman"/>
                <w:color w:val="000000"/>
                <w:sz w:val="24"/>
                <w:szCs w:val="24"/>
              </w:rPr>
              <w:t>实验室和</w:t>
            </w:r>
            <w:r w:rsidRPr="00E45DA9">
              <w:rPr>
                <w:rFonts w:asciiTheme="minorEastAsia" w:hAnsiTheme="minorEastAsia" w:cs="Times New Roman" w:hint="eastAsia"/>
                <w:color w:val="000000"/>
                <w:sz w:val="24"/>
                <w:szCs w:val="24"/>
              </w:rPr>
              <w:t>企业</w:t>
            </w:r>
            <w:r w:rsidRPr="00E45DA9">
              <w:rPr>
                <w:rFonts w:asciiTheme="minorEastAsia" w:hAnsiTheme="minorEastAsia" w:cs="Times New Roman"/>
                <w:color w:val="000000"/>
                <w:sz w:val="24"/>
                <w:szCs w:val="24"/>
              </w:rPr>
              <w:t>技术中心</w:t>
            </w:r>
            <w:r w:rsidRPr="00E45DA9">
              <w:rPr>
                <w:rFonts w:asciiTheme="minorEastAsia" w:hAnsiTheme="minorEastAsia" w:cs="Times New Roman" w:hint="eastAsia"/>
                <w:color w:val="000000"/>
                <w:sz w:val="24"/>
                <w:szCs w:val="24"/>
              </w:rPr>
              <w:t>，是德州</w:t>
            </w:r>
            <w:r w:rsidRPr="00E45DA9">
              <w:rPr>
                <w:rFonts w:asciiTheme="minorEastAsia" w:hAnsiTheme="minorEastAsia" w:cs="Times New Roman"/>
                <w:color w:val="000000"/>
                <w:sz w:val="24"/>
                <w:szCs w:val="24"/>
              </w:rPr>
              <w:t>市</w:t>
            </w:r>
            <w:r w:rsidRPr="00E45DA9">
              <w:rPr>
                <w:rFonts w:asciiTheme="minorEastAsia" w:hAnsiTheme="minorEastAsia" w:cs="Times New Roman" w:hint="eastAsia"/>
                <w:color w:val="000000"/>
                <w:sz w:val="24"/>
                <w:szCs w:val="24"/>
              </w:rPr>
              <w:t>高新技术企业。</w:t>
            </w:r>
          </w:p>
          <w:p w:rsidR="00264B20" w:rsidRPr="00E45DA9" w:rsidRDefault="00264B20" w:rsidP="00EF52BC">
            <w:pPr>
              <w:spacing w:line="440" w:lineRule="exact"/>
              <w:jc w:val="left"/>
              <w:rPr>
                <w:rFonts w:asciiTheme="minorEastAsia" w:hAnsiTheme="minorEastAsia" w:cs="Times New Roman"/>
                <w:color w:val="000000"/>
                <w:sz w:val="24"/>
                <w:szCs w:val="24"/>
              </w:rPr>
            </w:pPr>
          </w:p>
        </w:tc>
      </w:tr>
      <w:tr w:rsidR="00264B20" w:rsidRPr="00E45DA9" w:rsidTr="00393DE6">
        <w:trPr>
          <w:trHeight w:val="627"/>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w:t>
            </w:r>
            <w:r w:rsidRPr="00E45DA9">
              <w:rPr>
                <w:rFonts w:asciiTheme="minorEastAsia" w:hAnsiTheme="minorEastAsia" w:cs="Times New Roman"/>
                <w:color w:val="000000"/>
                <w:sz w:val="24"/>
                <w:szCs w:val="24"/>
              </w:rPr>
              <w:t>350</w:t>
            </w:r>
            <w:r w:rsidRPr="00E45DA9">
              <w:rPr>
                <w:rFonts w:asciiTheme="minorEastAsia" w:hAnsiTheme="minorEastAsia" w:cs="Times New Roman" w:hint="eastAsia"/>
                <w:color w:val="000000"/>
                <w:sz w:val="24"/>
                <w:szCs w:val="24"/>
              </w:rPr>
              <w:t>万元</w:t>
            </w:r>
          </w:p>
        </w:tc>
        <w:tc>
          <w:tcPr>
            <w:tcW w:w="1702" w:type="dxa"/>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264B20" w:rsidRPr="00E45DA9" w:rsidTr="00393DE6">
        <w:trPr>
          <w:trHeight w:val="627"/>
        </w:trPr>
        <w:tc>
          <w:tcPr>
            <w:tcW w:w="1242"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李学强</w:t>
            </w:r>
          </w:p>
        </w:tc>
        <w:tc>
          <w:tcPr>
            <w:tcW w:w="1134" w:type="dxa"/>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13969276507</w:t>
            </w:r>
          </w:p>
        </w:tc>
        <w:tc>
          <w:tcPr>
            <w:tcW w:w="991" w:type="dxa"/>
            <w:vAlign w:val="center"/>
          </w:tcPr>
          <w:p w:rsidR="00264B20" w:rsidRPr="00E45DA9" w:rsidRDefault="00264B20" w:rsidP="00EF52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264B20" w:rsidRPr="00E45DA9" w:rsidRDefault="00264B2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s</w:t>
            </w:r>
            <w:r w:rsidRPr="00E45DA9">
              <w:rPr>
                <w:rFonts w:asciiTheme="minorEastAsia" w:hAnsiTheme="minorEastAsia" w:cs="Times New Roman" w:hint="eastAsia"/>
                <w:color w:val="000000"/>
                <w:sz w:val="24"/>
                <w:szCs w:val="24"/>
              </w:rPr>
              <w:t>dj_</w:t>
            </w:r>
            <w:r w:rsidRPr="00E45DA9">
              <w:rPr>
                <w:rFonts w:asciiTheme="minorEastAsia" w:hAnsiTheme="minorEastAsia" w:cs="Times New Roman"/>
                <w:color w:val="000000"/>
                <w:sz w:val="24"/>
                <w:szCs w:val="24"/>
              </w:rPr>
              <w:t>0812@163.com</w:t>
            </w:r>
          </w:p>
        </w:tc>
      </w:tr>
    </w:tbl>
    <w:p w:rsidR="00264B20" w:rsidRPr="00E45DA9" w:rsidRDefault="00264B2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s="Times New Roman" w:hint="eastAsia"/>
          <w:color w:val="000000"/>
          <w:sz w:val="24"/>
          <w:szCs w:val="24"/>
        </w:rPr>
        <w:br w:type="page"/>
      </w:r>
    </w:p>
    <w:p w:rsidR="00B001ED" w:rsidRPr="00EF52BC" w:rsidRDefault="00B001ED" w:rsidP="00EF52BC">
      <w:pPr>
        <w:widowControl/>
        <w:spacing w:line="440" w:lineRule="exact"/>
        <w:jc w:val="center"/>
        <w:rPr>
          <w:rFonts w:ascii="仿宋_GB2312" w:eastAsia="仿宋_GB2312" w:hAnsiTheme="minorEastAsia" w:cs="宋体"/>
          <w:b/>
          <w:bCs/>
          <w:kern w:val="0"/>
          <w:sz w:val="44"/>
          <w:szCs w:val="44"/>
        </w:rPr>
      </w:pPr>
      <w:r w:rsidRPr="00EF52BC">
        <w:rPr>
          <w:rFonts w:ascii="仿宋_GB2312" w:eastAsia="仿宋_GB2312" w:hAnsiTheme="minorEastAsia" w:cs="宋体" w:hint="eastAsia"/>
          <w:b/>
          <w:bCs/>
          <w:kern w:val="0"/>
          <w:sz w:val="44"/>
          <w:szCs w:val="44"/>
        </w:rPr>
        <w:lastRenderedPageBreak/>
        <w:t>企业技术需求征集表（装备</w:t>
      </w:r>
      <w:r w:rsidRPr="00EF52BC">
        <w:rPr>
          <w:rFonts w:ascii="仿宋_GB2312" w:eastAsia="仿宋_GB2312" w:hAnsiTheme="minorEastAsia" w:cs="宋体"/>
          <w:b/>
          <w:bCs/>
          <w:kern w:val="0"/>
          <w:sz w:val="44"/>
          <w:szCs w:val="44"/>
        </w:rPr>
        <w:t>制造</w:t>
      </w:r>
      <w:r w:rsidRPr="00EF52BC">
        <w:rPr>
          <w:rFonts w:ascii="仿宋_GB2312" w:eastAsia="仿宋_GB2312" w:hAnsiTheme="minorEastAsia" w:cs="宋体" w:hint="eastAsia"/>
          <w:b/>
          <w:bCs/>
          <w:kern w:val="0"/>
          <w:sz w:val="44"/>
          <w:szCs w:val="44"/>
        </w:rPr>
        <w:t>产业）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B001ED" w:rsidRPr="00E45DA9" w:rsidTr="00393DE6">
        <w:trPr>
          <w:trHeight w:val="751"/>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马铃薯联合</w:t>
            </w:r>
            <w:r w:rsidRPr="00E45DA9">
              <w:rPr>
                <w:rFonts w:asciiTheme="minorEastAsia" w:hAnsiTheme="minorEastAsia" w:cs="Times New Roman"/>
                <w:color w:val="000000"/>
                <w:sz w:val="24"/>
                <w:szCs w:val="24"/>
              </w:rPr>
              <w:t>收获机</w:t>
            </w:r>
            <w:r w:rsidRPr="00E45DA9">
              <w:rPr>
                <w:rFonts w:asciiTheme="minorEastAsia" w:hAnsiTheme="minorEastAsia" w:cs="Times New Roman" w:hint="eastAsia"/>
                <w:color w:val="000000"/>
                <w:sz w:val="24"/>
                <w:szCs w:val="24"/>
              </w:rPr>
              <w:t>破皮控制</w:t>
            </w:r>
            <w:r w:rsidRPr="00E45DA9">
              <w:rPr>
                <w:rFonts w:asciiTheme="minorEastAsia" w:hAnsiTheme="minorEastAsia" w:cs="Times New Roman"/>
                <w:color w:val="000000"/>
                <w:sz w:val="24"/>
                <w:szCs w:val="24"/>
              </w:rPr>
              <w:t>技术</w:t>
            </w:r>
            <w:r w:rsidRPr="00E45DA9">
              <w:rPr>
                <w:rFonts w:asciiTheme="minorEastAsia" w:hAnsiTheme="minorEastAsia" w:cs="Times New Roman" w:hint="eastAsia"/>
                <w:color w:val="000000"/>
                <w:sz w:val="24"/>
                <w:szCs w:val="24"/>
              </w:rPr>
              <w:t> </w:t>
            </w:r>
          </w:p>
        </w:tc>
      </w:tr>
      <w:tr w:rsidR="00B001ED" w:rsidRPr="00E45DA9" w:rsidTr="00393DE6">
        <w:trPr>
          <w:trHeight w:val="4671"/>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本</w:t>
            </w:r>
            <w:r w:rsidRPr="00E45DA9">
              <w:rPr>
                <w:rFonts w:asciiTheme="minorEastAsia" w:hAnsiTheme="minorEastAsia" w:cs="Times New Roman"/>
                <w:color w:val="000000"/>
                <w:sz w:val="24"/>
                <w:szCs w:val="24"/>
              </w:rPr>
              <w:t>单位采用</w:t>
            </w:r>
            <w:r w:rsidRPr="00E45DA9">
              <w:rPr>
                <w:rFonts w:asciiTheme="minorEastAsia" w:hAnsiTheme="minorEastAsia" w:cs="Times New Roman" w:hint="eastAsia"/>
                <w:color w:val="000000"/>
                <w:sz w:val="24"/>
                <w:szCs w:val="24"/>
              </w:rPr>
              <w:t>激光切割</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数控</w:t>
            </w:r>
            <w:r w:rsidRPr="00E45DA9">
              <w:rPr>
                <w:rFonts w:asciiTheme="minorEastAsia" w:hAnsiTheme="minorEastAsia" w:cs="Times New Roman"/>
                <w:color w:val="000000"/>
                <w:sz w:val="24"/>
                <w:szCs w:val="24"/>
              </w:rPr>
              <w:t>折弯—</w:t>
            </w:r>
            <w:r w:rsidRPr="00E45DA9">
              <w:rPr>
                <w:rFonts w:asciiTheme="minorEastAsia" w:hAnsiTheme="minorEastAsia" w:cs="Times New Roman" w:hint="eastAsia"/>
                <w:color w:val="000000"/>
                <w:sz w:val="24"/>
                <w:szCs w:val="24"/>
              </w:rPr>
              <w:t>机器人</w:t>
            </w:r>
            <w:r w:rsidRPr="00E45DA9">
              <w:rPr>
                <w:rFonts w:asciiTheme="minorEastAsia" w:hAnsiTheme="minorEastAsia" w:cs="Times New Roman"/>
                <w:color w:val="000000"/>
                <w:sz w:val="24"/>
                <w:szCs w:val="24"/>
              </w:rPr>
              <w:t>焊接—</w:t>
            </w:r>
            <w:r w:rsidRPr="00E45DA9">
              <w:rPr>
                <w:rFonts w:asciiTheme="minorEastAsia" w:hAnsiTheme="minorEastAsia" w:cs="Times New Roman" w:hint="eastAsia"/>
                <w:color w:val="000000"/>
                <w:sz w:val="24"/>
                <w:szCs w:val="24"/>
              </w:rPr>
              <w:t>抛丸</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电泳</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静电</w:t>
            </w:r>
            <w:r w:rsidRPr="00E45DA9">
              <w:rPr>
                <w:rFonts w:asciiTheme="minorEastAsia" w:hAnsiTheme="minorEastAsia" w:cs="Times New Roman"/>
                <w:color w:val="000000"/>
                <w:sz w:val="24"/>
                <w:szCs w:val="24"/>
              </w:rPr>
              <w:t>喷涂</w:t>
            </w:r>
            <w:r w:rsidRPr="00E45DA9">
              <w:rPr>
                <w:rFonts w:asciiTheme="minorEastAsia" w:hAnsiTheme="minorEastAsia" w:cs="Times New Roman" w:hint="eastAsia"/>
                <w:color w:val="000000"/>
                <w:sz w:val="24"/>
                <w:szCs w:val="24"/>
              </w:rPr>
              <w:t>—组装的</w:t>
            </w:r>
            <w:r w:rsidRPr="00E45DA9">
              <w:rPr>
                <w:rFonts w:asciiTheme="minorEastAsia" w:hAnsiTheme="minorEastAsia" w:cs="Times New Roman"/>
                <w:color w:val="000000"/>
                <w:sz w:val="24"/>
                <w:szCs w:val="24"/>
              </w:rPr>
              <w:t>工艺</w:t>
            </w:r>
            <w:r w:rsidRPr="00E45DA9">
              <w:rPr>
                <w:rFonts w:asciiTheme="minorEastAsia" w:hAnsiTheme="minorEastAsia" w:cs="Times New Roman" w:hint="eastAsia"/>
                <w:color w:val="000000"/>
                <w:sz w:val="24"/>
                <w:szCs w:val="24"/>
              </w:rPr>
              <w:t>技术</w:t>
            </w:r>
            <w:r w:rsidRPr="00E45DA9">
              <w:rPr>
                <w:rFonts w:asciiTheme="minorEastAsia" w:hAnsiTheme="minorEastAsia" w:cs="Times New Roman"/>
                <w:color w:val="000000"/>
                <w:sz w:val="24"/>
                <w:szCs w:val="24"/>
              </w:rPr>
              <w:t>，主要生产马铃薯</w:t>
            </w:r>
            <w:r w:rsidRPr="00E45DA9">
              <w:rPr>
                <w:rFonts w:asciiTheme="minorEastAsia" w:hAnsiTheme="minorEastAsia" w:cs="Times New Roman" w:hint="eastAsia"/>
                <w:color w:val="000000"/>
                <w:sz w:val="24"/>
                <w:szCs w:val="24"/>
              </w:rPr>
              <w:t>耕整地机械</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播种机</w:t>
            </w:r>
            <w:r w:rsidRPr="00E45DA9">
              <w:rPr>
                <w:rFonts w:asciiTheme="minorEastAsia" w:hAnsiTheme="minorEastAsia" w:cs="Times New Roman"/>
                <w:color w:val="000000"/>
                <w:sz w:val="24"/>
                <w:szCs w:val="24"/>
              </w:rPr>
              <w:t>、中耕机、</w:t>
            </w:r>
            <w:r w:rsidRPr="00E45DA9">
              <w:rPr>
                <w:rFonts w:asciiTheme="minorEastAsia" w:hAnsiTheme="minorEastAsia" w:cs="Times New Roman" w:hint="eastAsia"/>
                <w:color w:val="000000"/>
                <w:sz w:val="24"/>
                <w:szCs w:val="24"/>
              </w:rPr>
              <w:t>喷药机</w:t>
            </w:r>
            <w:r w:rsidRPr="00E45DA9">
              <w:rPr>
                <w:rFonts w:asciiTheme="minorEastAsia" w:hAnsiTheme="minorEastAsia" w:cs="Times New Roman"/>
                <w:color w:val="000000"/>
                <w:sz w:val="24"/>
                <w:szCs w:val="24"/>
              </w:rPr>
              <w:t>、杀秧机、收获机</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仓储</w:t>
            </w:r>
            <w:r w:rsidRPr="00E45DA9">
              <w:rPr>
                <w:rFonts w:asciiTheme="minorEastAsia" w:hAnsiTheme="minorEastAsia" w:cs="Times New Roman" w:hint="eastAsia"/>
                <w:color w:val="000000"/>
                <w:sz w:val="24"/>
                <w:szCs w:val="24"/>
              </w:rPr>
              <w:t>运输</w:t>
            </w:r>
            <w:r w:rsidRPr="00E45DA9">
              <w:rPr>
                <w:rFonts w:asciiTheme="minorEastAsia" w:hAnsiTheme="minorEastAsia" w:cs="Times New Roman"/>
                <w:color w:val="000000"/>
                <w:sz w:val="24"/>
                <w:szCs w:val="24"/>
              </w:rPr>
              <w:t>设备</w:t>
            </w:r>
            <w:r w:rsidRPr="00E45DA9">
              <w:rPr>
                <w:rFonts w:asciiTheme="minorEastAsia" w:hAnsiTheme="minorEastAsia" w:cs="Times New Roman" w:hint="eastAsia"/>
                <w:color w:val="000000"/>
                <w:sz w:val="24"/>
                <w:szCs w:val="24"/>
              </w:rPr>
              <w:t>7大</w:t>
            </w:r>
            <w:r w:rsidRPr="00E45DA9">
              <w:rPr>
                <w:rFonts w:asciiTheme="minorEastAsia" w:hAnsiTheme="minorEastAsia" w:cs="Times New Roman"/>
                <w:color w:val="000000"/>
                <w:sz w:val="24"/>
                <w:szCs w:val="24"/>
              </w:rPr>
              <w:t>系列</w:t>
            </w:r>
            <w:r w:rsidRPr="00E45DA9">
              <w:rPr>
                <w:rFonts w:asciiTheme="minorEastAsia" w:hAnsiTheme="minorEastAsia" w:cs="Times New Roman" w:hint="eastAsia"/>
                <w:color w:val="000000"/>
                <w:sz w:val="24"/>
                <w:szCs w:val="24"/>
              </w:rPr>
              <w:t>30多个</w:t>
            </w:r>
            <w:r w:rsidRPr="00E45DA9">
              <w:rPr>
                <w:rFonts w:asciiTheme="minorEastAsia" w:hAnsiTheme="minorEastAsia" w:cs="Times New Roman"/>
                <w:color w:val="000000"/>
                <w:sz w:val="24"/>
                <w:szCs w:val="24"/>
              </w:rPr>
              <w:t>品种</w:t>
            </w:r>
            <w:r w:rsidRPr="00E45DA9">
              <w:rPr>
                <w:rFonts w:asciiTheme="minorEastAsia" w:hAnsiTheme="minorEastAsia" w:cs="Times New Roman" w:hint="eastAsia"/>
                <w:color w:val="000000"/>
                <w:sz w:val="24"/>
                <w:szCs w:val="24"/>
              </w:rPr>
              <w:t>。</w:t>
            </w:r>
          </w:p>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现</w:t>
            </w:r>
            <w:r w:rsidRPr="00E45DA9">
              <w:rPr>
                <w:rFonts w:asciiTheme="minorEastAsia" w:hAnsiTheme="minorEastAsia" w:cs="Times New Roman"/>
                <w:color w:val="000000"/>
                <w:sz w:val="24"/>
                <w:szCs w:val="24"/>
              </w:rPr>
              <w:t>阶段，</w:t>
            </w:r>
            <w:r w:rsidRPr="00E45DA9">
              <w:rPr>
                <w:rFonts w:asciiTheme="minorEastAsia" w:hAnsiTheme="minorEastAsia" w:cs="Times New Roman" w:hint="eastAsia"/>
                <w:color w:val="000000"/>
                <w:sz w:val="24"/>
                <w:szCs w:val="24"/>
              </w:rPr>
              <w:t>马铃薯的收获主要使用的是阶段收获机，需人工捡拾，人工装车，捡拾人工费和装车费用</w:t>
            </w:r>
            <w:r w:rsidRPr="00E45DA9">
              <w:rPr>
                <w:rFonts w:asciiTheme="minorEastAsia" w:hAnsiTheme="minorEastAsia" w:cs="Times New Roman"/>
                <w:color w:val="000000"/>
                <w:sz w:val="24"/>
                <w:szCs w:val="24"/>
              </w:rPr>
              <w:t>高</w:t>
            </w:r>
            <w:r w:rsidRPr="00E45DA9">
              <w:rPr>
                <w:rFonts w:asciiTheme="minorEastAsia" w:hAnsiTheme="minorEastAsia" w:cs="Times New Roman" w:hint="eastAsia"/>
                <w:color w:val="000000"/>
                <w:sz w:val="24"/>
                <w:szCs w:val="24"/>
              </w:rPr>
              <w:t>，且劳动强度高，效率低下。并且联合收获机械输送环节多，且收获后杂质含量高，既要控制破皮，又要减少杂质含量等</w:t>
            </w:r>
            <w:r w:rsidRPr="00E45DA9">
              <w:rPr>
                <w:rFonts w:asciiTheme="minorEastAsia" w:hAnsiTheme="minorEastAsia" w:cs="Times New Roman"/>
                <w:color w:val="000000"/>
                <w:sz w:val="24"/>
                <w:szCs w:val="24"/>
              </w:rPr>
              <w:t>问题，</w:t>
            </w:r>
            <w:r w:rsidRPr="00E45DA9">
              <w:rPr>
                <w:rFonts w:asciiTheme="minorEastAsia" w:hAnsiTheme="minorEastAsia" w:cs="Times New Roman" w:hint="eastAsia"/>
                <w:color w:val="000000"/>
                <w:sz w:val="24"/>
                <w:szCs w:val="24"/>
              </w:rPr>
              <w:t>对马铃薯</w:t>
            </w:r>
            <w:r w:rsidRPr="00E45DA9">
              <w:rPr>
                <w:rFonts w:asciiTheme="minorEastAsia" w:hAnsiTheme="minorEastAsia" w:cs="Times New Roman"/>
                <w:color w:val="000000"/>
                <w:sz w:val="24"/>
                <w:szCs w:val="24"/>
              </w:rPr>
              <w:t>联合收获机</w:t>
            </w:r>
            <w:r w:rsidRPr="00E45DA9">
              <w:rPr>
                <w:rFonts w:asciiTheme="minorEastAsia" w:hAnsiTheme="minorEastAsia" w:cs="Times New Roman" w:hint="eastAsia"/>
                <w:color w:val="000000"/>
                <w:sz w:val="24"/>
                <w:szCs w:val="24"/>
              </w:rPr>
              <w:t>械</w:t>
            </w:r>
            <w:r w:rsidRPr="00E45DA9">
              <w:rPr>
                <w:rFonts w:asciiTheme="minorEastAsia" w:hAnsiTheme="minorEastAsia" w:cs="Times New Roman"/>
                <w:color w:val="000000"/>
                <w:sz w:val="24"/>
                <w:szCs w:val="24"/>
              </w:rPr>
              <w:t>进行整机创新和自动化水平提升，</w:t>
            </w:r>
            <w:r w:rsidRPr="00E45DA9">
              <w:rPr>
                <w:rFonts w:asciiTheme="minorEastAsia" w:hAnsiTheme="minorEastAsia" w:cs="Times New Roman" w:hint="eastAsia"/>
                <w:color w:val="000000"/>
                <w:sz w:val="24"/>
                <w:szCs w:val="24"/>
              </w:rPr>
              <w:t>公司计划研发分拣式马铃薯联合收获机，在联合收获机上借助于人手或机械手捡拾来控制马铃薯的破皮，</w:t>
            </w:r>
            <w:r w:rsidRPr="00E45DA9">
              <w:rPr>
                <w:rFonts w:asciiTheme="minorEastAsia" w:hAnsiTheme="minorEastAsia" w:cs="Times New Roman"/>
                <w:color w:val="000000"/>
                <w:sz w:val="24"/>
                <w:szCs w:val="24"/>
              </w:rPr>
              <w:t>提高联合收获机的作业效率。</w:t>
            </w:r>
            <w:r w:rsidRPr="00E45DA9">
              <w:rPr>
                <w:rFonts w:asciiTheme="minorEastAsia" w:hAnsiTheme="minorEastAsia" w:cs="Times New Roman" w:hint="eastAsia"/>
                <w:color w:val="000000"/>
                <w:sz w:val="24"/>
                <w:szCs w:val="24"/>
              </w:rPr>
              <w:t>使整机</w:t>
            </w:r>
            <w:r w:rsidRPr="00E45DA9">
              <w:rPr>
                <w:rFonts w:asciiTheme="minorEastAsia" w:hAnsiTheme="minorEastAsia" w:cs="Times New Roman"/>
                <w:color w:val="000000"/>
                <w:sz w:val="24"/>
                <w:szCs w:val="24"/>
              </w:rPr>
              <w:t>的主要性能指标达到</w:t>
            </w:r>
            <w:r w:rsidRPr="00E45DA9">
              <w:rPr>
                <w:rFonts w:asciiTheme="minorEastAsia" w:hAnsiTheme="minorEastAsia" w:cs="Times New Roman" w:hint="eastAsia"/>
                <w:color w:val="000000"/>
                <w:sz w:val="24"/>
                <w:szCs w:val="24"/>
              </w:rPr>
              <w:t>：损失率≤</w:t>
            </w:r>
            <w:r w:rsidRPr="00E45DA9">
              <w:rPr>
                <w:rFonts w:asciiTheme="minorEastAsia" w:hAnsiTheme="minorEastAsia" w:cs="Times New Roman"/>
                <w:color w:val="000000"/>
                <w:sz w:val="24"/>
                <w:szCs w:val="24"/>
              </w:rPr>
              <w:t>4</w:t>
            </w:r>
            <w:r w:rsidRPr="00E45DA9">
              <w:rPr>
                <w:rFonts w:asciiTheme="minorEastAsia" w:hAnsiTheme="minorEastAsia" w:cs="Times New Roman" w:hint="eastAsia"/>
                <w:color w:val="000000"/>
                <w:sz w:val="24"/>
                <w:szCs w:val="24"/>
              </w:rPr>
              <w:t>%；伤</w:t>
            </w:r>
            <w:r w:rsidRPr="00E45DA9">
              <w:rPr>
                <w:rFonts w:asciiTheme="minorEastAsia" w:hAnsiTheme="minorEastAsia" w:cs="Times New Roman"/>
                <w:color w:val="000000"/>
                <w:sz w:val="24"/>
                <w:szCs w:val="24"/>
              </w:rPr>
              <w:t>薯率</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2</w:t>
            </w:r>
            <w:r w:rsidRPr="00E45DA9">
              <w:rPr>
                <w:rFonts w:asciiTheme="minorEastAsia" w:hAnsiTheme="minorEastAsia" w:cs="Times New Roman" w:hint="eastAsia"/>
                <w:color w:val="000000"/>
                <w:sz w:val="24"/>
                <w:szCs w:val="24"/>
              </w:rPr>
              <w:t>%；破皮率≤</w:t>
            </w:r>
            <w:r w:rsidRPr="00E45DA9">
              <w:rPr>
                <w:rFonts w:asciiTheme="minorEastAsia" w:hAnsiTheme="minorEastAsia" w:cs="Times New Roman"/>
                <w:color w:val="000000"/>
                <w:sz w:val="24"/>
                <w:szCs w:val="24"/>
              </w:rPr>
              <w:t>3</w:t>
            </w:r>
            <w:r w:rsidRPr="00E45DA9">
              <w:rPr>
                <w:rFonts w:asciiTheme="minorEastAsia" w:hAnsiTheme="minorEastAsia" w:cs="Times New Roman" w:hint="eastAsia"/>
                <w:color w:val="000000"/>
                <w:sz w:val="24"/>
                <w:szCs w:val="24"/>
              </w:rPr>
              <w:t>%；含</w:t>
            </w:r>
            <w:r w:rsidRPr="00E45DA9">
              <w:rPr>
                <w:rFonts w:asciiTheme="minorEastAsia" w:hAnsiTheme="minorEastAsia" w:cs="Times New Roman"/>
                <w:color w:val="000000"/>
                <w:sz w:val="24"/>
                <w:szCs w:val="24"/>
              </w:rPr>
              <w:t>杂率</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4</w:t>
            </w:r>
            <w:r w:rsidRPr="00E45DA9">
              <w:rPr>
                <w:rFonts w:asciiTheme="minorEastAsia" w:hAnsiTheme="minorEastAsia" w:cs="Times New Roman" w:hint="eastAsia"/>
                <w:color w:val="000000"/>
                <w:sz w:val="24"/>
                <w:szCs w:val="24"/>
              </w:rPr>
              <w:t>%；作业效率≥</w:t>
            </w:r>
            <w:r w:rsidRPr="00E45DA9">
              <w:rPr>
                <w:rFonts w:asciiTheme="minorEastAsia" w:hAnsiTheme="minorEastAsia" w:cs="Times New Roman"/>
                <w:color w:val="000000"/>
                <w:sz w:val="24"/>
                <w:szCs w:val="24"/>
              </w:rPr>
              <w:t>0.33hm2</w:t>
            </w:r>
            <w:r w:rsidRPr="00E45DA9">
              <w:rPr>
                <w:rFonts w:asciiTheme="minorEastAsia" w:hAnsiTheme="minorEastAsia" w:cs="Times New Roman" w:hint="eastAsia"/>
                <w:color w:val="000000"/>
                <w:sz w:val="24"/>
                <w:szCs w:val="24"/>
              </w:rPr>
              <w:t>/h，作业行数2垄。</w:t>
            </w:r>
          </w:p>
        </w:tc>
      </w:tr>
      <w:tr w:rsidR="00B001ED" w:rsidRPr="00E45DA9" w:rsidTr="00393DE6">
        <w:trPr>
          <w:trHeight w:val="714"/>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w:t>
            </w:r>
            <w:r w:rsidRPr="00E45DA9">
              <w:rPr>
                <w:rFonts w:asciiTheme="minorEastAsia" w:hAnsiTheme="minorEastAsia" w:cs="Times New Roman"/>
                <w:color w:val="000000"/>
                <w:sz w:val="24"/>
                <w:szCs w:val="24"/>
              </w:rPr>
              <w:t>希成农业机械科技有限公司</w:t>
            </w:r>
          </w:p>
        </w:tc>
      </w:tr>
      <w:tr w:rsidR="00B001ED" w:rsidRPr="00E45DA9" w:rsidTr="00393DE6">
        <w:trPr>
          <w:trHeight w:val="3982"/>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主导产品有马铃薯</w:t>
            </w:r>
            <w:r w:rsidRPr="00E45DA9">
              <w:rPr>
                <w:rFonts w:asciiTheme="minorEastAsia" w:hAnsiTheme="minorEastAsia" w:cs="Times New Roman" w:hint="eastAsia"/>
                <w:color w:val="000000"/>
                <w:sz w:val="24"/>
                <w:szCs w:val="24"/>
              </w:rPr>
              <w:t>耕整地机械</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播种机</w:t>
            </w:r>
            <w:r w:rsidRPr="00E45DA9">
              <w:rPr>
                <w:rFonts w:asciiTheme="minorEastAsia" w:hAnsiTheme="minorEastAsia" w:cs="Times New Roman"/>
                <w:color w:val="000000"/>
                <w:sz w:val="24"/>
                <w:szCs w:val="24"/>
              </w:rPr>
              <w:t>、中耕机、</w:t>
            </w:r>
            <w:r w:rsidRPr="00E45DA9">
              <w:rPr>
                <w:rFonts w:asciiTheme="minorEastAsia" w:hAnsiTheme="minorEastAsia" w:cs="Times New Roman" w:hint="eastAsia"/>
                <w:color w:val="000000"/>
                <w:sz w:val="24"/>
                <w:szCs w:val="24"/>
              </w:rPr>
              <w:t>喷药机</w:t>
            </w:r>
            <w:r w:rsidRPr="00E45DA9">
              <w:rPr>
                <w:rFonts w:asciiTheme="minorEastAsia" w:hAnsiTheme="minorEastAsia" w:cs="Times New Roman"/>
                <w:color w:val="000000"/>
                <w:sz w:val="24"/>
                <w:szCs w:val="24"/>
              </w:rPr>
              <w:t>、杀秧机、收获机</w:t>
            </w:r>
            <w:r w:rsidRPr="00E45DA9">
              <w:rPr>
                <w:rFonts w:asciiTheme="minorEastAsia" w:hAnsiTheme="minorEastAsia" w:cs="Times New Roman" w:hint="eastAsia"/>
                <w:color w:val="000000"/>
                <w:sz w:val="24"/>
                <w:szCs w:val="24"/>
              </w:rPr>
              <w:t>、</w:t>
            </w:r>
            <w:r w:rsidRPr="00E45DA9">
              <w:rPr>
                <w:rFonts w:asciiTheme="minorEastAsia" w:hAnsiTheme="minorEastAsia" w:cs="Times New Roman"/>
                <w:color w:val="000000"/>
                <w:sz w:val="24"/>
                <w:szCs w:val="24"/>
              </w:rPr>
              <w:t>仓储</w:t>
            </w:r>
            <w:r w:rsidRPr="00E45DA9">
              <w:rPr>
                <w:rFonts w:asciiTheme="minorEastAsia" w:hAnsiTheme="minorEastAsia" w:cs="Times New Roman" w:hint="eastAsia"/>
                <w:color w:val="000000"/>
                <w:sz w:val="24"/>
                <w:szCs w:val="24"/>
              </w:rPr>
              <w:t>运输</w:t>
            </w:r>
            <w:r w:rsidRPr="00E45DA9">
              <w:rPr>
                <w:rFonts w:asciiTheme="minorEastAsia" w:hAnsiTheme="minorEastAsia" w:cs="Times New Roman"/>
                <w:color w:val="000000"/>
                <w:sz w:val="24"/>
                <w:szCs w:val="24"/>
              </w:rPr>
              <w:t>设备</w:t>
            </w:r>
            <w:r w:rsidRPr="00E45DA9">
              <w:rPr>
                <w:rFonts w:asciiTheme="minorEastAsia" w:hAnsiTheme="minorEastAsia" w:cs="Times New Roman" w:hint="eastAsia"/>
                <w:color w:val="000000"/>
                <w:sz w:val="24"/>
                <w:szCs w:val="24"/>
              </w:rPr>
              <w:t>等</w:t>
            </w:r>
            <w:r w:rsidRPr="00E45DA9">
              <w:rPr>
                <w:rFonts w:asciiTheme="minorEastAsia" w:hAnsiTheme="minorEastAsia" w:cs="Times New Roman"/>
                <w:color w:val="000000"/>
                <w:sz w:val="24"/>
                <w:szCs w:val="24"/>
              </w:rPr>
              <w:t>共计</w:t>
            </w:r>
            <w:r w:rsidRPr="00E45DA9">
              <w:rPr>
                <w:rFonts w:asciiTheme="minorEastAsia" w:hAnsiTheme="minorEastAsia" w:cs="Times New Roman" w:hint="eastAsia"/>
                <w:color w:val="000000"/>
                <w:sz w:val="24"/>
                <w:szCs w:val="24"/>
              </w:rPr>
              <w:t>30多个</w:t>
            </w:r>
            <w:r w:rsidRPr="00E45DA9">
              <w:rPr>
                <w:rFonts w:asciiTheme="minorEastAsia" w:hAnsiTheme="minorEastAsia" w:cs="Times New Roman"/>
                <w:color w:val="000000"/>
                <w:sz w:val="24"/>
                <w:szCs w:val="24"/>
              </w:rPr>
              <w:t>品种，广泛应用于</w:t>
            </w:r>
            <w:r w:rsidRPr="00E45DA9">
              <w:rPr>
                <w:rFonts w:asciiTheme="minorEastAsia" w:hAnsiTheme="minorEastAsia" w:cs="Times New Roman" w:hint="eastAsia"/>
                <w:color w:val="000000"/>
                <w:sz w:val="24"/>
                <w:szCs w:val="24"/>
              </w:rPr>
              <w:t>装备制造产业领域</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产品畅销内蒙古、黑龙江、辽宁、宁夏、甘肃、新疆、河北、河南、贵州等省市。2018年</w:t>
            </w:r>
            <w:r w:rsidRPr="00E45DA9">
              <w:rPr>
                <w:rFonts w:asciiTheme="minorEastAsia" w:hAnsiTheme="minorEastAsia" w:cs="Times New Roman"/>
                <w:color w:val="000000"/>
                <w:sz w:val="24"/>
                <w:szCs w:val="24"/>
              </w:rPr>
              <w:t>产值</w:t>
            </w:r>
            <w:r w:rsidRPr="00E45DA9">
              <w:rPr>
                <w:rFonts w:asciiTheme="minorEastAsia" w:hAnsiTheme="minorEastAsia" w:cs="Times New Roman" w:hint="eastAsia"/>
                <w:color w:val="000000"/>
                <w:sz w:val="24"/>
                <w:szCs w:val="24"/>
              </w:rPr>
              <w:t>4000多</w:t>
            </w:r>
            <w:r w:rsidRPr="00E45DA9">
              <w:rPr>
                <w:rFonts w:asciiTheme="minorEastAsia" w:hAnsiTheme="minorEastAsia" w:cs="Times New Roman"/>
                <w:color w:val="000000"/>
                <w:sz w:val="24"/>
                <w:szCs w:val="24"/>
              </w:rPr>
              <w:t>万元，研发投入</w:t>
            </w:r>
            <w:r w:rsidRPr="00E45DA9">
              <w:rPr>
                <w:rFonts w:asciiTheme="minorEastAsia" w:hAnsiTheme="minorEastAsia" w:cs="Times New Roman" w:hint="eastAsia"/>
                <w:color w:val="000000"/>
                <w:sz w:val="24"/>
                <w:szCs w:val="24"/>
              </w:rPr>
              <w:t>363万元</w:t>
            </w:r>
            <w:r w:rsidRPr="00E45DA9">
              <w:rPr>
                <w:rFonts w:asciiTheme="minorEastAsia" w:hAnsiTheme="minorEastAsia" w:cs="Times New Roman"/>
                <w:color w:val="000000"/>
                <w:sz w:val="24"/>
                <w:szCs w:val="24"/>
              </w:rPr>
              <w:t>，在职员工</w:t>
            </w:r>
            <w:r w:rsidRPr="00E45DA9">
              <w:rPr>
                <w:rFonts w:asciiTheme="minorEastAsia" w:hAnsiTheme="minorEastAsia" w:cs="Times New Roman" w:hint="eastAsia"/>
                <w:color w:val="000000"/>
                <w:sz w:val="24"/>
                <w:szCs w:val="24"/>
              </w:rPr>
              <w:t>108人</w:t>
            </w:r>
            <w:r w:rsidRPr="00E45DA9">
              <w:rPr>
                <w:rFonts w:asciiTheme="minorEastAsia" w:hAnsiTheme="minorEastAsia" w:cs="Times New Roman"/>
                <w:color w:val="000000"/>
                <w:sz w:val="24"/>
                <w:szCs w:val="24"/>
              </w:rPr>
              <w:t>，其中</w:t>
            </w:r>
            <w:r w:rsidRPr="00E45DA9">
              <w:rPr>
                <w:rFonts w:asciiTheme="minorEastAsia" w:hAnsiTheme="minorEastAsia" w:cs="Times New Roman" w:hint="eastAsia"/>
                <w:color w:val="000000"/>
                <w:sz w:val="24"/>
                <w:szCs w:val="24"/>
              </w:rPr>
              <w:t>博士2人</w:t>
            </w:r>
            <w:r w:rsidRPr="00E45DA9">
              <w:rPr>
                <w:rFonts w:asciiTheme="minorEastAsia" w:hAnsiTheme="minorEastAsia" w:cs="Times New Roman"/>
                <w:color w:val="000000"/>
                <w:sz w:val="24"/>
                <w:szCs w:val="24"/>
              </w:rPr>
              <w:t>，硕士</w:t>
            </w:r>
            <w:r w:rsidRPr="00E45DA9">
              <w:rPr>
                <w:rFonts w:asciiTheme="minorEastAsia" w:hAnsiTheme="minorEastAsia" w:cs="Times New Roman" w:hint="eastAsia"/>
                <w:color w:val="000000"/>
                <w:sz w:val="24"/>
                <w:szCs w:val="24"/>
              </w:rPr>
              <w:t>5人</w:t>
            </w:r>
            <w:r w:rsidRPr="00E45DA9">
              <w:rPr>
                <w:rFonts w:asciiTheme="minorEastAsia" w:hAnsiTheme="minorEastAsia" w:cs="Times New Roman"/>
                <w:color w:val="000000"/>
                <w:sz w:val="24"/>
                <w:szCs w:val="24"/>
              </w:rPr>
              <w:t>，本科18</w:t>
            </w:r>
            <w:r w:rsidRPr="00E45DA9">
              <w:rPr>
                <w:rFonts w:asciiTheme="minorEastAsia" w:hAnsiTheme="minorEastAsia" w:cs="Times New Roman" w:hint="eastAsia"/>
                <w:color w:val="000000"/>
                <w:sz w:val="24"/>
                <w:szCs w:val="24"/>
              </w:rPr>
              <w:t>人</w:t>
            </w:r>
            <w:r w:rsidRPr="00E45DA9">
              <w:rPr>
                <w:rFonts w:asciiTheme="minorEastAsia" w:hAnsiTheme="minorEastAsia" w:cs="Times New Roman"/>
                <w:color w:val="000000"/>
                <w:sz w:val="24"/>
                <w:szCs w:val="24"/>
              </w:rPr>
              <w:t>，先后荣获</w:t>
            </w:r>
            <w:r w:rsidRPr="00E45DA9">
              <w:rPr>
                <w:rFonts w:asciiTheme="minorEastAsia" w:hAnsiTheme="minorEastAsia" w:cs="Times New Roman" w:hint="eastAsia"/>
                <w:color w:val="000000"/>
                <w:sz w:val="24"/>
                <w:szCs w:val="24"/>
              </w:rPr>
              <w:t>山东省教学成果奖一等奖，德州市科技进步三等奖，德州市科学技术一、</w:t>
            </w:r>
            <w:r w:rsidRPr="00E45DA9">
              <w:rPr>
                <w:rFonts w:asciiTheme="minorEastAsia" w:hAnsiTheme="minorEastAsia" w:cs="Times New Roman"/>
                <w:color w:val="000000"/>
                <w:sz w:val="24"/>
                <w:szCs w:val="24"/>
              </w:rPr>
              <w:t>二</w:t>
            </w:r>
            <w:r w:rsidRPr="00E45DA9">
              <w:rPr>
                <w:rFonts w:asciiTheme="minorEastAsia" w:hAnsiTheme="minorEastAsia" w:cs="Times New Roman" w:hint="eastAsia"/>
                <w:color w:val="000000"/>
                <w:sz w:val="24"/>
                <w:szCs w:val="24"/>
              </w:rPr>
              <w:t>等奖，</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1</w:t>
            </w:r>
            <w:r w:rsidRPr="00E45DA9">
              <w:rPr>
                <w:rFonts w:asciiTheme="minorEastAsia" w:hAnsiTheme="minorEastAsia" w:cs="Times New Roman"/>
                <w:color w:val="000000"/>
                <w:sz w:val="24"/>
                <w:szCs w:val="24"/>
              </w:rPr>
              <w:t>8</w:t>
            </w:r>
            <w:r w:rsidRPr="00E45DA9">
              <w:rPr>
                <w:rFonts w:asciiTheme="minorEastAsia" w:hAnsiTheme="minorEastAsia" w:cs="Times New Roman" w:hint="eastAsia"/>
                <w:color w:val="000000"/>
                <w:sz w:val="24"/>
                <w:szCs w:val="24"/>
              </w:rPr>
              <w:t>项</w:t>
            </w:r>
            <w:r w:rsidRPr="00E45DA9">
              <w:rPr>
                <w:rFonts w:asciiTheme="minorEastAsia" w:hAnsiTheme="minorEastAsia" w:cs="Times New Roman"/>
                <w:color w:val="000000"/>
                <w:sz w:val="24"/>
                <w:szCs w:val="24"/>
              </w:rPr>
              <w:t>具有自主知识产权的专利技术，参与行业标准起草</w:t>
            </w:r>
            <w:r w:rsidRPr="00E45DA9">
              <w:rPr>
                <w:rFonts w:asciiTheme="minorEastAsia" w:hAnsiTheme="minorEastAsia" w:cs="Times New Roman" w:hint="eastAsia"/>
                <w:color w:val="000000"/>
                <w:sz w:val="24"/>
                <w:szCs w:val="24"/>
              </w:rPr>
              <w:t>1项</w:t>
            </w:r>
            <w:r w:rsidRPr="00E45DA9">
              <w:rPr>
                <w:rFonts w:asciiTheme="minorEastAsia" w:hAnsiTheme="minorEastAsia" w:cs="Times New Roman"/>
                <w:color w:val="000000"/>
                <w:sz w:val="24"/>
                <w:szCs w:val="24"/>
              </w:rPr>
              <w:t>，与</w:t>
            </w:r>
            <w:r w:rsidRPr="00E45DA9">
              <w:rPr>
                <w:rFonts w:asciiTheme="minorEastAsia" w:hAnsiTheme="minorEastAsia" w:cs="Times New Roman" w:hint="eastAsia"/>
                <w:color w:val="000000"/>
                <w:sz w:val="24"/>
                <w:szCs w:val="24"/>
              </w:rPr>
              <w:t>中国农业大学、山东理工大学、山东省农业机械科学研究院、浙江农林大学等科研院所建立了长期的合作关系，</w:t>
            </w:r>
            <w:r w:rsidRPr="00E45DA9">
              <w:rPr>
                <w:rFonts w:asciiTheme="minorEastAsia" w:hAnsiTheme="minorEastAsia" w:cs="Times New Roman"/>
                <w:color w:val="000000"/>
                <w:sz w:val="24"/>
                <w:szCs w:val="24"/>
              </w:rPr>
              <w:t>建有</w:t>
            </w:r>
            <w:r w:rsidRPr="00E45DA9">
              <w:rPr>
                <w:rFonts w:asciiTheme="minorEastAsia" w:hAnsiTheme="minorEastAsia" w:cs="Times New Roman" w:hint="eastAsia"/>
                <w:color w:val="000000"/>
                <w:sz w:val="24"/>
                <w:szCs w:val="24"/>
              </w:rPr>
              <w:t>山东省马铃薯生产装备智能化工程技术研究中心、山东省企业技术中心等研发平台。德州市重点</w:t>
            </w:r>
            <w:r w:rsidRPr="00E45DA9">
              <w:rPr>
                <w:rFonts w:asciiTheme="minorEastAsia" w:hAnsiTheme="minorEastAsia" w:cs="Times New Roman"/>
                <w:color w:val="000000"/>
                <w:sz w:val="24"/>
                <w:szCs w:val="24"/>
              </w:rPr>
              <w:t>实验室和</w:t>
            </w:r>
            <w:r w:rsidRPr="00E45DA9">
              <w:rPr>
                <w:rFonts w:asciiTheme="minorEastAsia" w:hAnsiTheme="minorEastAsia" w:cs="Times New Roman" w:hint="eastAsia"/>
                <w:color w:val="000000"/>
                <w:sz w:val="24"/>
                <w:szCs w:val="24"/>
              </w:rPr>
              <w:t>企业</w:t>
            </w:r>
            <w:r w:rsidRPr="00E45DA9">
              <w:rPr>
                <w:rFonts w:asciiTheme="minorEastAsia" w:hAnsiTheme="minorEastAsia" w:cs="Times New Roman"/>
                <w:color w:val="000000"/>
                <w:sz w:val="24"/>
                <w:szCs w:val="24"/>
              </w:rPr>
              <w:t>技术中心</w:t>
            </w:r>
            <w:r w:rsidRPr="00E45DA9">
              <w:rPr>
                <w:rFonts w:asciiTheme="minorEastAsia" w:hAnsiTheme="minorEastAsia" w:cs="Times New Roman" w:hint="eastAsia"/>
                <w:color w:val="000000"/>
                <w:sz w:val="24"/>
                <w:szCs w:val="24"/>
              </w:rPr>
              <w:t>，是德州</w:t>
            </w:r>
            <w:r w:rsidRPr="00E45DA9">
              <w:rPr>
                <w:rFonts w:asciiTheme="minorEastAsia" w:hAnsiTheme="minorEastAsia" w:cs="Times New Roman"/>
                <w:color w:val="000000"/>
                <w:sz w:val="24"/>
                <w:szCs w:val="24"/>
              </w:rPr>
              <w:t>市</w:t>
            </w:r>
            <w:r w:rsidRPr="00E45DA9">
              <w:rPr>
                <w:rFonts w:asciiTheme="minorEastAsia" w:hAnsiTheme="minorEastAsia" w:cs="Times New Roman" w:hint="eastAsia"/>
                <w:color w:val="000000"/>
                <w:sz w:val="24"/>
                <w:szCs w:val="24"/>
              </w:rPr>
              <w:t>高新技术企业。</w:t>
            </w:r>
          </w:p>
          <w:p w:rsidR="00B001ED" w:rsidRPr="00E45DA9" w:rsidRDefault="00B001ED" w:rsidP="00360B8A">
            <w:pPr>
              <w:spacing w:line="440" w:lineRule="exact"/>
              <w:jc w:val="left"/>
              <w:rPr>
                <w:rFonts w:asciiTheme="minorEastAsia" w:hAnsiTheme="minorEastAsia" w:cs="Times New Roman"/>
                <w:color w:val="000000"/>
                <w:sz w:val="24"/>
                <w:szCs w:val="24"/>
              </w:rPr>
            </w:pPr>
          </w:p>
        </w:tc>
      </w:tr>
      <w:tr w:rsidR="00B001ED" w:rsidRPr="00E45DA9" w:rsidTr="00393DE6">
        <w:trPr>
          <w:trHeight w:val="627"/>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w:t>
            </w:r>
            <w:r w:rsidRPr="00E45DA9">
              <w:rPr>
                <w:rFonts w:asciiTheme="minorEastAsia" w:hAnsiTheme="minorEastAsia" w:cs="Times New Roman"/>
                <w:color w:val="000000"/>
                <w:sz w:val="24"/>
                <w:szCs w:val="24"/>
              </w:rPr>
              <w:t>350</w:t>
            </w:r>
            <w:r w:rsidRPr="00E45DA9">
              <w:rPr>
                <w:rFonts w:asciiTheme="minorEastAsia" w:hAnsiTheme="minorEastAsia" w:cs="Times New Roman" w:hint="eastAsia"/>
                <w:color w:val="000000"/>
                <w:sz w:val="24"/>
                <w:szCs w:val="24"/>
              </w:rPr>
              <w:t>万元</w:t>
            </w:r>
          </w:p>
        </w:tc>
        <w:tc>
          <w:tcPr>
            <w:tcW w:w="1702" w:type="dxa"/>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B001ED" w:rsidRPr="00E45DA9" w:rsidTr="00393DE6">
        <w:trPr>
          <w:trHeight w:val="627"/>
        </w:trPr>
        <w:tc>
          <w:tcPr>
            <w:tcW w:w="1242"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张伟</w:t>
            </w:r>
          </w:p>
        </w:tc>
        <w:tc>
          <w:tcPr>
            <w:tcW w:w="1134" w:type="dxa"/>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13969271123</w:t>
            </w:r>
          </w:p>
        </w:tc>
        <w:tc>
          <w:tcPr>
            <w:tcW w:w="991" w:type="dxa"/>
            <w:vAlign w:val="center"/>
          </w:tcPr>
          <w:p w:rsidR="00B001ED" w:rsidRPr="00E45DA9" w:rsidRDefault="00B001ED" w:rsidP="00360B8A">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s</w:t>
            </w:r>
            <w:r w:rsidRPr="00E45DA9">
              <w:rPr>
                <w:rFonts w:asciiTheme="minorEastAsia" w:hAnsiTheme="minorEastAsia" w:cs="Times New Roman" w:hint="eastAsia"/>
                <w:color w:val="000000"/>
                <w:sz w:val="24"/>
                <w:szCs w:val="24"/>
              </w:rPr>
              <w:t>dj_</w:t>
            </w:r>
            <w:r w:rsidRPr="00E45DA9">
              <w:rPr>
                <w:rFonts w:asciiTheme="minorEastAsia" w:hAnsiTheme="minorEastAsia" w:cs="Times New Roman"/>
                <w:color w:val="000000"/>
                <w:sz w:val="24"/>
                <w:szCs w:val="24"/>
              </w:rPr>
              <w:t>0812@163.com</w:t>
            </w:r>
          </w:p>
        </w:tc>
      </w:tr>
    </w:tbl>
    <w:p w:rsidR="00B001ED" w:rsidRPr="00E45DA9" w:rsidRDefault="00B001ED"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br w:type="page"/>
      </w:r>
    </w:p>
    <w:p w:rsidR="005120E2" w:rsidRPr="0088189C" w:rsidRDefault="005120E2" w:rsidP="0088189C">
      <w:pPr>
        <w:widowControl/>
        <w:spacing w:line="440" w:lineRule="exact"/>
        <w:jc w:val="center"/>
        <w:rPr>
          <w:rFonts w:ascii="仿宋_GB2312" w:eastAsia="仿宋_GB2312" w:hAnsiTheme="minorEastAsia" w:cs="宋体"/>
          <w:b/>
          <w:bCs/>
          <w:kern w:val="0"/>
          <w:sz w:val="44"/>
          <w:szCs w:val="44"/>
        </w:rPr>
      </w:pPr>
      <w:r w:rsidRPr="0088189C">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120E2" w:rsidRPr="00E45DA9" w:rsidTr="00393DE6">
        <w:trPr>
          <w:trHeight w:val="751"/>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120E2" w:rsidRPr="00E45DA9" w:rsidRDefault="005120E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交换板式智能停车库</w:t>
            </w:r>
            <w:r w:rsidRPr="00E45DA9">
              <w:rPr>
                <w:rFonts w:asciiTheme="minorEastAsia" w:hAnsiTheme="minorEastAsia" w:hint="eastAsia"/>
                <w:color w:val="000000" w:themeColor="text1"/>
                <w:sz w:val="24"/>
                <w:szCs w:val="24"/>
              </w:rPr>
              <w:t> </w:t>
            </w:r>
          </w:p>
        </w:tc>
      </w:tr>
      <w:tr w:rsidR="005120E2" w:rsidRPr="00E45DA9" w:rsidTr="00393DE6">
        <w:trPr>
          <w:trHeight w:val="3705"/>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现状</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我公司在智能停车中</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主要研发平面移动类</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垂直升降类</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巷道堆垛类智能车库</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公司的搬运器处于行业领先</w:t>
            </w:r>
            <w:r w:rsidRPr="00E45DA9">
              <w:rPr>
                <w:rFonts w:asciiTheme="minorEastAsia" w:hAnsiTheme="minorEastAsia" w:hint="eastAsia"/>
                <w:color w:val="000000" w:themeColor="text1"/>
                <w:sz w:val="24"/>
                <w:szCs w:val="24"/>
              </w:rPr>
              <w:t>。</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新研发目标：开发一种成本低、稳定性好，速度更快的智能车库。</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项目开发难点：</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1、双摩擦升降结构，结构复杂、紧凑。</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2、由于摩擦传动，存取过程中的惯性及刹车的配合。</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3、钢结构的设计计算要求更精准，减少成本。</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4、电气控制中解决线路滑环的寿命，定位中解决激光因环境因素造成的不可靠性，线路设计可靠、维护方便。</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5、控制程序中增加多种存取方式，能实现远程监控、调试，开发手机APP存取车，预留智慧城市停车接口。</w:t>
            </w:r>
          </w:p>
        </w:tc>
      </w:tr>
      <w:tr w:rsidR="005120E2" w:rsidRPr="00E45DA9" w:rsidTr="00393DE6">
        <w:trPr>
          <w:trHeight w:val="714"/>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山东天辰智能停车有限公司</w:t>
            </w:r>
          </w:p>
        </w:tc>
      </w:tr>
      <w:tr w:rsidR="005120E2" w:rsidRPr="00E45DA9" w:rsidTr="00393DE6">
        <w:trPr>
          <w:trHeight w:val="4950"/>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导产品包括：升降横移类机械停车设备、简易升降类机械停车设备、汽车专用升降机类停车设备、平面移动类机械停车设备、垂直升降类机械停车设备等百余种产品，市场国内占有率60%,公司技术的创新是产品赢得了市场的广泛认可,产品广泛应用于城市繁华区域、高档住宅区、商场、医院、车站、旅游景点等许多地方的立体停车，从而带动房地产业、商业、交通业、旅游业的发展，促进城市现代化建设，社会效益是很显著的，山东市场为中心，加强向周边800公里地区辐射，强化重点市场的占有率，下设9个分销机构全面向全国市场覆盖</w:t>
            </w:r>
          </w:p>
          <w:p w:rsidR="005120E2" w:rsidRPr="00E45DA9" w:rsidRDefault="005120E2" w:rsidP="0088189C">
            <w:pPr>
              <w:spacing w:line="4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23164多万元，研发投入1068万元，在职员工240人，硕士 2人、本科 36 人，先后荣获山东名牌、十佳优秀企业，拥有54项具有自主知识产权的专利技术，参与行业标准起草5项。与山东建筑大学建立了长期稳定的合作关系。建有德州市企业技术中心、工程技术研究中心等技术创新平台。是国家高新技术企业。</w:t>
            </w:r>
          </w:p>
        </w:tc>
      </w:tr>
      <w:tr w:rsidR="005120E2" w:rsidRPr="00E45DA9" w:rsidTr="00393DE6">
        <w:trPr>
          <w:trHeight w:val="627"/>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120E2" w:rsidRPr="00E45DA9" w:rsidRDefault="005120E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350万</w:t>
            </w:r>
          </w:p>
        </w:tc>
        <w:tc>
          <w:tcPr>
            <w:tcW w:w="1702" w:type="dxa"/>
            <w:shd w:val="clear" w:color="auto" w:fill="auto"/>
            <w:vAlign w:val="center"/>
          </w:tcPr>
          <w:p w:rsidR="005120E2" w:rsidRPr="00E45DA9" w:rsidRDefault="005120E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120E2" w:rsidRPr="00E45DA9" w:rsidRDefault="005120E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合作开发 </w:t>
            </w:r>
          </w:p>
        </w:tc>
      </w:tr>
      <w:tr w:rsidR="005120E2" w:rsidRPr="00E45DA9" w:rsidTr="00393DE6">
        <w:trPr>
          <w:trHeight w:val="627"/>
        </w:trPr>
        <w:tc>
          <w:tcPr>
            <w:tcW w:w="1242"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戎雪</w:t>
            </w:r>
          </w:p>
        </w:tc>
        <w:tc>
          <w:tcPr>
            <w:tcW w:w="1134" w:type="dxa"/>
            <w:shd w:val="clear" w:color="auto" w:fill="auto"/>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13869272331</w:t>
            </w:r>
          </w:p>
        </w:tc>
        <w:tc>
          <w:tcPr>
            <w:tcW w:w="991" w:type="dxa"/>
            <w:shd w:val="clear" w:color="auto" w:fill="auto"/>
            <w:vAlign w:val="center"/>
          </w:tcPr>
          <w:p w:rsidR="005120E2" w:rsidRPr="00E45DA9" w:rsidRDefault="005120E2"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120E2" w:rsidRPr="00E45DA9" w:rsidRDefault="00F6117E" w:rsidP="00E45DA9">
            <w:pPr>
              <w:spacing w:line="440" w:lineRule="exact"/>
              <w:ind w:firstLineChars="200" w:firstLine="480"/>
              <w:jc w:val="left"/>
              <w:rPr>
                <w:rFonts w:asciiTheme="minorEastAsia" w:hAnsiTheme="minorEastAsia"/>
                <w:color w:val="000000" w:themeColor="text1"/>
                <w:sz w:val="24"/>
                <w:szCs w:val="24"/>
              </w:rPr>
            </w:pPr>
            <w:hyperlink r:id="rId9" w:history="1">
              <w:r w:rsidR="005120E2" w:rsidRPr="00E45DA9">
                <w:rPr>
                  <w:rFonts w:asciiTheme="minorEastAsia" w:hAnsiTheme="minorEastAsia" w:hint="eastAsia"/>
                  <w:color w:val="000000" w:themeColor="text1"/>
                  <w:sz w:val="24"/>
                  <w:szCs w:val="24"/>
                </w:rPr>
                <w:t>364162591@qq.com</w:t>
              </w:r>
            </w:hyperlink>
            <w:r w:rsidR="005120E2" w:rsidRPr="00E45DA9">
              <w:rPr>
                <w:rFonts w:asciiTheme="minorEastAsia" w:hAnsiTheme="minorEastAsia" w:hint="eastAsia"/>
                <w:color w:val="000000" w:themeColor="text1"/>
                <w:sz w:val="24"/>
                <w:szCs w:val="24"/>
              </w:rPr>
              <w:t xml:space="preserve"> </w:t>
            </w:r>
          </w:p>
        </w:tc>
      </w:tr>
    </w:tbl>
    <w:p w:rsidR="0070441C" w:rsidRPr="00E45DA9" w:rsidRDefault="0070441C" w:rsidP="0088189C">
      <w:pPr>
        <w:spacing w:line="440" w:lineRule="exact"/>
        <w:jc w:val="left"/>
        <w:rPr>
          <w:rFonts w:asciiTheme="minorEastAsia" w:hAnsiTheme="minorEastAsia"/>
          <w:color w:val="000000" w:themeColor="text1"/>
          <w:sz w:val="24"/>
          <w:szCs w:val="24"/>
        </w:rPr>
      </w:pPr>
    </w:p>
    <w:p w:rsidR="0070441C" w:rsidRPr="0088189C" w:rsidRDefault="0070441C" w:rsidP="0088189C">
      <w:pPr>
        <w:widowControl/>
        <w:spacing w:line="440" w:lineRule="exact"/>
        <w:jc w:val="center"/>
        <w:rPr>
          <w:rFonts w:ascii="仿宋_GB2312" w:eastAsia="仿宋_GB2312" w:hAnsiTheme="minorEastAsia" w:cs="宋体"/>
          <w:b/>
          <w:bCs/>
          <w:kern w:val="0"/>
          <w:sz w:val="44"/>
          <w:szCs w:val="44"/>
        </w:rPr>
      </w:pPr>
      <w:r w:rsidRPr="0088189C">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70441C" w:rsidRPr="00E45DA9" w:rsidTr="00633422">
        <w:trPr>
          <w:trHeight w:val="466"/>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70441C" w:rsidRPr="00E45DA9" w:rsidRDefault="0070441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高放射性环境下超压机的研发 </w:t>
            </w:r>
          </w:p>
        </w:tc>
      </w:tr>
      <w:tr w:rsidR="0070441C" w:rsidRPr="00E45DA9" w:rsidTr="00633422">
        <w:trPr>
          <w:trHeight w:val="5040"/>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70441C" w:rsidRPr="00E45DA9" w:rsidRDefault="0070441C" w:rsidP="0088189C">
            <w:pPr>
              <w:numPr>
                <w:ilvl w:val="0"/>
                <w:numId w:val="9"/>
              </w:num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市场前景：核电厂的高放射性废料主要是暂存在各自的硼水池中。如果每年核废料按比例增长，2020年将有8,940吨乏燃料待处理。根据测算，来未来5年间核废料处理设备市场空间过超过150亿元/年。为抢占核后处理行业高放射性设备市场，我司根据自身优势，针对市场需求，进行对高放射性废物桶压实的超压机单元的研发。</w:t>
            </w:r>
          </w:p>
          <w:p w:rsidR="0070441C" w:rsidRPr="00E45DA9" w:rsidRDefault="0070441C" w:rsidP="0088189C">
            <w:pPr>
              <w:numPr>
                <w:ilvl w:val="0"/>
                <w:numId w:val="9"/>
              </w:num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目前存在困难：</w:t>
            </w:r>
          </w:p>
          <w:p w:rsidR="0070441C" w:rsidRPr="00E45DA9" w:rsidRDefault="0070441C" w:rsidP="0088189C">
            <w:pPr>
              <w:numPr>
                <w:ilvl w:val="0"/>
                <w:numId w:val="10"/>
              </w:num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密封：超压机分为两个部分，工艺热室内的从动部分和维修热室内的电动部分。为实现工艺热室和维护热室之间的密封，压头设置波纹管。液压系统密封性能要求好，不能出现不可控的漏油。</w:t>
            </w:r>
          </w:p>
          <w:p w:rsidR="0070441C" w:rsidRPr="00E45DA9" w:rsidRDefault="0070441C" w:rsidP="0088189C">
            <w:pPr>
              <w:numPr>
                <w:ilvl w:val="0"/>
                <w:numId w:val="10"/>
              </w:num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防自燃：由于锆合金碎屑的存在，在高温环境下容易发生自燃现象。在压实前，向装满的压实罐内充入氩气以防止压实过程中锆粉着火。</w:t>
            </w:r>
          </w:p>
          <w:p w:rsidR="0070441C" w:rsidRPr="00E45DA9" w:rsidRDefault="0070441C" w:rsidP="0088189C">
            <w:pPr>
              <w:numPr>
                <w:ilvl w:val="0"/>
                <w:numId w:val="10"/>
              </w:num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远距离维修：超压机按热室原则布置，在热室外进行遥控操作，采取远距离维修方式，电气元件以及易损件布置在热室外。</w:t>
            </w:r>
          </w:p>
          <w:p w:rsidR="0070441C" w:rsidRPr="00E45DA9" w:rsidRDefault="0070441C" w:rsidP="0088189C">
            <w:p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3、解决办法：希望通过核处理设备行业专家指导完成设备的研发。</w:t>
            </w:r>
          </w:p>
          <w:p w:rsidR="0070441C" w:rsidRPr="00E45DA9" w:rsidRDefault="0070441C" w:rsidP="0088189C">
            <w:p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4、预期效果：完成超压机设备研发。填补国内空白，抢占高放射性设备市场，为人类绿色未来增砖添瓦。</w:t>
            </w:r>
          </w:p>
        </w:tc>
      </w:tr>
      <w:tr w:rsidR="0070441C" w:rsidRPr="00E45DA9" w:rsidTr="00633422">
        <w:trPr>
          <w:trHeight w:val="714"/>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70441C" w:rsidRPr="00E45DA9" w:rsidRDefault="0070441C" w:rsidP="0088189C">
            <w:p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通裕重工股份有限公司</w:t>
            </w:r>
          </w:p>
        </w:tc>
      </w:tr>
      <w:tr w:rsidR="0070441C" w:rsidRPr="00E45DA9" w:rsidTr="00633422">
        <w:trPr>
          <w:trHeight w:val="627"/>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70441C" w:rsidRPr="00E45DA9" w:rsidRDefault="0070441C" w:rsidP="0088189C">
            <w:pPr>
              <w:spacing w:line="3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经过多年发展，现已形成集大型铸锻坯料制备、铸锻造、热处理、机加工、大型成套设备设计制造于一体的完整产业链，并可为能源电力（含风电、水电、火电、核电）、矿山、石化、海工装备、压力容器、机械、军工、航空航天等行业提供大型铸锻件及核心部件，现已成为国家经济建设和国防建设所需核心产品和大型高新技术重大装备的研发、制造基地。凭借过硬的产品质量，与美国GE、德国恩德、西班牙安信能、丹麦维斯塔斯等国内外众多高端客户建立了长期稳定的合作关系。</w:t>
            </w:r>
            <w:r w:rsidRPr="00E45DA9">
              <w:rPr>
                <w:rFonts w:asciiTheme="minorEastAsia" w:hAnsiTheme="minorEastAsia" w:hint="eastAsia"/>
                <w:color w:val="000000" w:themeColor="text1"/>
                <w:sz w:val="24"/>
                <w:szCs w:val="24"/>
              </w:rPr>
              <w:t>因为2018年底的数据还没统计出来，截止到2018年9月份底为258187万元，在职员工2375人，其中博士 2人、硕士34 人、本科 340人，先后荣获山东科技进步奖三项，</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80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国家标准起草1项。公司与山东大学、燕山大学、中国核动力研究设计院等国内知名高校、科研院所建立了长期的产学研合作关系，成功研发出大型船用曲轴曲臂、核电主管道弯管、国内首套含硼废液高效固化生产线等多个国际先进水平的产品。公司拥有国家级企业技术中心、国家认可</w:t>
            </w:r>
            <w:r w:rsidRPr="00E45DA9">
              <w:rPr>
                <w:rFonts w:asciiTheme="minorEastAsia" w:hAnsiTheme="minorEastAsia"/>
                <w:color w:val="000000" w:themeColor="text1"/>
                <w:sz w:val="24"/>
                <w:szCs w:val="24"/>
              </w:rPr>
              <w:t>CNAS</w:t>
            </w:r>
            <w:r w:rsidRPr="00E45DA9">
              <w:rPr>
                <w:rFonts w:asciiTheme="minorEastAsia" w:hAnsiTheme="minorEastAsia" w:hint="eastAsia"/>
                <w:color w:val="000000" w:themeColor="text1"/>
                <w:sz w:val="24"/>
                <w:szCs w:val="24"/>
              </w:rPr>
              <w:t>实验室、博士后科研工作站、山东省大型风电主轴工程实验室、山东省大型精密管模制备示范工程技术研究中心、山东省工业设计研究中心等研发平台。</w:t>
            </w:r>
            <w:r w:rsidRPr="00E45DA9">
              <w:rPr>
                <w:rFonts w:asciiTheme="minorEastAsia" w:hAnsiTheme="minorEastAsia"/>
                <w:color w:val="000000" w:themeColor="text1"/>
                <w:sz w:val="24"/>
                <w:szCs w:val="24"/>
              </w:rPr>
              <w:t xml:space="preserve"> </w:t>
            </w:r>
          </w:p>
        </w:tc>
      </w:tr>
      <w:tr w:rsidR="0070441C" w:rsidRPr="00E45DA9" w:rsidTr="00633422">
        <w:trPr>
          <w:trHeight w:val="627"/>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70441C" w:rsidRPr="00E45DA9" w:rsidRDefault="0070441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4000万</w:t>
            </w:r>
          </w:p>
        </w:tc>
        <w:tc>
          <w:tcPr>
            <w:tcW w:w="1702" w:type="dxa"/>
            <w:shd w:val="clear" w:color="auto" w:fill="auto"/>
            <w:vAlign w:val="center"/>
          </w:tcPr>
          <w:p w:rsidR="0070441C" w:rsidRPr="00E45DA9" w:rsidRDefault="0070441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70441C" w:rsidRPr="00E45DA9" w:rsidRDefault="0070441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70441C" w:rsidRPr="00E45DA9" w:rsidTr="00633422">
        <w:trPr>
          <w:trHeight w:val="627"/>
        </w:trPr>
        <w:tc>
          <w:tcPr>
            <w:tcW w:w="1242"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邵先禹</w:t>
            </w:r>
          </w:p>
        </w:tc>
        <w:tc>
          <w:tcPr>
            <w:tcW w:w="1134" w:type="dxa"/>
            <w:shd w:val="clear" w:color="auto" w:fill="auto"/>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15689507898</w:t>
            </w:r>
          </w:p>
        </w:tc>
        <w:tc>
          <w:tcPr>
            <w:tcW w:w="991" w:type="dxa"/>
            <w:shd w:val="clear" w:color="auto" w:fill="auto"/>
            <w:vAlign w:val="center"/>
          </w:tcPr>
          <w:p w:rsidR="0070441C" w:rsidRPr="00E45DA9" w:rsidRDefault="0070441C"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70441C" w:rsidRPr="0088189C" w:rsidRDefault="0070441C" w:rsidP="0088189C">
            <w:pPr>
              <w:spacing w:line="440" w:lineRule="exact"/>
              <w:jc w:val="left"/>
              <w:rPr>
                <w:rFonts w:asciiTheme="minorEastAsia" w:hAnsiTheme="minorEastAsia"/>
                <w:color w:val="000000" w:themeColor="text1"/>
                <w:szCs w:val="21"/>
              </w:rPr>
            </w:pPr>
            <w:r w:rsidRPr="0088189C">
              <w:rPr>
                <w:rFonts w:asciiTheme="minorEastAsia" w:hAnsiTheme="minorEastAsia" w:hint="eastAsia"/>
                <w:color w:val="000000" w:themeColor="text1"/>
                <w:szCs w:val="21"/>
              </w:rPr>
              <w:t>tongyuzhonggong@163.com</w:t>
            </w:r>
          </w:p>
        </w:tc>
      </w:tr>
    </w:tbl>
    <w:p w:rsidR="001D70BE" w:rsidRPr="0088189C" w:rsidRDefault="0070441C" w:rsidP="0088189C">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r w:rsidR="001D70BE" w:rsidRPr="0088189C">
        <w:rPr>
          <w:rFonts w:ascii="仿宋_GB2312" w:eastAsia="仿宋_GB2312" w:hAnsiTheme="minorEastAsia" w:cs="宋体" w:hint="eastAsia"/>
          <w:b/>
          <w:bCs/>
          <w:kern w:val="0"/>
          <w:sz w:val="44"/>
          <w:szCs w:val="44"/>
        </w:rPr>
        <w:lastRenderedPageBreak/>
        <w:t>企业技术需求征集表（装备制造产业）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1D70BE" w:rsidRPr="00E45DA9" w:rsidTr="00633422">
        <w:trPr>
          <w:trHeight w:val="751"/>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1D70BE" w:rsidRPr="00E45DA9" w:rsidRDefault="001D70B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高端智能工程机械产品及液压配件研发 </w:t>
            </w:r>
          </w:p>
        </w:tc>
      </w:tr>
      <w:tr w:rsidR="001D70BE" w:rsidRPr="00E45DA9" w:rsidTr="00633422">
        <w:trPr>
          <w:trHeight w:val="2925"/>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公司主导产品包括2吨至18吨轮式及履带式挖掘机、多功能罐车等工程机械产品的研发生产，现有以下技术</w:t>
            </w:r>
            <w:r w:rsidRPr="00E45DA9">
              <w:rPr>
                <w:rFonts w:asciiTheme="minorEastAsia" w:hAnsiTheme="minorEastAsia"/>
                <w:color w:val="000000" w:themeColor="text1"/>
                <w:sz w:val="24"/>
                <w:szCs w:val="24"/>
              </w:rPr>
              <w:t>需求：</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w:t>
            </w:r>
            <w:r w:rsidRPr="00E45DA9">
              <w:rPr>
                <w:rFonts w:asciiTheme="minorEastAsia" w:hAnsiTheme="minorEastAsia" w:hint="eastAsia"/>
                <w:color w:val="000000" w:themeColor="text1"/>
                <w:sz w:val="24"/>
                <w:szCs w:val="24"/>
              </w:rPr>
              <w:t>、高端工程机械装备研发制造相关技术，研发</w:t>
            </w:r>
            <w:r w:rsidRPr="00E45DA9">
              <w:rPr>
                <w:rFonts w:asciiTheme="minorEastAsia" w:hAnsiTheme="minorEastAsia"/>
                <w:color w:val="000000" w:themeColor="text1"/>
                <w:sz w:val="24"/>
                <w:szCs w:val="24"/>
              </w:rPr>
              <w:t>新产品或新技术，</w:t>
            </w:r>
            <w:r w:rsidRPr="00E45DA9">
              <w:rPr>
                <w:rFonts w:asciiTheme="minorEastAsia" w:hAnsiTheme="minorEastAsia" w:hint="eastAsia"/>
                <w:color w:val="000000" w:themeColor="text1"/>
                <w:sz w:val="24"/>
                <w:szCs w:val="24"/>
              </w:rPr>
              <w:t>提升</w:t>
            </w:r>
            <w:r w:rsidRPr="00E45DA9">
              <w:rPr>
                <w:rFonts w:asciiTheme="minorEastAsia" w:hAnsiTheme="minorEastAsia"/>
                <w:color w:val="000000" w:themeColor="text1"/>
                <w:sz w:val="24"/>
                <w:szCs w:val="24"/>
              </w:rPr>
              <w:t>现有产品整机性能；</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2</w:t>
            </w:r>
            <w:r w:rsidRPr="00E45DA9">
              <w:rPr>
                <w:rFonts w:asciiTheme="minorEastAsia" w:hAnsiTheme="minorEastAsia" w:hint="eastAsia"/>
                <w:color w:val="000000" w:themeColor="text1"/>
                <w:sz w:val="24"/>
                <w:szCs w:val="24"/>
              </w:rPr>
              <w:t>、工程</w:t>
            </w:r>
            <w:r w:rsidRPr="00E45DA9">
              <w:rPr>
                <w:rFonts w:asciiTheme="minorEastAsia" w:hAnsiTheme="minorEastAsia"/>
                <w:color w:val="000000" w:themeColor="text1"/>
                <w:sz w:val="24"/>
                <w:szCs w:val="24"/>
              </w:rPr>
              <w:t>机械基础件</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配套件</w:t>
            </w:r>
            <w:r w:rsidRPr="00E45DA9">
              <w:rPr>
                <w:rFonts w:asciiTheme="minorEastAsia" w:hAnsiTheme="minorEastAsia" w:hint="eastAsia"/>
                <w:color w:val="000000" w:themeColor="text1"/>
                <w:sz w:val="24"/>
                <w:szCs w:val="24"/>
              </w:rPr>
              <w:t>相关</w:t>
            </w:r>
            <w:r w:rsidRPr="00E45DA9">
              <w:rPr>
                <w:rFonts w:asciiTheme="minorEastAsia" w:hAnsiTheme="minorEastAsia"/>
                <w:color w:val="000000" w:themeColor="text1"/>
                <w:sz w:val="24"/>
                <w:szCs w:val="24"/>
              </w:rPr>
              <w:t>制造技术</w:t>
            </w:r>
            <w:r w:rsidRPr="00E45DA9">
              <w:rPr>
                <w:rFonts w:asciiTheme="minorEastAsia" w:hAnsiTheme="minorEastAsia" w:hint="eastAsia"/>
                <w:color w:val="000000" w:themeColor="text1"/>
                <w:sz w:val="24"/>
                <w:szCs w:val="24"/>
              </w:rPr>
              <w:t>，铸件</w:t>
            </w:r>
            <w:r w:rsidRPr="00E45DA9">
              <w:rPr>
                <w:rFonts w:asciiTheme="minorEastAsia" w:hAnsiTheme="minorEastAsia"/>
                <w:color w:val="000000" w:themeColor="text1"/>
                <w:sz w:val="24"/>
                <w:szCs w:val="24"/>
              </w:rPr>
              <w:t>及焊合件</w:t>
            </w:r>
            <w:r w:rsidRPr="00E45DA9">
              <w:rPr>
                <w:rFonts w:asciiTheme="minorEastAsia" w:hAnsiTheme="minorEastAsia" w:hint="eastAsia"/>
                <w:color w:val="000000" w:themeColor="text1"/>
                <w:sz w:val="24"/>
                <w:szCs w:val="24"/>
              </w:rPr>
              <w:t>等基础</w:t>
            </w:r>
            <w:r w:rsidRPr="00E45DA9">
              <w:rPr>
                <w:rFonts w:asciiTheme="minorEastAsia" w:hAnsiTheme="minorEastAsia"/>
                <w:color w:val="000000" w:themeColor="text1"/>
                <w:sz w:val="24"/>
                <w:szCs w:val="24"/>
              </w:rPr>
              <w:t>配套件相关方面的技术，</w:t>
            </w:r>
            <w:r w:rsidRPr="00E45DA9">
              <w:rPr>
                <w:rFonts w:asciiTheme="minorEastAsia" w:hAnsiTheme="minorEastAsia" w:hint="eastAsia"/>
                <w:color w:val="000000" w:themeColor="text1"/>
                <w:sz w:val="24"/>
                <w:szCs w:val="24"/>
              </w:rPr>
              <w:t>提升</w:t>
            </w:r>
            <w:r w:rsidRPr="00E45DA9">
              <w:rPr>
                <w:rFonts w:asciiTheme="minorEastAsia" w:hAnsiTheme="minorEastAsia"/>
                <w:color w:val="000000" w:themeColor="text1"/>
                <w:sz w:val="24"/>
                <w:szCs w:val="24"/>
              </w:rPr>
              <w:t>产品质量；</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3</w:t>
            </w:r>
            <w:r w:rsidRPr="00E45DA9">
              <w:rPr>
                <w:rFonts w:asciiTheme="minorEastAsia" w:hAnsiTheme="minorEastAsia" w:hint="eastAsia"/>
                <w:color w:val="000000" w:themeColor="text1"/>
                <w:sz w:val="24"/>
                <w:szCs w:val="24"/>
              </w:rPr>
              <w:t>、液压</w:t>
            </w:r>
            <w:r w:rsidRPr="00E45DA9">
              <w:rPr>
                <w:rFonts w:asciiTheme="minorEastAsia" w:hAnsiTheme="minorEastAsia"/>
                <w:color w:val="000000" w:themeColor="text1"/>
                <w:sz w:val="24"/>
                <w:szCs w:val="24"/>
              </w:rPr>
              <w:t>产品相关技术</w:t>
            </w:r>
            <w:r w:rsidRPr="00E45DA9">
              <w:rPr>
                <w:rFonts w:asciiTheme="minorEastAsia" w:hAnsiTheme="minorEastAsia" w:hint="eastAsia"/>
                <w:color w:val="000000" w:themeColor="text1"/>
                <w:sz w:val="24"/>
                <w:szCs w:val="24"/>
              </w:rPr>
              <w:t>，研发更加</w:t>
            </w:r>
            <w:r w:rsidRPr="00E45DA9">
              <w:rPr>
                <w:rFonts w:asciiTheme="minorEastAsia" w:hAnsiTheme="minorEastAsia"/>
                <w:color w:val="000000" w:themeColor="text1"/>
                <w:sz w:val="24"/>
                <w:szCs w:val="24"/>
              </w:rPr>
              <w:t>适应公司目前产品液压需求的液压产品，</w:t>
            </w:r>
            <w:r w:rsidRPr="00E45DA9">
              <w:rPr>
                <w:rFonts w:asciiTheme="minorEastAsia" w:hAnsiTheme="minorEastAsia" w:hint="eastAsia"/>
                <w:color w:val="000000" w:themeColor="text1"/>
                <w:sz w:val="24"/>
                <w:szCs w:val="24"/>
              </w:rPr>
              <w:t>提升</w:t>
            </w:r>
            <w:r w:rsidRPr="00E45DA9">
              <w:rPr>
                <w:rFonts w:asciiTheme="minorEastAsia" w:hAnsiTheme="minorEastAsia"/>
                <w:color w:val="000000" w:themeColor="text1"/>
                <w:sz w:val="24"/>
                <w:szCs w:val="24"/>
              </w:rPr>
              <w:t>车辆工作效率，节约</w:t>
            </w:r>
            <w:r w:rsidRPr="00E45DA9">
              <w:rPr>
                <w:rFonts w:asciiTheme="minorEastAsia" w:hAnsiTheme="minorEastAsia" w:hint="eastAsia"/>
                <w:color w:val="000000" w:themeColor="text1"/>
                <w:sz w:val="24"/>
                <w:szCs w:val="24"/>
              </w:rPr>
              <w:t>使用</w:t>
            </w:r>
            <w:r w:rsidRPr="00E45DA9">
              <w:rPr>
                <w:rFonts w:asciiTheme="minorEastAsia" w:hAnsiTheme="minorEastAsia"/>
                <w:color w:val="000000" w:themeColor="text1"/>
                <w:sz w:val="24"/>
                <w:szCs w:val="24"/>
              </w:rPr>
              <w:t>成本；</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4</w:t>
            </w:r>
            <w:r w:rsidRPr="00E45DA9">
              <w:rPr>
                <w:rFonts w:asciiTheme="minorEastAsia" w:hAnsiTheme="minorEastAsia" w:hint="eastAsia"/>
                <w:color w:val="000000" w:themeColor="text1"/>
                <w:sz w:val="24"/>
                <w:szCs w:val="24"/>
              </w:rPr>
              <w:t>、整车</w:t>
            </w:r>
            <w:r w:rsidRPr="00E45DA9">
              <w:rPr>
                <w:rFonts w:asciiTheme="minorEastAsia" w:hAnsiTheme="minorEastAsia"/>
                <w:color w:val="000000" w:themeColor="text1"/>
                <w:sz w:val="24"/>
                <w:szCs w:val="24"/>
              </w:rPr>
              <w:t>液压系统匹配性能研究及工艺确立相关技术</w:t>
            </w:r>
            <w:r w:rsidRPr="00E45DA9">
              <w:rPr>
                <w:rFonts w:asciiTheme="minorEastAsia" w:hAnsiTheme="minorEastAsia" w:hint="eastAsia"/>
                <w:color w:val="000000" w:themeColor="text1"/>
                <w:sz w:val="24"/>
                <w:szCs w:val="24"/>
              </w:rPr>
              <w:t>，研究</w:t>
            </w:r>
            <w:r w:rsidRPr="00E45DA9">
              <w:rPr>
                <w:rFonts w:asciiTheme="minorEastAsia" w:hAnsiTheme="minorEastAsia"/>
                <w:color w:val="000000" w:themeColor="text1"/>
                <w:sz w:val="24"/>
                <w:szCs w:val="24"/>
              </w:rPr>
              <w:t>整车液压系统性能，配比更加高效的液压系统，</w:t>
            </w:r>
            <w:r w:rsidRPr="00E45DA9">
              <w:rPr>
                <w:rFonts w:asciiTheme="minorEastAsia" w:hAnsiTheme="minorEastAsia" w:hint="eastAsia"/>
                <w:color w:val="000000" w:themeColor="text1"/>
                <w:sz w:val="24"/>
                <w:szCs w:val="24"/>
              </w:rPr>
              <w:t>提高</w:t>
            </w:r>
            <w:r w:rsidRPr="00E45DA9">
              <w:rPr>
                <w:rFonts w:asciiTheme="minorEastAsia" w:hAnsiTheme="minorEastAsia"/>
                <w:color w:val="000000" w:themeColor="text1"/>
                <w:sz w:val="24"/>
                <w:szCs w:val="24"/>
              </w:rPr>
              <w:t>车辆工作效率及市场竞争力。</w:t>
            </w:r>
          </w:p>
        </w:tc>
      </w:tr>
      <w:tr w:rsidR="001D70BE" w:rsidRPr="00E45DA9" w:rsidTr="00633422">
        <w:trPr>
          <w:trHeight w:val="714"/>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山东德州恒特重工有限公司</w:t>
            </w:r>
          </w:p>
        </w:tc>
      </w:tr>
      <w:tr w:rsidR="001D70BE" w:rsidRPr="00E45DA9" w:rsidTr="00633422">
        <w:trPr>
          <w:trHeight w:val="627"/>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德州恒特重工有限公司位于山东省德州（禹城）国家高新技术开发区，是一家集科研、制造、销售、服务于一体的挖掘机专业生产厂家，1996年研发出第一台挖掘机，是国内最早生产经济型液压挖掘机的企业之一，产品远销亚非欧等20多个国家及地区。</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公司建有“省级企业技术中心”、“山东省工程机械动员中心”及“战区级军民通用装备动员中心”。</w:t>
            </w:r>
            <w:r w:rsidRPr="00E45DA9">
              <w:rPr>
                <w:rFonts w:asciiTheme="minorEastAsia" w:hAnsiTheme="minorEastAsia"/>
                <w:color w:val="000000" w:themeColor="text1"/>
                <w:sz w:val="24"/>
                <w:szCs w:val="24"/>
              </w:rPr>
              <w:t>公司实行5S管理，执行精益生产，通过了质量、环境、职业健康及安全三大管理体系认证、CE认证、SGS认证，先后荣获“中国知名挖掘机十佳品牌”“山东省著名商标”“中国质量过硬放心品牌”“全国重质量守信誉公众满意单位”等荣誉称号。</w:t>
            </w:r>
            <w:r w:rsidRPr="00E45DA9">
              <w:rPr>
                <w:rFonts w:asciiTheme="minorEastAsia" w:hAnsiTheme="minorEastAsia" w:hint="eastAsia"/>
                <w:color w:val="000000" w:themeColor="text1"/>
                <w:sz w:val="24"/>
                <w:szCs w:val="24"/>
              </w:rPr>
              <w:t>公司拥有自主知识产权专利20余项，其中经济型挖掘机、冲击岩钻、移树机等多项技术填补国内空白，达国内领先水平。</w:t>
            </w:r>
          </w:p>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自2006年建立恒特产业园起，不断建立起业内顶级标准的自动化生产线。具备自动化焊接机器人、全自动加工中心、智能总装生产线、立体仓库物流体系一体化等设施、设备，为产品生产效率和质量水平提高奠定技术与工艺基础。</w:t>
            </w:r>
          </w:p>
        </w:tc>
      </w:tr>
      <w:tr w:rsidR="001D70BE" w:rsidRPr="00E45DA9" w:rsidTr="00633422">
        <w:trPr>
          <w:trHeight w:val="627"/>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1D70BE" w:rsidRPr="00E45DA9" w:rsidRDefault="001D70BE" w:rsidP="0088189C">
            <w:pPr>
              <w:spacing w:line="400" w:lineRule="exact"/>
              <w:ind w:firstLine="20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1D70BE" w:rsidRPr="00E45DA9" w:rsidRDefault="001D70BE" w:rsidP="0088189C">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w:t>
            </w:r>
            <w:r w:rsidRPr="00E45DA9">
              <w:rPr>
                <w:rFonts w:asciiTheme="minorEastAsia" w:hAnsiTheme="minorEastAsia"/>
                <w:color w:val="000000" w:themeColor="text1"/>
                <w:sz w:val="24"/>
                <w:szCs w:val="24"/>
              </w:rPr>
              <w:t>开发</w:t>
            </w:r>
          </w:p>
        </w:tc>
      </w:tr>
      <w:tr w:rsidR="001D70BE" w:rsidRPr="00E45DA9" w:rsidTr="00633422">
        <w:trPr>
          <w:trHeight w:val="627"/>
        </w:trPr>
        <w:tc>
          <w:tcPr>
            <w:tcW w:w="1242"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禚林林</w:t>
            </w:r>
          </w:p>
        </w:tc>
        <w:tc>
          <w:tcPr>
            <w:tcW w:w="1134" w:type="dxa"/>
            <w:shd w:val="clear" w:color="auto" w:fill="auto"/>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15965991686 </w:t>
            </w:r>
          </w:p>
        </w:tc>
        <w:tc>
          <w:tcPr>
            <w:tcW w:w="991" w:type="dxa"/>
            <w:shd w:val="clear" w:color="auto" w:fill="auto"/>
            <w:vAlign w:val="center"/>
          </w:tcPr>
          <w:p w:rsidR="001D70BE" w:rsidRPr="00E45DA9" w:rsidRDefault="001D70BE" w:rsidP="0088189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1D70BE" w:rsidRPr="00E45DA9" w:rsidRDefault="001D70B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15965991686@163.com</w:t>
            </w:r>
          </w:p>
        </w:tc>
      </w:tr>
    </w:tbl>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1D70BE" w:rsidRPr="00E45DA9" w:rsidRDefault="001D70BE" w:rsidP="00E45DA9">
      <w:pPr>
        <w:spacing w:line="440" w:lineRule="exact"/>
        <w:ind w:firstLineChars="200" w:firstLine="480"/>
        <w:jc w:val="left"/>
        <w:rPr>
          <w:rFonts w:asciiTheme="minorEastAsia" w:hAnsiTheme="minorEastAsia"/>
          <w:color w:val="000000" w:themeColor="text1"/>
          <w:sz w:val="24"/>
          <w:szCs w:val="24"/>
        </w:rPr>
      </w:pPr>
    </w:p>
    <w:p w:rsidR="001D70BE" w:rsidRPr="00E45DA9" w:rsidRDefault="001D70BE" w:rsidP="00E45DA9">
      <w:pPr>
        <w:spacing w:line="440" w:lineRule="exact"/>
        <w:ind w:firstLineChars="200" w:firstLine="480"/>
        <w:jc w:val="left"/>
        <w:rPr>
          <w:rFonts w:asciiTheme="minorEastAsia" w:hAnsiTheme="minorEastAsia"/>
          <w:color w:val="000000" w:themeColor="text1"/>
          <w:sz w:val="24"/>
          <w:szCs w:val="24"/>
        </w:rPr>
      </w:pPr>
    </w:p>
    <w:p w:rsidR="001D70BE" w:rsidRDefault="001D70BE" w:rsidP="00E45DA9">
      <w:pPr>
        <w:spacing w:line="440" w:lineRule="exact"/>
        <w:ind w:firstLineChars="200" w:firstLine="480"/>
        <w:jc w:val="left"/>
        <w:rPr>
          <w:rFonts w:asciiTheme="minorEastAsia" w:hAnsiTheme="minorEastAsia" w:hint="eastAsia"/>
          <w:color w:val="000000" w:themeColor="text1"/>
          <w:sz w:val="24"/>
          <w:szCs w:val="24"/>
        </w:rPr>
      </w:pPr>
    </w:p>
    <w:p w:rsidR="00A26C9A" w:rsidRPr="00E45DA9" w:rsidRDefault="00A26C9A" w:rsidP="00E45DA9">
      <w:pPr>
        <w:spacing w:line="440" w:lineRule="exact"/>
        <w:ind w:firstLineChars="200" w:firstLine="480"/>
        <w:jc w:val="left"/>
        <w:rPr>
          <w:rFonts w:asciiTheme="minorEastAsia" w:hAnsiTheme="minorEastAsia"/>
          <w:color w:val="000000" w:themeColor="text1"/>
          <w:sz w:val="24"/>
          <w:szCs w:val="24"/>
        </w:rPr>
      </w:pPr>
    </w:p>
    <w:p w:rsidR="001D70BE" w:rsidRPr="00E45DA9" w:rsidRDefault="001D70BE"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A26C9A" w:rsidRDefault="00B61F13" w:rsidP="00A26C9A">
      <w:pPr>
        <w:spacing w:line="440" w:lineRule="exact"/>
        <w:ind w:firstLineChars="200" w:firstLine="880"/>
        <w:jc w:val="center"/>
        <w:rPr>
          <w:rFonts w:ascii="黑体" w:eastAsia="黑体" w:hAnsi="黑体"/>
          <w:color w:val="000000" w:themeColor="text1"/>
          <w:sz w:val="44"/>
          <w:szCs w:val="44"/>
        </w:rPr>
      </w:pPr>
      <w:r w:rsidRPr="00A26C9A">
        <w:rPr>
          <w:rFonts w:ascii="黑体" w:eastAsia="黑体" w:hAnsi="黑体" w:hint="eastAsia"/>
          <w:color w:val="000000" w:themeColor="text1"/>
          <w:sz w:val="44"/>
          <w:szCs w:val="44"/>
        </w:rPr>
        <w:t>新材料</w:t>
      </w: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Default="00B61F13" w:rsidP="00E45DA9">
      <w:pPr>
        <w:spacing w:line="440" w:lineRule="exact"/>
        <w:ind w:firstLineChars="200" w:firstLine="480"/>
        <w:jc w:val="left"/>
        <w:rPr>
          <w:rFonts w:asciiTheme="minorEastAsia" w:hAnsiTheme="minorEastAsia" w:hint="eastAsia"/>
          <w:color w:val="000000" w:themeColor="text1"/>
          <w:sz w:val="24"/>
          <w:szCs w:val="24"/>
        </w:rPr>
      </w:pPr>
    </w:p>
    <w:p w:rsidR="00A26C9A" w:rsidRDefault="00A26C9A" w:rsidP="00E45DA9">
      <w:pPr>
        <w:spacing w:line="440" w:lineRule="exact"/>
        <w:ind w:firstLineChars="200" w:firstLine="480"/>
        <w:jc w:val="left"/>
        <w:rPr>
          <w:rFonts w:asciiTheme="minorEastAsia" w:hAnsiTheme="minorEastAsia" w:hint="eastAsia"/>
          <w:color w:val="000000" w:themeColor="text1"/>
          <w:sz w:val="24"/>
          <w:szCs w:val="24"/>
        </w:rPr>
      </w:pPr>
    </w:p>
    <w:p w:rsidR="00A26C9A" w:rsidRDefault="00A26C9A" w:rsidP="00E45DA9">
      <w:pPr>
        <w:spacing w:line="440" w:lineRule="exact"/>
        <w:ind w:firstLineChars="200" w:firstLine="480"/>
        <w:jc w:val="left"/>
        <w:rPr>
          <w:rFonts w:asciiTheme="minorEastAsia" w:hAnsiTheme="minorEastAsia" w:hint="eastAsia"/>
          <w:color w:val="000000" w:themeColor="text1"/>
          <w:sz w:val="24"/>
          <w:szCs w:val="24"/>
        </w:rPr>
      </w:pPr>
    </w:p>
    <w:p w:rsidR="00A26C9A" w:rsidRPr="00E45DA9" w:rsidRDefault="00A26C9A"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A26C9A" w:rsidRDefault="00B61F13" w:rsidP="00A26C9A">
      <w:pPr>
        <w:spacing w:line="440" w:lineRule="exact"/>
        <w:ind w:firstLineChars="200" w:firstLine="883"/>
        <w:jc w:val="left"/>
        <w:rPr>
          <w:rFonts w:ascii="仿宋_GB2312" w:eastAsia="仿宋_GB2312" w:hAnsiTheme="minorEastAsia" w:cs="宋体"/>
          <w:b/>
          <w:bCs/>
          <w:kern w:val="0"/>
          <w:sz w:val="44"/>
          <w:szCs w:val="44"/>
        </w:rPr>
      </w:pPr>
      <w:r w:rsidRPr="00A26C9A">
        <w:rPr>
          <w:rFonts w:ascii="仿宋_GB2312" w:eastAsia="仿宋_GB2312" w:hAnsiTheme="minorEastAsia" w:cs="宋体" w:hint="eastAsia"/>
          <w:b/>
          <w:bCs/>
          <w:kern w:val="0"/>
          <w:sz w:val="44"/>
          <w:szCs w:val="44"/>
        </w:rPr>
        <w:lastRenderedPageBreak/>
        <w:t>企业技术需求征集表（新材料产业）</w:t>
      </w:r>
    </w:p>
    <w:tbl>
      <w:tblPr>
        <w:tblW w:w="8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30"/>
        <w:gridCol w:w="1123"/>
        <w:gridCol w:w="1123"/>
        <w:gridCol w:w="1686"/>
        <w:gridCol w:w="982"/>
        <w:gridCol w:w="2716"/>
      </w:tblGrid>
      <w:tr w:rsidR="00B61F13" w:rsidRPr="00E45DA9" w:rsidTr="00393DE6">
        <w:trPr>
          <w:trHeight w:val="656"/>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630" w:type="dxa"/>
            <w:gridSpan w:val="5"/>
            <w:shd w:val="clear" w:color="auto" w:fill="auto"/>
            <w:tcMar>
              <w:top w:w="0" w:type="dxa"/>
              <w:left w:w="108" w:type="dxa"/>
              <w:bottom w:w="0" w:type="dxa"/>
              <w:right w:w="108" w:type="dxa"/>
            </w:tcMar>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提高热塑性弹性体TPE的耐温</w:t>
            </w:r>
          </w:p>
        </w:tc>
      </w:tr>
      <w:tr w:rsidR="00B61F13" w:rsidRPr="00E45DA9" w:rsidTr="00393DE6">
        <w:trPr>
          <w:trHeight w:val="4348"/>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630" w:type="dxa"/>
            <w:gridSpan w:val="5"/>
            <w:shd w:val="clear" w:color="auto" w:fill="auto"/>
            <w:tcMar>
              <w:top w:w="0" w:type="dxa"/>
              <w:left w:w="108" w:type="dxa"/>
              <w:bottom w:w="0" w:type="dxa"/>
              <w:right w:w="108" w:type="dxa"/>
            </w:tcMa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提高热塑性弹性体TPE的耐温达到180度。</w:t>
            </w: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目前遇到的困难：目前根据不同客户的需求我们针对热塑性弹性体的耐温要求也进行了调整但是一直没能达到预期的效果，希望能够提高热塑性弹性体TPE的耐温要求，最高能够达到 180度，满足客户的需求。</w:t>
            </w: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p w:rsidR="00B61F13" w:rsidRPr="00E45DA9" w:rsidRDefault="00B61F13" w:rsidP="00A26C9A">
            <w:pPr>
              <w:spacing w:line="440" w:lineRule="exact"/>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p>
        </w:tc>
      </w:tr>
      <w:tr w:rsidR="00B61F13" w:rsidRPr="00E45DA9" w:rsidTr="00393DE6">
        <w:trPr>
          <w:trHeight w:val="624"/>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630" w:type="dxa"/>
            <w:gridSpan w:val="5"/>
            <w:shd w:val="clear" w:color="auto" w:fill="auto"/>
            <w:tcMar>
              <w:top w:w="0" w:type="dxa"/>
              <w:left w:w="108" w:type="dxa"/>
              <w:bottom w:w="0" w:type="dxa"/>
              <w:right w:w="108" w:type="dxa"/>
            </w:tcMar>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山东泰瑞丰新材料有限公司</w:t>
            </w:r>
          </w:p>
        </w:tc>
      </w:tr>
      <w:tr w:rsidR="00B61F13" w:rsidRPr="00E45DA9" w:rsidTr="00393DE6">
        <w:trPr>
          <w:trHeight w:val="4658"/>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630" w:type="dxa"/>
            <w:gridSpan w:val="5"/>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p>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泰瑞丰属知识密集型企业，核心技术团队十五年专注研发热塑性弹性体TPE/TPR/TPV，产品广泛应用于：电线电缆、汽车配件、医疗器材、工具包胶、电子电器、公仔玩具、生活用品、密封产品、运动器材、高档鞋材、成人用品等多个领域，展示着广阔的应用前景；可满足客户对医用级、食品级、包胶级、高透级、耐磨级、耐温级、密封级、阻燃级等原材料的复杂需求;产品加工方式涵盖了：注塑、挤出、吹塑、压延、流延等形式。公司拥有独立的知识产权、专业的研发团队、完善的管理体制、先进的生产线，产品质量达到国内先进水平，与LG、海尔、海信、美菱、新飞、宜家、威高集团、上海通用、摩拜单车、大众汽车、百通赫思曼等国内外知名企业建立了长期战略合作关系，深受广大客户好评。</w:t>
            </w:r>
          </w:p>
          <w:p w:rsidR="00B61F13" w:rsidRPr="00E45DA9" w:rsidRDefault="00B61F13" w:rsidP="00A26C9A">
            <w:pPr>
              <w:spacing w:line="440" w:lineRule="exact"/>
              <w:jc w:val="left"/>
              <w:rPr>
                <w:rFonts w:asciiTheme="minorEastAsia" w:hAnsiTheme="minorEastAsia"/>
                <w:color w:val="000000" w:themeColor="text1"/>
                <w:sz w:val="24"/>
                <w:szCs w:val="24"/>
              </w:rPr>
            </w:pPr>
          </w:p>
        </w:tc>
      </w:tr>
      <w:tr w:rsidR="00B61F13" w:rsidRPr="00E45DA9" w:rsidTr="00393DE6">
        <w:trPr>
          <w:trHeight w:val="549"/>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46" w:type="dxa"/>
            <w:gridSpan w:val="2"/>
            <w:shd w:val="clear" w:color="auto" w:fill="auto"/>
            <w:tcMar>
              <w:top w:w="0" w:type="dxa"/>
              <w:left w:w="108" w:type="dxa"/>
              <w:bottom w:w="0" w:type="dxa"/>
              <w:right w:w="108" w:type="dxa"/>
            </w:tcMar>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5万</w:t>
            </w:r>
          </w:p>
        </w:tc>
        <w:tc>
          <w:tcPr>
            <w:tcW w:w="1686" w:type="dxa"/>
            <w:shd w:val="clear" w:color="auto" w:fill="auto"/>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698" w:type="dxa"/>
            <w:gridSpan w:val="2"/>
            <w:shd w:val="clear" w:color="auto" w:fill="auto"/>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w:t>
            </w:r>
          </w:p>
        </w:tc>
      </w:tr>
      <w:tr w:rsidR="00B61F13" w:rsidRPr="00E45DA9" w:rsidTr="00393DE6">
        <w:trPr>
          <w:trHeight w:val="557"/>
        </w:trPr>
        <w:tc>
          <w:tcPr>
            <w:tcW w:w="1230"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23" w:type="dxa"/>
            <w:shd w:val="clear" w:color="auto" w:fill="auto"/>
            <w:tcMar>
              <w:top w:w="0" w:type="dxa"/>
              <w:left w:w="108" w:type="dxa"/>
              <w:bottom w:w="0" w:type="dxa"/>
              <w:right w:w="108" w:type="dxa"/>
            </w:tcMar>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李莉</w:t>
            </w:r>
          </w:p>
        </w:tc>
        <w:tc>
          <w:tcPr>
            <w:tcW w:w="1123" w:type="dxa"/>
            <w:shd w:val="clear" w:color="auto" w:fill="auto"/>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686" w:type="dxa"/>
            <w:shd w:val="clear" w:color="auto" w:fill="auto"/>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18653478923</w:t>
            </w:r>
          </w:p>
        </w:tc>
        <w:tc>
          <w:tcPr>
            <w:tcW w:w="982" w:type="dxa"/>
            <w:shd w:val="clear" w:color="auto" w:fill="auto"/>
            <w:vAlign w:val="center"/>
          </w:tcPr>
          <w:p w:rsidR="00B61F13" w:rsidRPr="00E45DA9" w:rsidRDefault="00B61F13" w:rsidP="00A26C9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16" w:type="dxa"/>
            <w:shd w:val="clear" w:color="auto" w:fill="auto"/>
            <w:vAlign w:val="center"/>
          </w:tcPr>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609454048@qq.com</w:t>
            </w:r>
          </w:p>
        </w:tc>
      </w:tr>
    </w:tbl>
    <w:p w:rsidR="00B61F13" w:rsidRPr="00E45DA9" w:rsidRDefault="00B61F1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D34447" w:rsidRPr="008F5601" w:rsidRDefault="00D34447" w:rsidP="008F5601">
      <w:pPr>
        <w:spacing w:line="440" w:lineRule="exact"/>
        <w:ind w:firstLineChars="200" w:firstLine="883"/>
        <w:jc w:val="left"/>
        <w:rPr>
          <w:rFonts w:ascii="仿宋_GB2312" w:eastAsia="仿宋_GB2312" w:hAnsiTheme="minorEastAsia" w:cs="宋体"/>
          <w:b/>
          <w:bCs/>
          <w:kern w:val="0"/>
          <w:sz w:val="44"/>
          <w:szCs w:val="44"/>
        </w:rPr>
      </w:pPr>
      <w:r w:rsidRPr="008F5601">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34447" w:rsidRPr="00E45DA9" w:rsidTr="00393DE6">
        <w:trPr>
          <w:trHeight w:val="751"/>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热作模具钢H13净化生产工艺 </w:t>
            </w:r>
          </w:p>
        </w:tc>
      </w:tr>
      <w:tr w:rsidR="00D34447" w:rsidRPr="00E45DA9" w:rsidTr="008F5601">
        <w:trPr>
          <w:trHeight w:val="4027"/>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公司目前应用电渣重熔提纯技术工艺生产H13热作模具钢，拟在产品质量指标提升方面寻求合作，预期达到指标：本项目开发工艺针对10T中频炉——LF精炼炉——VD真空热处理——电渣重熔工艺生产的H13钢，钢中气体含量过高，夹杂物超标的情况，对冶炼工艺进行优化，达到技术目标如下：</w:t>
            </w:r>
          </w:p>
          <w:p w:rsidR="00D34447" w:rsidRPr="00E45DA9" w:rsidRDefault="00D34447" w:rsidP="00E45DA9">
            <w:pPr>
              <w:numPr>
                <w:ilvl w:val="0"/>
                <w:numId w:val="4"/>
              </w:num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冶炼钢中平均含氧量不大于25ppm；</w:t>
            </w:r>
          </w:p>
          <w:p w:rsidR="00D34447" w:rsidRPr="00E45DA9" w:rsidRDefault="00D34447" w:rsidP="00E45DA9">
            <w:pPr>
              <w:numPr>
                <w:ilvl w:val="0"/>
                <w:numId w:val="4"/>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80%以上的钢材中夹杂物级别符合以下要求：</w:t>
            </w:r>
          </w:p>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A类细系≤1.5级，粗系≤1.0级，B类细系≤1.5级，粗系≤1.0级，C类细系≤1.0级，粗系≤1.0级，D类细系≤2.0级，粗系≤1.0级。</w:t>
            </w:r>
          </w:p>
        </w:tc>
      </w:tr>
      <w:tr w:rsidR="00D34447" w:rsidRPr="00E45DA9" w:rsidTr="00393DE6">
        <w:trPr>
          <w:trHeight w:val="714"/>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山东远大特材科技股份有限公司</w:t>
            </w:r>
          </w:p>
        </w:tc>
      </w:tr>
      <w:tr w:rsidR="00D34447" w:rsidRPr="00E45DA9" w:rsidTr="00393DE6">
        <w:trPr>
          <w:trHeight w:val="5097"/>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成立于2006年9月，2015年7月股改完毕更名为山东远大特材科技股份有限公司，2015年11月公司成功登陆新三板市场，股票代码834270。主导产品是模具钢、成品模具及铁路轨道配件，专业从事模具材料、高速铁路特种材料及其它特种金属材料的研发、生产和销售。公司是国家高新技术企业、山东省认定企业技术中心，并拥有“山东省工程实验室”、“山东省电渣重熔模具工程技术中心”、“山东省中小企业一企一技术研发中心”、“院士专家工作站”、“博士后科研工作站”等多个省级研发平台，公司具有完善的质量保证体系，已通过武器装备质量管理体系认证和国家知识产权管理体系认证。</w:t>
            </w:r>
          </w:p>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与山东大学、北京科技大学、山东建大、大连交通大学、北京机电研究所、中国铁道科学研究院金属及化学研究所、中国科学院金属研究所等大专院校和科研单位经常性的合作开发，实行产学研结合，在生产装备、制造技术、产品开发等方面取得了很大的成绩，为公司创造了良好的经济效益及社会效益。公司有17项科技成果通过省级鉴定，其中有9项达到了国际先进水平，根据用户的需要开发了11种新产品。</w:t>
            </w:r>
          </w:p>
        </w:tc>
      </w:tr>
      <w:tr w:rsidR="00D34447" w:rsidRPr="00E45DA9" w:rsidTr="00393DE6">
        <w:trPr>
          <w:trHeight w:val="627"/>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w:t>
            </w:r>
          </w:p>
        </w:tc>
        <w:tc>
          <w:tcPr>
            <w:tcW w:w="1702" w:type="dxa"/>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34447" w:rsidRPr="00E45DA9" w:rsidTr="00393DE6">
        <w:trPr>
          <w:trHeight w:val="627"/>
        </w:trPr>
        <w:tc>
          <w:tcPr>
            <w:tcW w:w="1242"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孟超</w:t>
            </w:r>
          </w:p>
        </w:tc>
        <w:tc>
          <w:tcPr>
            <w:tcW w:w="1134" w:type="dxa"/>
            <w:shd w:val="clear" w:color="auto" w:fill="auto"/>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18905449158</w:t>
            </w:r>
          </w:p>
        </w:tc>
        <w:tc>
          <w:tcPr>
            <w:tcW w:w="991" w:type="dxa"/>
            <w:shd w:val="clear" w:color="auto" w:fill="auto"/>
            <w:vAlign w:val="center"/>
          </w:tcPr>
          <w:p w:rsidR="00D34447" w:rsidRPr="00E45DA9" w:rsidRDefault="00D34447" w:rsidP="008F560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qiheyuanda@163.com</w:t>
            </w:r>
          </w:p>
        </w:tc>
      </w:tr>
    </w:tbl>
    <w:p w:rsidR="00D34447" w:rsidRPr="00E45DA9" w:rsidRDefault="00D34447" w:rsidP="00511C5E">
      <w:pPr>
        <w:spacing w:line="440" w:lineRule="exact"/>
        <w:jc w:val="center"/>
        <w:rPr>
          <w:rFonts w:asciiTheme="minorEastAsia" w:hAnsiTheme="minorEastAsia" w:cs="宋体"/>
          <w:b/>
          <w:bCs/>
          <w:kern w:val="0"/>
          <w:sz w:val="24"/>
          <w:szCs w:val="24"/>
        </w:rPr>
      </w:pPr>
      <w:r w:rsidRPr="00511C5E">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34447" w:rsidRPr="00E45DA9" w:rsidTr="00393DE6">
        <w:trPr>
          <w:trHeight w:val="751"/>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非晶超薄带材产业化项目 </w:t>
            </w:r>
          </w:p>
        </w:tc>
      </w:tr>
      <w:tr w:rsidR="00D34447" w:rsidRPr="00E45DA9" w:rsidTr="00511C5E">
        <w:trPr>
          <w:trHeight w:val="3318"/>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应用真空冶炼喷带机生产工艺，生产非晶超薄带材产品，拟在产品成材率、产品质量指标提升寻求合作，预期达到在现在带材宽度45mm的基础上，逐步提升带材宽度。带材宽度每提高一个阶梯，以连续稳定生产10炉且产品成品率达到50%。</w:t>
            </w:r>
          </w:p>
        </w:tc>
      </w:tr>
      <w:tr w:rsidR="00D34447" w:rsidRPr="00E45DA9" w:rsidTr="00393DE6">
        <w:trPr>
          <w:trHeight w:val="714"/>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山东远大特材科技股份有限公司</w:t>
            </w:r>
          </w:p>
        </w:tc>
      </w:tr>
      <w:tr w:rsidR="00D34447" w:rsidRPr="00E45DA9" w:rsidTr="00393DE6">
        <w:trPr>
          <w:trHeight w:val="627"/>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34447" w:rsidRPr="00E45DA9" w:rsidRDefault="00D34447" w:rsidP="00511C5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成立于2006年9月，2015年7月股改完毕更名为山东远大特材科技股份有限公司，2015年11月公司成功登陆新三板市场，股票代码834270。主导产品是模具钢、成品模具及铁路轨道配件，专业从事模具材料、高速铁路特种材料及其它特种金属材料的研发、生产和销售。公司是国家高新技术企业、山东省认定企业技术中心，并拥有“山东省工程实验室”、“山东省电渣重熔模具工程技术中心”、“山东省中小企业一企一技术研发中心”、“院士专家工作站”、“博士后科研工作站”等多个省级研发平台，公司具有完善的质量保证体系，已通过武器装备质量管理体系认证和国家知识产权管理体系认证。</w:t>
            </w:r>
          </w:p>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与山东大学、北京科技大学、山东建大、大连交通大学、北京机电研究所、中国铁道科学研究院金属及化学研究所、中国科学院金属研究所等大专院校和科研单位经常性的合作开发，实行产学研结合，在生产装备、制造技术、产品开发等方面取得了很大的成绩，为公司创造了良好的经济效益及社会效益。公司有17项科技成果通过省级鉴定，其中有9项达到了国际先进水平，根据用户的需要开发了11种新产品。</w:t>
            </w:r>
          </w:p>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p>
        </w:tc>
      </w:tr>
      <w:tr w:rsidR="00D34447" w:rsidRPr="00E45DA9" w:rsidTr="00393DE6">
        <w:trPr>
          <w:trHeight w:val="627"/>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w:t>
            </w:r>
          </w:p>
        </w:tc>
      </w:tr>
      <w:tr w:rsidR="00D34447" w:rsidRPr="00E45DA9" w:rsidTr="00393DE6">
        <w:trPr>
          <w:trHeight w:val="627"/>
        </w:trPr>
        <w:tc>
          <w:tcPr>
            <w:tcW w:w="1242"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孟超</w:t>
            </w:r>
          </w:p>
        </w:tc>
        <w:tc>
          <w:tcPr>
            <w:tcW w:w="1134" w:type="dxa"/>
            <w:shd w:val="clear" w:color="auto" w:fill="auto"/>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18905449158</w:t>
            </w:r>
          </w:p>
        </w:tc>
        <w:tc>
          <w:tcPr>
            <w:tcW w:w="991" w:type="dxa"/>
            <w:shd w:val="clear" w:color="auto" w:fill="auto"/>
            <w:vAlign w:val="center"/>
          </w:tcPr>
          <w:p w:rsidR="00D34447" w:rsidRPr="00E45DA9" w:rsidRDefault="00D34447" w:rsidP="00511C5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34447" w:rsidRPr="00E45DA9" w:rsidRDefault="00D3444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qiheyuanda@163.com</w:t>
            </w:r>
          </w:p>
        </w:tc>
      </w:tr>
    </w:tbl>
    <w:p w:rsidR="00451365" w:rsidRPr="002F47E1" w:rsidRDefault="00451365" w:rsidP="002F47E1">
      <w:pPr>
        <w:spacing w:line="440" w:lineRule="exact"/>
        <w:jc w:val="center"/>
        <w:rPr>
          <w:rFonts w:ascii="仿宋_GB2312" w:eastAsia="仿宋_GB2312" w:hAnsiTheme="minorEastAsia" w:cs="宋体"/>
          <w:b/>
          <w:bCs/>
          <w:kern w:val="0"/>
          <w:sz w:val="44"/>
          <w:szCs w:val="44"/>
        </w:rPr>
      </w:pPr>
      <w:r w:rsidRPr="002F47E1">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51365" w:rsidRPr="00E45DA9" w:rsidTr="00393DE6">
        <w:trPr>
          <w:trHeight w:val="751"/>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心脏支架毛细管材制造技术 </w:t>
            </w:r>
          </w:p>
        </w:tc>
      </w:tr>
      <w:tr w:rsidR="00451365" w:rsidRPr="00E45DA9" w:rsidTr="00393DE6">
        <w:trPr>
          <w:trHeight w:val="5040"/>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国内在冠脉内支架用医用金属毛细管材料的研制开发方面十分落后，除能生产一些对精度要求较低、满足一般医学用途的注射针头用不锈钢毛细管、电子行业用贵金属、纯钛和CuNi 合金毛细管外，至今无法生产高质量的可满足冠状动脉等血管内支架临床应用的医用金属毛细管材料。</w:t>
            </w:r>
          </w:p>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具体需求：直径1～3，允差0.01mm，壁厚0.127mm，允差0.01mm；表面粗糙度≤0.4μm，平直度＜4mm/1000mm；同轴度≤0.003mm。</w:t>
            </w:r>
          </w:p>
        </w:tc>
      </w:tr>
      <w:tr w:rsidR="00451365" w:rsidRPr="00E45DA9" w:rsidTr="00393DE6">
        <w:trPr>
          <w:trHeight w:val="714"/>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山东百多安医疗器械有限公司</w:t>
            </w:r>
          </w:p>
        </w:tc>
      </w:tr>
      <w:tr w:rsidR="00451365" w:rsidRPr="00E45DA9" w:rsidTr="00393DE6">
        <w:trPr>
          <w:trHeight w:val="627"/>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p>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山东百多安医疗器械有限公司共有</w:t>
            </w:r>
            <w:r w:rsidRPr="00E45DA9">
              <w:rPr>
                <w:rFonts w:asciiTheme="minorEastAsia" w:hAnsiTheme="minorEastAsia"/>
                <w:color w:val="000000" w:themeColor="text1"/>
                <w:sz w:val="24"/>
                <w:szCs w:val="24"/>
              </w:rPr>
              <w:t>6</w:t>
            </w:r>
            <w:r w:rsidRPr="00E45DA9">
              <w:rPr>
                <w:rFonts w:asciiTheme="minorEastAsia" w:hAnsiTheme="minorEastAsia" w:hint="eastAsia"/>
                <w:color w:val="000000" w:themeColor="text1"/>
                <w:sz w:val="24"/>
                <w:szCs w:val="24"/>
              </w:rPr>
              <w:t>大系列</w:t>
            </w:r>
            <w:r w:rsidRPr="00E45DA9">
              <w:rPr>
                <w:rFonts w:asciiTheme="minorEastAsia" w:hAnsiTheme="minorEastAsia"/>
                <w:color w:val="000000" w:themeColor="text1"/>
                <w:sz w:val="24"/>
                <w:szCs w:val="24"/>
              </w:rPr>
              <w:t>40</w:t>
            </w:r>
            <w:r w:rsidRPr="00E45DA9">
              <w:rPr>
                <w:rFonts w:asciiTheme="minorEastAsia" w:hAnsiTheme="minorEastAsia" w:hint="eastAsia"/>
                <w:color w:val="000000" w:themeColor="text1"/>
                <w:sz w:val="24"/>
                <w:szCs w:val="24"/>
              </w:rPr>
              <w:t>多种产品，形成了年产</w:t>
            </w:r>
            <w:r w:rsidRPr="00E45DA9">
              <w:rPr>
                <w:rFonts w:asciiTheme="minorEastAsia" w:hAnsiTheme="minorEastAsia"/>
                <w:color w:val="000000" w:themeColor="text1"/>
                <w:sz w:val="24"/>
                <w:szCs w:val="24"/>
              </w:rPr>
              <w:t>100</w:t>
            </w:r>
            <w:r w:rsidRPr="00E45DA9">
              <w:rPr>
                <w:rFonts w:asciiTheme="minorEastAsia" w:hAnsiTheme="minorEastAsia" w:hint="eastAsia"/>
                <w:color w:val="000000" w:themeColor="text1"/>
                <w:sz w:val="24"/>
                <w:szCs w:val="24"/>
              </w:rPr>
              <w:t>万套经外周中心静脉导管、</w:t>
            </w:r>
            <w:r w:rsidRPr="00E45DA9">
              <w:rPr>
                <w:rFonts w:asciiTheme="minorEastAsia" w:hAnsiTheme="minorEastAsia"/>
                <w:color w:val="000000" w:themeColor="text1"/>
                <w:sz w:val="24"/>
                <w:szCs w:val="24"/>
              </w:rPr>
              <w:t>200</w:t>
            </w:r>
            <w:r w:rsidRPr="00E45DA9">
              <w:rPr>
                <w:rFonts w:asciiTheme="minorEastAsia" w:hAnsiTheme="minorEastAsia" w:hint="eastAsia"/>
                <w:color w:val="000000" w:themeColor="text1"/>
                <w:sz w:val="24"/>
                <w:szCs w:val="24"/>
              </w:rPr>
              <w:t>万套硅胶引流管导管、</w:t>
            </w:r>
            <w:r w:rsidRPr="00E45DA9">
              <w:rPr>
                <w:rFonts w:asciiTheme="minorEastAsia" w:hAnsiTheme="minorEastAsia"/>
                <w:color w:val="000000" w:themeColor="text1"/>
                <w:sz w:val="24"/>
                <w:szCs w:val="24"/>
              </w:rPr>
              <w:t>20</w:t>
            </w:r>
            <w:r w:rsidRPr="00E45DA9">
              <w:rPr>
                <w:rFonts w:asciiTheme="minorEastAsia" w:hAnsiTheme="minorEastAsia" w:hint="eastAsia"/>
                <w:color w:val="000000" w:themeColor="text1"/>
                <w:sz w:val="24"/>
                <w:szCs w:val="24"/>
              </w:rPr>
              <w:t>万套冠脉药物涂层支架的生产能力；在药物支架，医用材料改性，医用硅橡胶制品的设计制造等技术领域达到国际先进水平，多项产品填补国内空白。</w:t>
            </w:r>
          </w:p>
          <w:p w:rsidR="00451365" w:rsidRPr="00E45DA9" w:rsidRDefault="00451365" w:rsidP="002F47E1">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 xml:space="preserve">     201</w:t>
            </w:r>
            <w:r w:rsidRPr="00E45DA9">
              <w:rPr>
                <w:rFonts w:asciiTheme="minorEastAsia" w:hAnsiTheme="minorEastAsia" w:hint="eastAsia"/>
                <w:color w:val="000000" w:themeColor="text1"/>
                <w:sz w:val="24"/>
                <w:szCs w:val="24"/>
              </w:rPr>
              <w:t>8年度公司实现销售收入</w:t>
            </w:r>
            <w:r w:rsidRPr="00E45DA9">
              <w:rPr>
                <w:rFonts w:asciiTheme="minorEastAsia" w:hAnsiTheme="minorEastAsia"/>
                <w:color w:val="000000" w:themeColor="text1"/>
                <w:sz w:val="24"/>
                <w:szCs w:val="24"/>
              </w:rPr>
              <w:t>1.5</w:t>
            </w:r>
            <w:r w:rsidRPr="00E45DA9">
              <w:rPr>
                <w:rFonts w:asciiTheme="minorEastAsia" w:hAnsiTheme="minorEastAsia" w:hint="eastAsia"/>
                <w:color w:val="000000" w:themeColor="text1"/>
                <w:sz w:val="24"/>
                <w:szCs w:val="24"/>
              </w:rPr>
              <w:t>亿元，生产的“医用硅橡胶系列导管”荣获山东省名牌产品，“百多安”商标被评为山东省著名商标；代理商已经覆盖全国</w:t>
            </w:r>
            <w:r w:rsidRPr="00E45DA9">
              <w:rPr>
                <w:rFonts w:asciiTheme="minorEastAsia" w:hAnsiTheme="minorEastAsia"/>
                <w:color w:val="000000" w:themeColor="text1"/>
                <w:sz w:val="24"/>
                <w:szCs w:val="24"/>
              </w:rPr>
              <w:t>30</w:t>
            </w:r>
            <w:r w:rsidRPr="00E45DA9">
              <w:rPr>
                <w:rFonts w:asciiTheme="minorEastAsia" w:hAnsiTheme="minorEastAsia" w:hint="eastAsia"/>
                <w:color w:val="000000" w:themeColor="text1"/>
                <w:sz w:val="24"/>
                <w:szCs w:val="24"/>
              </w:rPr>
              <w:t>个省、直辖市，产品进入</w:t>
            </w:r>
            <w:r w:rsidRPr="00E45DA9">
              <w:rPr>
                <w:rFonts w:asciiTheme="minorEastAsia" w:hAnsiTheme="minorEastAsia"/>
                <w:color w:val="000000" w:themeColor="text1"/>
                <w:sz w:val="24"/>
                <w:szCs w:val="24"/>
              </w:rPr>
              <w:t>1000</w:t>
            </w:r>
            <w:r w:rsidRPr="00E45DA9">
              <w:rPr>
                <w:rFonts w:asciiTheme="minorEastAsia" w:hAnsiTheme="minorEastAsia" w:hint="eastAsia"/>
                <w:color w:val="000000" w:themeColor="text1"/>
                <w:sz w:val="24"/>
                <w:szCs w:val="24"/>
              </w:rPr>
              <w:t>余件医院余家医院。新脉、康新、康舒、康路、邦琦、康通等</w:t>
            </w:r>
            <w:r w:rsidRPr="00E45DA9">
              <w:rPr>
                <w:rFonts w:asciiTheme="minorEastAsia" w:hAnsiTheme="minorEastAsia"/>
                <w:color w:val="000000" w:themeColor="text1"/>
                <w:sz w:val="24"/>
                <w:szCs w:val="24"/>
              </w:rPr>
              <w:t>6</w:t>
            </w:r>
            <w:r w:rsidRPr="00E45DA9">
              <w:rPr>
                <w:rFonts w:asciiTheme="minorEastAsia" w:hAnsiTheme="minorEastAsia" w:hint="eastAsia"/>
                <w:color w:val="000000" w:themeColor="text1"/>
                <w:sz w:val="24"/>
                <w:szCs w:val="24"/>
              </w:rPr>
              <w:t>大系列主推产品在国内均处于市场领导地位，其中“康新”作为首个上市销售的国产“经外周中心静脉导管”产品，目前市场占有率达居于国产品牌首位，医用硅橡胶系列产品居于行业前三位。</w:t>
            </w:r>
          </w:p>
        </w:tc>
      </w:tr>
      <w:tr w:rsidR="00451365" w:rsidRPr="00E45DA9" w:rsidTr="00393DE6">
        <w:trPr>
          <w:trHeight w:val="627"/>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w:t>
            </w:r>
          </w:p>
        </w:tc>
        <w:tc>
          <w:tcPr>
            <w:tcW w:w="1702" w:type="dxa"/>
            <w:shd w:val="clear" w:color="auto" w:fill="auto"/>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51365" w:rsidRPr="00E45DA9" w:rsidRDefault="0045136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451365" w:rsidRPr="00E45DA9" w:rsidTr="00393DE6">
        <w:trPr>
          <w:trHeight w:val="627"/>
        </w:trPr>
        <w:tc>
          <w:tcPr>
            <w:tcW w:w="1242"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赵彦伟</w:t>
            </w:r>
          </w:p>
        </w:tc>
        <w:tc>
          <w:tcPr>
            <w:tcW w:w="1134" w:type="dxa"/>
            <w:shd w:val="clear" w:color="auto" w:fill="auto"/>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18596253158</w:t>
            </w:r>
          </w:p>
        </w:tc>
        <w:tc>
          <w:tcPr>
            <w:tcW w:w="991" w:type="dxa"/>
            <w:shd w:val="clear" w:color="auto" w:fill="auto"/>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51365" w:rsidRPr="00E45DA9" w:rsidRDefault="00451365"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zhaoyw@Brandentech.com</w:t>
            </w:r>
          </w:p>
        </w:tc>
      </w:tr>
    </w:tbl>
    <w:p w:rsidR="00E53AD9" w:rsidRPr="00E45DA9" w:rsidRDefault="00E53AD9" w:rsidP="002F47E1">
      <w:pPr>
        <w:spacing w:line="440" w:lineRule="exact"/>
        <w:jc w:val="left"/>
        <w:rPr>
          <w:rFonts w:asciiTheme="minorEastAsia" w:hAnsiTheme="minorEastAsia"/>
          <w:b/>
          <w:bCs/>
          <w:color w:val="000000" w:themeColor="text1"/>
          <w:sz w:val="24"/>
          <w:szCs w:val="24"/>
        </w:rPr>
      </w:pPr>
    </w:p>
    <w:p w:rsidR="00E53AD9" w:rsidRPr="002F47E1" w:rsidRDefault="00E53AD9" w:rsidP="002F47E1">
      <w:pPr>
        <w:spacing w:line="440" w:lineRule="exact"/>
        <w:jc w:val="center"/>
        <w:rPr>
          <w:rFonts w:ascii="仿宋_GB2312" w:eastAsia="仿宋_GB2312" w:hAnsiTheme="minorEastAsia" w:cs="宋体"/>
          <w:b/>
          <w:bCs/>
          <w:kern w:val="0"/>
          <w:sz w:val="44"/>
          <w:szCs w:val="44"/>
        </w:rPr>
      </w:pPr>
      <w:r w:rsidRPr="002F47E1">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E53AD9" w:rsidRPr="00E45DA9" w:rsidTr="00393DE6">
        <w:trPr>
          <w:trHeight w:val="751"/>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完全可降解植入材料生物学评价</w:t>
            </w:r>
          </w:p>
        </w:tc>
      </w:tr>
      <w:tr w:rsidR="00E53AD9" w:rsidRPr="00E45DA9" w:rsidTr="00393DE6">
        <w:trPr>
          <w:trHeight w:val="5040"/>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正在进行可降解医用材料的研发，包括可降解锌合金材料、聚乳酸材料，产品生产工艺已经建立，在产品生物学评价方面需求技术合作，主要进行产品体外和体内生物学评价方法的建立，以满足生物医用材料在医药和医疗器械产品上市的应用要求。</w:t>
            </w:r>
          </w:p>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主要包括：材料代谢试验、体外降解试验、药物释放释放试验以及符合iso10993要求的各项试验指标建设。</w:t>
            </w:r>
          </w:p>
        </w:tc>
      </w:tr>
      <w:tr w:rsidR="00E53AD9" w:rsidRPr="00E45DA9" w:rsidTr="00393DE6">
        <w:trPr>
          <w:trHeight w:val="714"/>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山东瑞安泰医疗技术有限公司</w:t>
            </w:r>
          </w:p>
        </w:tc>
      </w:tr>
      <w:tr w:rsidR="00E53AD9" w:rsidRPr="00E45DA9" w:rsidTr="00393DE6">
        <w:trPr>
          <w:trHeight w:val="627"/>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p>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p>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山东瑞安泰医疗技术有限公司成立于2006年，主要从事心血管介入器械的研发、生产和销售，主导产品包括：冠状动脉药物突出支架系统、紫杉醇控释球囊导管、载药栓塞微球等共计10余个品种，产品进入100余家三家医院区。</w:t>
            </w:r>
          </w:p>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2018年公司实现销售收入1.36亿元，在职员工300余人，其中博士3人、硕士15人、本科50人，先后通过基于ISO13485：2003的质量体系认证，及美国FDA、欧盟CE认证及日本厚生省认证，拥有国际PCT专利4项，在美国、德国、日本、中国等地获得专利授权，荣获山东省专利二等奖1项。</w:t>
            </w:r>
          </w:p>
          <w:p w:rsidR="00E53AD9" w:rsidRPr="00E45DA9" w:rsidRDefault="00E53AD9" w:rsidP="002F47E1">
            <w:pPr>
              <w:spacing w:line="440" w:lineRule="exact"/>
              <w:jc w:val="left"/>
              <w:rPr>
                <w:rFonts w:asciiTheme="minorEastAsia" w:hAnsiTheme="minorEastAsia"/>
                <w:color w:val="000000" w:themeColor="text1"/>
                <w:sz w:val="24"/>
                <w:szCs w:val="24"/>
              </w:rPr>
            </w:pPr>
          </w:p>
        </w:tc>
      </w:tr>
      <w:tr w:rsidR="00E53AD9" w:rsidRPr="00E45DA9" w:rsidTr="00393DE6">
        <w:trPr>
          <w:trHeight w:val="627"/>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w:t>
            </w:r>
          </w:p>
        </w:tc>
        <w:tc>
          <w:tcPr>
            <w:tcW w:w="1702" w:type="dxa"/>
            <w:shd w:val="clear" w:color="auto" w:fill="auto"/>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E53AD9" w:rsidRPr="00E45DA9" w:rsidRDefault="00E53AD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E53AD9" w:rsidRPr="00E45DA9" w:rsidTr="00393DE6">
        <w:trPr>
          <w:trHeight w:val="627"/>
        </w:trPr>
        <w:tc>
          <w:tcPr>
            <w:tcW w:w="1242"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赵彦伟</w:t>
            </w:r>
          </w:p>
        </w:tc>
        <w:tc>
          <w:tcPr>
            <w:tcW w:w="1134" w:type="dxa"/>
            <w:shd w:val="clear" w:color="auto" w:fill="auto"/>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18596253158</w:t>
            </w:r>
          </w:p>
        </w:tc>
        <w:tc>
          <w:tcPr>
            <w:tcW w:w="991" w:type="dxa"/>
            <w:shd w:val="clear" w:color="auto" w:fill="auto"/>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E53AD9" w:rsidRPr="00E45DA9" w:rsidRDefault="00E53AD9"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zhaoyw@Brandentech.com</w:t>
            </w:r>
          </w:p>
        </w:tc>
      </w:tr>
    </w:tbl>
    <w:p w:rsidR="00B61F13" w:rsidRPr="00E45DA9" w:rsidRDefault="00B61F13" w:rsidP="002F47E1">
      <w:pPr>
        <w:spacing w:line="440" w:lineRule="exact"/>
        <w:jc w:val="left"/>
        <w:rPr>
          <w:rFonts w:asciiTheme="minorEastAsia" w:hAnsiTheme="minorEastAsia"/>
          <w:color w:val="000000" w:themeColor="text1"/>
          <w:sz w:val="24"/>
          <w:szCs w:val="24"/>
        </w:rPr>
      </w:pPr>
    </w:p>
    <w:p w:rsidR="00934907" w:rsidRPr="002F47E1" w:rsidRDefault="00934907" w:rsidP="002F47E1">
      <w:pPr>
        <w:spacing w:line="440" w:lineRule="exact"/>
        <w:jc w:val="center"/>
        <w:rPr>
          <w:rFonts w:ascii="仿宋_GB2312" w:eastAsia="仿宋_GB2312" w:hAnsiTheme="minorEastAsia" w:cs="宋体"/>
          <w:b/>
          <w:bCs/>
          <w:kern w:val="0"/>
          <w:sz w:val="44"/>
          <w:szCs w:val="44"/>
        </w:rPr>
      </w:pPr>
      <w:r w:rsidRPr="002F47E1">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34907" w:rsidRPr="00E45DA9" w:rsidTr="00393DE6">
        <w:trPr>
          <w:trHeight w:val="751"/>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需求更加环保的脱脂工艺 </w:t>
            </w:r>
          </w:p>
        </w:tc>
      </w:tr>
      <w:tr w:rsidR="00934907" w:rsidRPr="00E45DA9" w:rsidTr="00393DE6">
        <w:trPr>
          <w:trHeight w:val="5040"/>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我司应用的硝酸脱脂工艺，在生产过程中会有硝酸的挥发，对环境产生影响。针对不同的粘结剂成分，可以选择的脱脂工艺研究。目的是让生产过程更加环保高效。</w:t>
            </w: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tc>
      </w:tr>
      <w:tr w:rsidR="00934907" w:rsidRPr="00E45DA9" w:rsidTr="00393DE6">
        <w:trPr>
          <w:trHeight w:val="714"/>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山东金珠材料科技有限公司</w:t>
            </w:r>
          </w:p>
        </w:tc>
      </w:tr>
      <w:tr w:rsidR="00934907" w:rsidRPr="00E45DA9" w:rsidTr="00393DE6">
        <w:trPr>
          <w:trHeight w:val="627"/>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我司主导产品包括：346A、刀架、撑牙、usb接口等几十个品种，广泛应用于机械、电子、汽车、家电、工具制造、医疗器械等其他领域，产品畅销中国、美国、欧洲、韩国等国家地区。</w:t>
            </w: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2018年产值3600多万元，在职员工160人，其中硕士1人，本科25人，金珠公司截止目前已经申请了9项专利，其中1项发明专利， 8项实用型技术专利。参与行业标准起草1项。是国家高新技术企业。</w:t>
            </w: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p w:rsidR="00934907" w:rsidRPr="00E45DA9" w:rsidRDefault="00934907" w:rsidP="002F47E1">
            <w:pPr>
              <w:spacing w:line="440" w:lineRule="exact"/>
              <w:jc w:val="left"/>
              <w:rPr>
                <w:rFonts w:asciiTheme="minorEastAsia" w:hAnsiTheme="minorEastAsia"/>
                <w:color w:val="000000" w:themeColor="text1"/>
                <w:sz w:val="24"/>
                <w:szCs w:val="24"/>
              </w:rPr>
            </w:pPr>
          </w:p>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p>
        </w:tc>
      </w:tr>
      <w:tr w:rsidR="00934907" w:rsidRPr="00E45DA9" w:rsidTr="00393DE6">
        <w:trPr>
          <w:trHeight w:val="627"/>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34907" w:rsidRPr="00E45DA9" w:rsidRDefault="0093490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934907" w:rsidRPr="00E45DA9" w:rsidTr="00393DE6">
        <w:trPr>
          <w:trHeight w:val="627"/>
        </w:trPr>
        <w:tc>
          <w:tcPr>
            <w:tcW w:w="1242"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惠继恒</w:t>
            </w:r>
          </w:p>
        </w:tc>
        <w:tc>
          <w:tcPr>
            <w:tcW w:w="1134" w:type="dxa"/>
            <w:shd w:val="clear" w:color="auto" w:fill="auto"/>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18615181138</w:t>
            </w:r>
          </w:p>
        </w:tc>
        <w:tc>
          <w:tcPr>
            <w:tcW w:w="991" w:type="dxa"/>
            <w:shd w:val="clear" w:color="auto" w:fill="auto"/>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34907" w:rsidRPr="00E45DA9" w:rsidRDefault="00934907" w:rsidP="002F47E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huijiheng@sdjzmim.com</w:t>
            </w:r>
          </w:p>
        </w:tc>
      </w:tr>
    </w:tbl>
    <w:p w:rsidR="004248F5" w:rsidRPr="00E45DA9" w:rsidRDefault="004248F5" w:rsidP="00DD3C61">
      <w:pPr>
        <w:spacing w:line="440" w:lineRule="exact"/>
        <w:jc w:val="left"/>
        <w:rPr>
          <w:rFonts w:asciiTheme="minorEastAsia" w:hAnsiTheme="minorEastAsia"/>
          <w:b/>
          <w:bCs/>
          <w:color w:val="000000" w:themeColor="text1"/>
          <w:sz w:val="24"/>
          <w:szCs w:val="24"/>
        </w:rPr>
      </w:pPr>
    </w:p>
    <w:p w:rsidR="004248F5" w:rsidRPr="00E45DA9" w:rsidRDefault="004248F5" w:rsidP="00DD3C61">
      <w:pPr>
        <w:spacing w:line="440" w:lineRule="exact"/>
        <w:jc w:val="center"/>
        <w:rPr>
          <w:rFonts w:asciiTheme="minorEastAsia" w:hAnsiTheme="minorEastAsia" w:cs="宋体"/>
          <w:b/>
          <w:bCs/>
          <w:kern w:val="0"/>
          <w:sz w:val="24"/>
          <w:szCs w:val="24"/>
        </w:rPr>
      </w:pPr>
      <w:r w:rsidRPr="00DD3C61">
        <w:rPr>
          <w:rFonts w:ascii="仿宋_GB2312" w:eastAsia="仿宋_GB2312" w:hAnsiTheme="minorEastAsia" w:cs="宋体" w:hint="eastAsia"/>
          <w:b/>
          <w:bCs/>
          <w:kern w:val="0"/>
          <w:sz w:val="44"/>
          <w:szCs w:val="44"/>
        </w:rPr>
        <w:lastRenderedPageBreak/>
        <w:t>企业技术需求征集表（新材料产业）</w:t>
      </w:r>
      <w:r w:rsidRPr="00E45DA9">
        <w:rPr>
          <w:rFonts w:asciiTheme="minorEastAsia" w:hAnsiTheme="minorEastAsia" w:cs="宋体" w:hint="eastAsia"/>
          <w:b/>
          <w:bCs/>
          <w:kern w:val="0"/>
          <w:sz w:val="24"/>
          <w:szCs w:val="2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248F5" w:rsidRPr="00E45DA9" w:rsidTr="00393DE6">
        <w:trPr>
          <w:trHeight w:val="751"/>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更多材料成分对合金的性能影响理论和技术  </w:t>
            </w:r>
          </w:p>
        </w:tc>
      </w:tr>
      <w:tr w:rsidR="004248F5" w:rsidRPr="00E45DA9" w:rsidTr="00393DE6">
        <w:trPr>
          <w:trHeight w:val="5040"/>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金属粉末注射成型技术的天然优势是可以对合金成分进行自主调整进行改性，以期达到产品要求的材料性能。在材料成分对合金整体性能的影响方面，我们需要更专业的理论与技术支持。</w:t>
            </w:r>
          </w:p>
        </w:tc>
      </w:tr>
      <w:tr w:rsidR="004248F5" w:rsidRPr="00E45DA9" w:rsidTr="00393DE6">
        <w:trPr>
          <w:trHeight w:val="714"/>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山东金珠材料科技有限公司</w:t>
            </w:r>
          </w:p>
        </w:tc>
      </w:tr>
      <w:tr w:rsidR="004248F5" w:rsidRPr="00E45DA9" w:rsidTr="00393DE6">
        <w:trPr>
          <w:trHeight w:val="627"/>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我司主导产品包括：346A、刀架、撑牙、usb接口等几十个品种，广泛应用于机械、电子、汽车、家电、工具制造、医疗器械等其他领域，产品畅销中国、美国、欧洲、韩国等国家地区。</w:t>
            </w: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2018年产值3600多万元，在职员工160人，其中硕士1人，本科25人，金珠公司截止目前已经申请了9项专利，其中1项发明专利， 8项实用型技术专利。参与行业标准起草1项。是国家高新技术企业。</w:t>
            </w: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p w:rsidR="004248F5" w:rsidRPr="00E45DA9" w:rsidRDefault="004248F5" w:rsidP="00DD3C61">
            <w:pPr>
              <w:spacing w:line="440" w:lineRule="exact"/>
              <w:jc w:val="left"/>
              <w:rPr>
                <w:rFonts w:asciiTheme="minorEastAsia" w:hAnsiTheme="minorEastAsia"/>
                <w:color w:val="000000" w:themeColor="text1"/>
                <w:sz w:val="24"/>
                <w:szCs w:val="24"/>
              </w:rPr>
            </w:pPr>
          </w:p>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p>
        </w:tc>
      </w:tr>
      <w:tr w:rsidR="004248F5" w:rsidRPr="00E45DA9" w:rsidTr="00393DE6">
        <w:trPr>
          <w:trHeight w:val="627"/>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248F5" w:rsidRPr="00E45DA9" w:rsidRDefault="004248F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4248F5" w:rsidRPr="00E45DA9" w:rsidTr="00393DE6">
        <w:trPr>
          <w:trHeight w:val="627"/>
        </w:trPr>
        <w:tc>
          <w:tcPr>
            <w:tcW w:w="1242"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惠继恒</w:t>
            </w:r>
          </w:p>
        </w:tc>
        <w:tc>
          <w:tcPr>
            <w:tcW w:w="1134" w:type="dxa"/>
            <w:shd w:val="clear" w:color="auto" w:fill="auto"/>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18615181138</w:t>
            </w:r>
          </w:p>
        </w:tc>
        <w:tc>
          <w:tcPr>
            <w:tcW w:w="991" w:type="dxa"/>
            <w:shd w:val="clear" w:color="auto" w:fill="auto"/>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248F5" w:rsidRPr="00E45DA9" w:rsidRDefault="004248F5" w:rsidP="00DD3C6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huijiheng@sdjzmim.com</w:t>
            </w:r>
          </w:p>
        </w:tc>
      </w:tr>
    </w:tbl>
    <w:p w:rsidR="006641D4" w:rsidRPr="00E45DA9" w:rsidRDefault="006641D4" w:rsidP="004C3947">
      <w:pPr>
        <w:spacing w:line="440" w:lineRule="exact"/>
        <w:jc w:val="left"/>
        <w:rPr>
          <w:rFonts w:asciiTheme="minorEastAsia" w:hAnsiTheme="minorEastAsia"/>
          <w:b/>
          <w:bCs/>
          <w:color w:val="000000" w:themeColor="text1"/>
          <w:sz w:val="24"/>
          <w:szCs w:val="24"/>
        </w:rPr>
      </w:pPr>
    </w:p>
    <w:p w:rsidR="006641D4" w:rsidRPr="004C3947" w:rsidRDefault="006641D4" w:rsidP="004C3947">
      <w:pPr>
        <w:spacing w:line="440" w:lineRule="exact"/>
        <w:jc w:val="center"/>
        <w:rPr>
          <w:rFonts w:ascii="仿宋_GB2312" w:eastAsia="仿宋_GB2312" w:hAnsiTheme="minorEastAsia" w:cs="宋体"/>
          <w:b/>
          <w:bCs/>
          <w:kern w:val="0"/>
          <w:sz w:val="44"/>
          <w:szCs w:val="44"/>
        </w:rPr>
      </w:pPr>
      <w:r w:rsidRPr="004C3947">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3"/>
        <w:gridCol w:w="1135"/>
        <w:gridCol w:w="1702"/>
        <w:gridCol w:w="991"/>
        <w:gridCol w:w="2743"/>
      </w:tblGrid>
      <w:tr w:rsidR="006641D4" w:rsidRPr="00E45DA9" w:rsidTr="00393DE6">
        <w:trPr>
          <w:trHeight w:val="751"/>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高密度聚乙烯产品的深度开发技术</w:t>
            </w:r>
          </w:p>
        </w:tc>
      </w:tr>
      <w:tr w:rsidR="006641D4" w:rsidRPr="00E45DA9" w:rsidTr="00393DE6">
        <w:trPr>
          <w:trHeight w:val="5040"/>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密度聚乙烯产品是由乙烯、丁二烯单体在催化剂的作用下，聚合而成的粘均分子量大于150万的热塑性工程塑料。该产品综合性能优越，耐磨损、耐低温、耐腐蚀、自身润滑、抗冲击性能在所有塑料中为高值，耐磨性能优于聚四氟乙烯、尼龙、聚甲醛、碳钢、黄铜等材料，可长期在</w:t>
            </w:r>
            <w:r w:rsidRPr="00E45DA9">
              <w:rPr>
                <w:rFonts w:asciiTheme="minorEastAsia" w:hAnsiTheme="minorEastAsia"/>
                <w:color w:val="000000" w:themeColor="text1"/>
                <w:sz w:val="24"/>
                <w:szCs w:val="24"/>
              </w:rPr>
              <w:t>-269</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80</w:t>
            </w:r>
            <w:r w:rsidRPr="00E45DA9">
              <w:rPr>
                <w:rFonts w:asciiTheme="minorEastAsia" w:hAnsiTheme="minorEastAsia" w:hint="eastAsia"/>
                <w:color w:val="000000" w:themeColor="text1"/>
                <w:sz w:val="24"/>
                <w:szCs w:val="24"/>
              </w:rPr>
              <w:t>℃条件下工作，被称为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令人惊异</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的工程塑料。但是由于特殊的难加工性，而限制了它的开发应用。因此开发高密度聚乙烯产品实现超高分子量聚乙烯大规模应用是我公司的需求。</w:t>
            </w:r>
          </w:p>
        </w:tc>
      </w:tr>
      <w:tr w:rsidR="006641D4" w:rsidRPr="00E45DA9" w:rsidTr="00393DE6">
        <w:trPr>
          <w:trHeight w:val="714"/>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山东益通节能股份有限公司</w:t>
            </w:r>
          </w:p>
        </w:tc>
      </w:tr>
      <w:tr w:rsidR="006641D4" w:rsidRPr="00E45DA9" w:rsidTr="00393DE6">
        <w:trPr>
          <w:trHeight w:val="4007"/>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p>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p>
          <w:p w:rsidR="006641D4" w:rsidRDefault="006641D4"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益通节能股份有限公司，是集科研开发，制造，销售与一体的聚氨酯预制保温直埋和空架管道的专业厂家。公司是国家高新技术企业。2018年产值3253万元，公司员工60人，企业已通过了ISO9001质量体系认证、IS014001环境体系认证、OHSAS18001职业与健康安全管理体系认证，生产许可证，质量监督检验合格证书等。公司产品多次通过国家权威坚持部门进行质量检测和试验并办法了相应的试验报告。主要产品为：预制直埋热水保温管和预制直埋蒸汽保温管系列。</w:t>
            </w:r>
          </w:p>
          <w:p w:rsidR="004C3947" w:rsidRDefault="004C3947" w:rsidP="00E45DA9">
            <w:pPr>
              <w:spacing w:line="440" w:lineRule="exact"/>
              <w:ind w:firstLineChars="200" w:firstLine="480"/>
              <w:jc w:val="left"/>
              <w:rPr>
                <w:rFonts w:asciiTheme="minorEastAsia" w:hAnsiTheme="minorEastAsia" w:hint="eastAsia"/>
                <w:color w:val="000000" w:themeColor="text1"/>
                <w:sz w:val="24"/>
                <w:szCs w:val="24"/>
              </w:rPr>
            </w:pPr>
          </w:p>
          <w:p w:rsidR="004C3947" w:rsidRDefault="004C3947" w:rsidP="00E45DA9">
            <w:pPr>
              <w:spacing w:line="440" w:lineRule="exact"/>
              <w:ind w:firstLineChars="200" w:firstLine="480"/>
              <w:jc w:val="left"/>
              <w:rPr>
                <w:rFonts w:asciiTheme="minorEastAsia" w:hAnsiTheme="minorEastAsia" w:hint="eastAsia"/>
                <w:color w:val="000000" w:themeColor="text1"/>
                <w:sz w:val="24"/>
                <w:szCs w:val="24"/>
              </w:rPr>
            </w:pPr>
          </w:p>
          <w:p w:rsidR="004C3947" w:rsidRPr="00E45DA9" w:rsidRDefault="004C3947" w:rsidP="00E45DA9">
            <w:pPr>
              <w:spacing w:line="440" w:lineRule="exact"/>
              <w:ind w:firstLineChars="200" w:firstLine="480"/>
              <w:jc w:val="left"/>
              <w:rPr>
                <w:rFonts w:asciiTheme="minorEastAsia" w:hAnsiTheme="minorEastAsia"/>
                <w:color w:val="000000" w:themeColor="text1"/>
                <w:sz w:val="24"/>
                <w:szCs w:val="24"/>
              </w:rPr>
            </w:pPr>
          </w:p>
        </w:tc>
      </w:tr>
      <w:tr w:rsidR="006641D4" w:rsidRPr="00E45DA9" w:rsidTr="00393DE6">
        <w:trPr>
          <w:trHeight w:val="627"/>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10万元</w:t>
            </w:r>
          </w:p>
        </w:tc>
        <w:tc>
          <w:tcPr>
            <w:tcW w:w="1702" w:type="dxa"/>
            <w:shd w:val="clear" w:color="auto" w:fill="auto"/>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6641D4" w:rsidRPr="00E45DA9" w:rsidTr="00393DE6">
        <w:trPr>
          <w:trHeight w:val="627"/>
        </w:trPr>
        <w:tc>
          <w:tcPr>
            <w:tcW w:w="1242"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3" w:type="dxa"/>
            <w:shd w:val="clear" w:color="auto" w:fill="auto"/>
            <w:tcMar>
              <w:top w:w="0" w:type="dxa"/>
              <w:left w:w="108" w:type="dxa"/>
              <w:bottom w:w="0" w:type="dxa"/>
              <w:right w:w="108" w:type="dxa"/>
            </w:tcMar>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姜秀贵</w:t>
            </w:r>
          </w:p>
        </w:tc>
        <w:tc>
          <w:tcPr>
            <w:tcW w:w="1135" w:type="dxa"/>
            <w:shd w:val="clear" w:color="auto" w:fill="auto"/>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13791306468</w:t>
            </w:r>
          </w:p>
        </w:tc>
        <w:tc>
          <w:tcPr>
            <w:tcW w:w="991" w:type="dxa"/>
            <w:shd w:val="clear" w:color="auto" w:fill="auto"/>
            <w:vAlign w:val="center"/>
          </w:tcPr>
          <w:p w:rsidR="006641D4" w:rsidRPr="00E45DA9" w:rsidRDefault="006641D4" w:rsidP="004C394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6641D4" w:rsidRPr="00E45DA9" w:rsidRDefault="006641D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sdytgy@163.com</w:t>
            </w:r>
          </w:p>
        </w:tc>
      </w:tr>
    </w:tbl>
    <w:p w:rsidR="00381BE0" w:rsidRPr="00E45DA9" w:rsidRDefault="00381BE0" w:rsidP="002E0581">
      <w:pPr>
        <w:spacing w:line="440" w:lineRule="exact"/>
        <w:jc w:val="left"/>
        <w:rPr>
          <w:rFonts w:asciiTheme="minorEastAsia" w:hAnsiTheme="minorEastAsia"/>
          <w:color w:val="000000" w:themeColor="text1"/>
          <w:sz w:val="24"/>
          <w:szCs w:val="24"/>
        </w:rPr>
      </w:pPr>
    </w:p>
    <w:p w:rsidR="00381BE0" w:rsidRPr="002E0581" w:rsidRDefault="00381BE0" w:rsidP="002E0581">
      <w:pPr>
        <w:spacing w:line="440" w:lineRule="exact"/>
        <w:jc w:val="center"/>
        <w:rPr>
          <w:rFonts w:ascii="仿宋_GB2312" w:eastAsia="仿宋_GB2312" w:hAnsiTheme="minorEastAsia" w:cs="宋体"/>
          <w:b/>
          <w:bCs/>
          <w:kern w:val="0"/>
          <w:sz w:val="44"/>
          <w:szCs w:val="44"/>
        </w:rPr>
      </w:pPr>
      <w:r w:rsidRPr="002E0581">
        <w:rPr>
          <w:rFonts w:ascii="仿宋_GB2312" w:eastAsia="仿宋_GB2312" w:hAnsiTheme="minorEastAsia" w:cs="宋体" w:hint="eastAsia"/>
          <w:b/>
          <w:bCs/>
          <w:kern w:val="0"/>
          <w:sz w:val="44"/>
          <w:szCs w:val="44"/>
        </w:rPr>
        <w:lastRenderedPageBreak/>
        <w:t>企业创新需求征集表（新材料产业领域）</w:t>
      </w:r>
      <w:r w:rsidRPr="002E058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81BE0" w:rsidRPr="00E45DA9" w:rsidTr="00393DE6">
        <w:trPr>
          <w:trHeight w:val="751"/>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对固废的综合利用 </w:t>
            </w:r>
          </w:p>
        </w:tc>
      </w:tr>
      <w:tr w:rsidR="00381BE0" w:rsidRPr="00E45DA9" w:rsidTr="00393DE6">
        <w:trPr>
          <w:trHeight w:val="3593"/>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381BE0" w:rsidRPr="00E45DA9" w:rsidRDefault="002E0581" w:rsidP="002E0581">
            <w:pPr>
              <w:spacing w:line="440" w:lineRule="exact"/>
              <w:jc w:val="left"/>
              <w:rPr>
                <w:rFonts w:asciiTheme="minorEastAsia" w:hAnsiTheme="minorEastAsia"/>
                <w:bCs/>
                <w:color w:val="000000" w:themeColor="text1"/>
                <w:sz w:val="24"/>
                <w:szCs w:val="24"/>
              </w:rPr>
            </w:pPr>
            <w:r>
              <w:rPr>
                <w:rFonts w:asciiTheme="minorEastAsia" w:hAnsiTheme="minorEastAsia" w:hint="eastAsia"/>
                <w:b/>
                <w:color w:val="000000" w:themeColor="text1"/>
                <w:sz w:val="24"/>
                <w:szCs w:val="24"/>
              </w:rPr>
              <w:t xml:space="preserve">    </w:t>
            </w:r>
            <w:r w:rsidR="00381BE0" w:rsidRPr="00E45DA9">
              <w:rPr>
                <w:rFonts w:asciiTheme="minorEastAsia" w:hAnsiTheme="minorEastAsia" w:hint="eastAsia"/>
                <w:bCs/>
                <w:color w:val="000000" w:themeColor="text1"/>
                <w:sz w:val="24"/>
                <w:szCs w:val="24"/>
              </w:rPr>
              <w:t>公司目前利用固废进行干法挤压成型工艺生产透水砖、水工砖、景观园林砖等产品，该项技术如果能实验成功，可以起到固废的综合利用，替代部分沙子，节约保护国家资源，是一项环保、节能、绿色的产业。该产品可广泛应用于国家推广的海绵城市建设，生产周期短，养护周期短，对环境污染小，生产简单方便。</w:t>
            </w:r>
          </w:p>
          <w:p w:rsidR="00381BE0" w:rsidRPr="002E0581" w:rsidRDefault="00381BE0" w:rsidP="002E0581">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但目前由于钢渣的稳定性能差，制作的试验产品易出现返碱、鼓包等情况。我公司希望寻求合作伙伴，一起研发钢渣的性能，使该产品得到广泛应用。</w:t>
            </w:r>
          </w:p>
        </w:tc>
      </w:tr>
      <w:tr w:rsidR="00381BE0" w:rsidRPr="00E45DA9" w:rsidTr="00393DE6">
        <w:trPr>
          <w:trHeight w:val="627"/>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山东永锋科技有限公司</w:t>
            </w:r>
          </w:p>
        </w:tc>
      </w:tr>
      <w:tr w:rsidR="00381BE0" w:rsidRPr="00E45DA9" w:rsidTr="00393DE6">
        <w:trPr>
          <w:trHeight w:val="5206"/>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81BE0" w:rsidRPr="00E45DA9" w:rsidRDefault="002E0581" w:rsidP="002E0581">
            <w:pPr>
              <w:spacing w:line="4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381BE0" w:rsidRPr="00E45DA9">
              <w:rPr>
                <w:rFonts w:asciiTheme="minorEastAsia" w:hAnsiTheme="minorEastAsia" w:hint="eastAsia"/>
                <w:color w:val="000000" w:themeColor="text1"/>
                <w:sz w:val="24"/>
                <w:szCs w:val="24"/>
              </w:rPr>
              <w:t>山东永锋科技有限公司位于山东省齐河县经济开发区，为永锋集团子公司，成立于2014年4月，注册资金5000万元，是集团公司立足于钢铁主业，拓展产业链延伸，是大力发展循环经济、绿色环保产业的重要生产基地。</w:t>
            </w:r>
          </w:p>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公司是集科研、生产、营销于一体的现代化企业，拥有世界最先进的德国玛莎（XL9.2）和日本虎牌-（TG-4VS）生产线，从配料、成型、养护、码垛到包装等所有工序，均由全自动化程序控制。</w:t>
            </w:r>
            <w:r w:rsidRPr="00E45DA9">
              <w:rPr>
                <w:rFonts w:asciiTheme="minorEastAsia" w:hAnsiTheme="minorEastAsia"/>
                <w:color w:val="000000" w:themeColor="text1"/>
                <w:sz w:val="24"/>
                <w:szCs w:val="24"/>
              </w:rPr>
              <w:t>公司主导产品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透水砖、自保温砌块、水工砖、景观园林砖等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108</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，广泛应用于城市道路、房产建筑、水库改造、景观园林、城市绿化等行业领域，产品畅销济南、德州、聊城、淄博、青岛、海南等国家地区</w:t>
            </w:r>
            <w:r w:rsidRPr="00E45DA9">
              <w:rPr>
                <w:rFonts w:asciiTheme="minorEastAsia" w:hAnsiTheme="minorEastAsia"/>
                <w:color w:val="000000" w:themeColor="text1"/>
                <w:sz w:val="24"/>
                <w:szCs w:val="24"/>
              </w:rPr>
              <w:t>。</w:t>
            </w:r>
          </w:p>
          <w:p w:rsidR="00381BE0" w:rsidRPr="00E45DA9" w:rsidRDefault="00381BE0" w:rsidP="002E0581">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2018年产值4553万元 ，在职员工60人，其中本科 8人，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16</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，参与行业标准起草2项。与山东建筑大学、北京科技大学、济南大学建立了长期稳定的合作关系。建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国家重点实验中心</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是国家级高新技术企业。</w:t>
            </w:r>
          </w:p>
        </w:tc>
      </w:tr>
      <w:tr w:rsidR="00381BE0" w:rsidRPr="00E45DA9" w:rsidTr="00393DE6">
        <w:trPr>
          <w:trHeight w:val="867"/>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ab/>
              <w:t>合作开发</w:t>
            </w:r>
          </w:p>
        </w:tc>
      </w:tr>
      <w:tr w:rsidR="00381BE0" w:rsidRPr="00E45DA9" w:rsidTr="00393DE6">
        <w:trPr>
          <w:trHeight w:val="961"/>
        </w:trPr>
        <w:tc>
          <w:tcPr>
            <w:tcW w:w="1242"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杜荣岳</w:t>
            </w:r>
          </w:p>
        </w:tc>
        <w:tc>
          <w:tcPr>
            <w:tcW w:w="1134" w:type="dxa"/>
            <w:shd w:val="clear" w:color="auto" w:fill="auto"/>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15589194899</w:t>
            </w:r>
          </w:p>
        </w:tc>
        <w:tc>
          <w:tcPr>
            <w:tcW w:w="991" w:type="dxa"/>
            <w:shd w:val="clear" w:color="auto" w:fill="auto"/>
            <w:vAlign w:val="center"/>
          </w:tcPr>
          <w:p w:rsidR="00381BE0" w:rsidRPr="00E45DA9" w:rsidRDefault="00381BE0" w:rsidP="002E058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81BE0" w:rsidRPr="00E45DA9" w:rsidRDefault="00381B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948301815@qq.com</w:t>
            </w:r>
          </w:p>
        </w:tc>
      </w:tr>
    </w:tbl>
    <w:p w:rsidR="00517547" w:rsidRPr="001C68E0" w:rsidRDefault="00517547" w:rsidP="001C68E0">
      <w:pPr>
        <w:widowControl/>
        <w:spacing w:line="440" w:lineRule="exact"/>
        <w:jc w:val="center"/>
        <w:rPr>
          <w:rFonts w:ascii="仿宋_GB2312" w:eastAsia="仿宋_GB2312" w:hAnsiTheme="minorEastAsia" w:cs="宋体"/>
          <w:b/>
          <w:bCs/>
          <w:kern w:val="0"/>
          <w:sz w:val="44"/>
          <w:szCs w:val="44"/>
        </w:rPr>
      </w:pPr>
      <w:r w:rsidRPr="001C68E0">
        <w:rPr>
          <w:rFonts w:ascii="仿宋_GB2312" w:eastAsia="仿宋_GB2312" w:hAnsiTheme="minorEastAsia" w:cs="宋体" w:hint="eastAsia"/>
          <w:b/>
          <w:bCs/>
          <w:kern w:val="0"/>
          <w:sz w:val="44"/>
          <w:szCs w:val="44"/>
        </w:rPr>
        <w:lastRenderedPageBreak/>
        <w:t>企业技术需求征集表（新材料产业）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517547" w:rsidRPr="00E45DA9" w:rsidTr="00872083">
        <w:trPr>
          <w:trHeight w:val="751"/>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碳纤维复合材料化体育器材的整体回收</w:t>
            </w:r>
          </w:p>
        </w:tc>
      </w:tr>
      <w:tr w:rsidR="00517547" w:rsidRPr="00E45DA9" w:rsidTr="00872083">
        <w:trPr>
          <w:trHeight w:val="5040"/>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p>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碳纤维复合材料报废后即成为黑色垃圾，需解决目前碳纤维复合材料回收难的问题：a、研究与解决化合物结构设计方法、合成原材料的选择、工业设计方法，实现高性能低成本可降解固化剂；b、材料与树脂基体分离率＞91%；c、回收率＞95%；d、纤维强度保留率＞80%。</w:t>
            </w:r>
          </w:p>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p>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p>
          <w:p w:rsidR="00517547" w:rsidRPr="00E45DA9" w:rsidRDefault="00517547" w:rsidP="001C68E0">
            <w:pPr>
              <w:spacing w:line="440" w:lineRule="exact"/>
              <w:jc w:val="left"/>
              <w:rPr>
                <w:rFonts w:asciiTheme="minorEastAsia" w:hAnsiTheme="minorEastAsia" w:cs="Times New Roman"/>
                <w:color w:val="000000"/>
                <w:sz w:val="24"/>
                <w:szCs w:val="24"/>
              </w:rPr>
            </w:pPr>
          </w:p>
        </w:tc>
      </w:tr>
      <w:tr w:rsidR="00517547" w:rsidRPr="00E45DA9" w:rsidTr="00872083">
        <w:trPr>
          <w:trHeight w:val="714"/>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泰山体育产业集团有限公司</w:t>
            </w:r>
          </w:p>
        </w:tc>
      </w:tr>
      <w:tr w:rsidR="00517547" w:rsidRPr="00E45DA9" w:rsidTr="00872083">
        <w:trPr>
          <w:trHeight w:val="627"/>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p>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p>
          <w:p w:rsidR="00517547" w:rsidRPr="00E45DA9" w:rsidRDefault="0051754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公司主导产品包括：产品主要涉及高端体育器材、负离子人造草坪、碳纤维自行车、智能冰雪装备、智慧健身装备、体育工程及亚洲最大连锁健身俱乐部，销服务网络遍布200多个国家和地区。</w:t>
            </w:r>
          </w:p>
          <w:p w:rsidR="00517547" w:rsidRPr="00E45DA9" w:rsidRDefault="00517547" w:rsidP="00443D45">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2018年产值958108万元，研发投入40240万元，在职员工2445人，其中博士9人、硕士29人、本科271人，拥有2项中国优秀工业设计金奖，13项目省部级科技进步奖，拥有500余项具有自主知识产权的专利技术。与清华大学、华东理工大学、中科院深圳先进技术研究院建立了长期稳定的合作关系。建有拥有国家体育用品工程技术研究中心、国家认定企业技术中心、国家级工业设计中心、博士后科研工作站、等多个国家级研发平台。</w:t>
            </w:r>
          </w:p>
        </w:tc>
      </w:tr>
      <w:tr w:rsidR="00517547" w:rsidRPr="00E45DA9" w:rsidTr="00872083">
        <w:trPr>
          <w:trHeight w:val="627"/>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不含设备购置费</w:t>
            </w:r>
          </w:p>
        </w:tc>
        <w:tc>
          <w:tcPr>
            <w:tcW w:w="1702" w:type="dxa"/>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产学研</w:t>
            </w:r>
          </w:p>
        </w:tc>
      </w:tr>
      <w:tr w:rsidR="00517547" w:rsidRPr="00E45DA9" w:rsidTr="00872083">
        <w:trPr>
          <w:trHeight w:val="627"/>
        </w:trPr>
        <w:tc>
          <w:tcPr>
            <w:tcW w:w="1242"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徐培明</w:t>
            </w:r>
          </w:p>
        </w:tc>
        <w:tc>
          <w:tcPr>
            <w:tcW w:w="1134" w:type="dxa"/>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0534-6295876</w:t>
            </w:r>
          </w:p>
        </w:tc>
        <w:tc>
          <w:tcPr>
            <w:tcW w:w="991" w:type="dxa"/>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517547" w:rsidRPr="00E45DA9" w:rsidRDefault="00517547" w:rsidP="00443D45">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taishanxiangmu@163.com</w:t>
            </w:r>
          </w:p>
        </w:tc>
      </w:tr>
    </w:tbl>
    <w:p w:rsidR="00872083" w:rsidRPr="00E45DA9" w:rsidRDefault="00872083" w:rsidP="00E45DA9">
      <w:pPr>
        <w:spacing w:line="440" w:lineRule="exact"/>
        <w:ind w:firstLineChars="200" w:firstLine="482"/>
        <w:jc w:val="left"/>
        <w:rPr>
          <w:rFonts w:asciiTheme="minorEastAsia" w:hAnsiTheme="minorEastAsia"/>
          <w:b/>
          <w:bCs/>
          <w:color w:val="000000" w:themeColor="text1"/>
          <w:sz w:val="24"/>
          <w:szCs w:val="24"/>
        </w:rPr>
      </w:pPr>
    </w:p>
    <w:p w:rsidR="00872083" w:rsidRPr="00443D45" w:rsidRDefault="00872083" w:rsidP="00443D45">
      <w:pPr>
        <w:widowControl/>
        <w:spacing w:line="440" w:lineRule="exact"/>
        <w:jc w:val="center"/>
        <w:rPr>
          <w:rFonts w:ascii="仿宋_GB2312" w:eastAsia="仿宋_GB2312" w:hAnsiTheme="minorEastAsia" w:cs="宋体"/>
          <w:b/>
          <w:bCs/>
          <w:kern w:val="0"/>
          <w:sz w:val="44"/>
          <w:szCs w:val="44"/>
        </w:rPr>
      </w:pPr>
      <w:r w:rsidRPr="00443D45">
        <w:rPr>
          <w:rFonts w:ascii="仿宋_GB2312" w:eastAsia="仿宋_GB2312" w:hAnsiTheme="minorEastAsia" w:cs="宋体" w:hint="eastAsia"/>
          <w:b/>
          <w:bCs/>
          <w:kern w:val="0"/>
          <w:sz w:val="44"/>
          <w:szCs w:val="44"/>
        </w:rPr>
        <w:lastRenderedPageBreak/>
        <w:t>企业技术需求征集表（新材料产业）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872083" w:rsidRPr="00E45DA9" w:rsidTr="007E33E0">
        <w:trPr>
          <w:trHeight w:val="751"/>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碳纤维复合材料加工低成本化</w:t>
            </w:r>
          </w:p>
        </w:tc>
      </w:tr>
      <w:tr w:rsidR="00872083" w:rsidRPr="00E45DA9" w:rsidTr="007E33E0">
        <w:trPr>
          <w:trHeight w:val="5040"/>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碳纤维复合材料加工低成本化，目前适用于碳纤维复合材料体育器材的树脂体系：a、成型加工温度均为150℃，30min，需开发一种低温固化＜100度，20min的树脂体系；b、制备和合成低成本高产率可降解（环）缩醛（环）缩酮脂肪胺固化剂目标分子；c、调整固化反应，得到可降解固化剂复方产品。</w:t>
            </w: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p>
        </w:tc>
      </w:tr>
      <w:tr w:rsidR="00872083" w:rsidRPr="00E45DA9" w:rsidTr="007E33E0">
        <w:trPr>
          <w:trHeight w:val="714"/>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泰山体育产业集团有限公司</w:t>
            </w:r>
          </w:p>
        </w:tc>
      </w:tr>
      <w:tr w:rsidR="00872083" w:rsidRPr="00E45DA9" w:rsidTr="007E33E0">
        <w:trPr>
          <w:trHeight w:val="627"/>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p>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公司主导产品包括：产品主要涉及高端体育器材、负离子人造草坪、碳纤维自行车、智能冰雪装备、智慧健身装备、体育工程及亚洲最大连锁健身俱乐部，销服务网络遍布200多个国家和地区。</w:t>
            </w:r>
          </w:p>
          <w:p w:rsidR="00872083" w:rsidRPr="00E45DA9" w:rsidRDefault="00872083" w:rsidP="005735F0">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2018年产值958108万元，研发投入40240万元，在职员工2445人，其中博士9人、硕士29人、本科271人，拥有2项中国优秀工业设计金奖，13项目省部级科技进步奖，拥有500余项具有自主知识产权的专利技术。与清华大学、华东理工大学、中科院深圳先进技术研究院建立了长期稳定的合作关系。建有拥有国家体育用品工程技术研究中心、国家认定企业技术中心、国家级工业设计中心、博士后科研工作站、等多个国家级研发平台。</w:t>
            </w:r>
          </w:p>
        </w:tc>
      </w:tr>
      <w:tr w:rsidR="00872083" w:rsidRPr="00E45DA9" w:rsidTr="007E33E0">
        <w:trPr>
          <w:trHeight w:val="627"/>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不含设备购置费</w:t>
            </w:r>
          </w:p>
        </w:tc>
        <w:tc>
          <w:tcPr>
            <w:tcW w:w="1702" w:type="dxa"/>
            <w:vAlign w:val="center"/>
          </w:tcPr>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872083" w:rsidRPr="00E45DA9" w:rsidRDefault="00872083"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产学研</w:t>
            </w:r>
          </w:p>
        </w:tc>
      </w:tr>
      <w:tr w:rsidR="00872083" w:rsidRPr="00E45DA9" w:rsidTr="007E33E0">
        <w:trPr>
          <w:trHeight w:val="627"/>
        </w:trPr>
        <w:tc>
          <w:tcPr>
            <w:tcW w:w="1242"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徐培明</w:t>
            </w:r>
          </w:p>
        </w:tc>
        <w:tc>
          <w:tcPr>
            <w:tcW w:w="1134" w:type="dxa"/>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0534-6295876</w:t>
            </w:r>
          </w:p>
        </w:tc>
        <w:tc>
          <w:tcPr>
            <w:tcW w:w="991" w:type="dxa"/>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872083" w:rsidRPr="00E45DA9" w:rsidRDefault="00872083"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taishanxiangmu@163.com</w:t>
            </w:r>
          </w:p>
        </w:tc>
      </w:tr>
    </w:tbl>
    <w:p w:rsidR="007E33E0" w:rsidRPr="00E45DA9" w:rsidRDefault="007E33E0" w:rsidP="00E45DA9">
      <w:pPr>
        <w:spacing w:line="440" w:lineRule="exact"/>
        <w:ind w:firstLineChars="200" w:firstLine="482"/>
        <w:jc w:val="left"/>
        <w:rPr>
          <w:rFonts w:asciiTheme="minorEastAsia" w:hAnsiTheme="minorEastAsia"/>
          <w:b/>
          <w:bCs/>
          <w:color w:val="000000" w:themeColor="text1"/>
          <w:sz w:val="24"/>
          <w:szCs w:val="24"/>
        </w:rPr>
      </w:pPr>
    </w:p>
    <w:p w:rsidR="007E33E0" w:rsidRPr="005735F0" w:rsidRDefault="007E33E0" w:rsidP="005735F0">
      <w:pPr>
        <w:widowControl/>
        <w:spacing w:line="440" w:lineRule="exact"/>
        <w:jc w:val="center"/>
        <w:rPr>
          <w:rFonts w:ascii="仿宋_GB2312" w:eastAsia="仿宋_GB2312" w:hAnsiTheme="minorEastAsia" w:cs="宋体"/>
          <w:b/>
          <w:bCs/>
          <w:kern w:val="0"/>
          <w:sz w:val="44"/>
          <w:szCs w:val="44"/>
        </w:rPr>
      </w:pPr>
      <w:r w:rsidRPr="005735F0">
        <w:rPr>
          <w:rFonts w:ascii="仿宋_GB2312" w:eastAsia="仿宋_GB2312" w:hAnsiTheme="minorEastAsia" w:cs="宋体" w:hint="eastAsia"/>
          <w:b/>
          <w:bCs/>
          <w:kern w:val="0"/>
          <w:sz w:val="44"/>
          <w:szCs w:val="44"/>
        </w:rPr>
        <w:lastRenderedPageBreak/>
        <w:t>企业创新需求征集表（新材料产业）</w:t>
      </w:r>
      <w:r w:rsidRPr="005735F0">
        <w:rPr>
          <w:rFonts w:ascii="仿宋_GB2312" w:eastAsia="仿宋_GB2312" w:hAnsiTheme="minorEastAsia" w:cs="宋体" w:hint="eastAsia"/>
          <w:b/>
          <w:bCs/>
          <w:kern w:val="0"/>
          <w:sz w:val="44"/>
          <w:szCs w:val="44"/>
        </w:rPr>
        <w:t> </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7E33E0" w:rsidRPr="00E45DA9" w:rsidTr="0065131C">
        <w:trPr>
          <w:trHeight w:val="751"/>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7E33E0" w:rsidRPr="00E45DA9" w:rsidRDefault="007E33E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引进全预混冷凝技术以及电磁加热技术项目</w:t>
            </w:r>
          </w:p>
        </w:tc>
      </w:tr>
      <w:tr w:rsidR="007E33E0" w:rsidRPr="00E45DA9" w:rsidTr="003A27B6">
        <w:trPr>
          <w:trHeight w:val="2468"/>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7E33E0" w:rsidRPr="00E45DA9" w:rsidRDefault="007E33E0" w:rsidP="003A27B6">
            <w:pPr>
              <w:spacing w:line="36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w:t>
            </w:r>
            <w:r w:rsidR="003A27B6">
              <w:rPr>
                <w:rFonts w:asciiTheme="minorEastAsia" w:hAnsiTheme="minorEastAsia" w:cs="Times New Roman" w:hint="eastAsia"/>
                <w:color w:val="000000"/>
                <w:sz w:val="24"/>
                <w:szCs w:val="24"/>
              </w:rPr>
              <w:t xml:space="preserve">  </w:t>
            </w:r>
            <w:r w:rsidRPr="00E45DA9">
              <w:rPr>
                <w:rFonts w:asciiTheme="minorEastAsia" w:hAnsiTheme="minorEastAsia" w:cs="Times New Roman"/>
                <w:color w:val="000000"/>
                <w:sz w:val="24"/>
                <w:szCs w:val="24"/>
              </w:rPr>
              <w:t>公技术创新本质上是一个技术、经济一体化的过程。目前我公司面临的创新需求是</w:t>
            </w:r>
            <w:r w:rsidRPr="00E45DA9">
              <w:rPr>
                <w:rFonts w:asciiTheme="minorEastAsia" w:hAnsiTheme="minorEastAsia" w:cs="Times New Roman" w:hint="eastAsia"/>
                <w:color w:val="000000"/>
                <w:sz w:val="24"/>
                <w:szCs w:val="24"/>
              </w:rPr>
              <w:t>在我公司原有的基础上，引进全预混冷凝技术以及电磁加热技术的研发与生产；希望能通过本次活动获得外部的资金、人才、资源的支持</w:t>
            </w:r>
            <w:r w:rsidRPr="00E45DA9">
              <w:rPr>
                <w:rFonts w:asciiTheme="minorEastAsia" w:hAnsiTheme="minorEastAsia" w:cs="Times New Roman"/>
                <w:color w:val="000000"/>
                <w:sz w:val="24"/>
                <w:szCs w:val="24"/>
              </w:rPr>
              <w:t>。</w:t>
            </w:r>
          </w:p>
        </w:tc>
      </w:tr>
      <w:tr w:rsidR="007E33E0" w:rsidRPr="00E45DA9" w:rsidTr="0065131C">
        <w:trPr>
          <w:trHeight w:val="600"/>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山东和宸热能科技有限公司</w:t>
            </w:r>
          </w:p>
        </w:tc>
      </w:tr>
      <w:tr w:rsidR="007E33E0" w:rsidRPr="00E45DA9" w:rsidTr="0065131C">
        <w:trPr>
          <w:trHeight w:val="3924"/>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7E33E0" w:rsidRPr="00E45DA9" w:rsidRDefault="005735F0" w:rsidP="003A27B6">
            <w:pPr>
              <w:spacing w:line="360" w:lineRule="exact"/>
              <w:jc w:val="left"/>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 xml:space="preserve">    </w:t>
            </w:r>
            <w:r w:rsidR="007E33E0" w:rsidRPr="00E45DA9">
              <w:rPr>
                <w:rFonts w:asciiTheme="minorEastAsia" w:hAnsiTheme="minorEastAsia" w:cs="Times New Roman"/>
                <w:color w:val="000000"/>
                <w:sz w:val="24"/>
                <w:szCs w:val="24"/>
              </w:rPr>
              <w:t>山东和宸热能科技有限公司位于素有“齐燕要塞”、“鲁冀枢纽”之称的山东乐陵，是山东省的北大门和进京门户；是北京、天津、济南经济龙脉的中心位置。</w:t>
            </w:r>
          </w:p>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本公司是集锅炉生产、检测、制造、销售、推广于一体的综合性高新技术企业，长期坚持横向发展高端产品。</w:t>
            </w:r>
          </w:p>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拥有热能科技专业高级科研技术人员15人，中级科研技术人员26人。生产车间占地约50000多平方米，公司文化庄园约2680多平方米，公司拥有完善齐全的检测设备和检测技术，所有产品已通过了ISO9001质量管理体系认证、ISO14001环境管理体系认证。 </w:t>
            </w:r>
          </w:p>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主要产品和经营范围：全预混冷凝式锅炉、大气式铸铁模块燃气锅炉、大气式钢制模块燃气锅炉、智能电磁感应锅炉、电锅炉、家用常压燃气锅炉等热能科技环保型产品。广泛应用于家庭、学校、医院、城市集中供热等行业。</w:t>
            </w:r>
          </w:p>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以促进民族热能科技的发展、创建全球热能科技第一品牌、成为全球绿色热能产业领导者为追求，全心全意为国内外用户奉献技术领先、质量过硬的产品和至诚至信的服务。凭借先进、环保的技术设计、安全可靠的产品性能、完善快捷的售后服务，在全球同行业中处于领先水平，受到合作伙伴的认可和赞誉，并形成显著的市场竞争优势。</w:t>
            </w:r>
          </w:p>
          <w:p w:rsidR="007E33E0" w:rsidRPr="00E45DA9" w:rsidRDefault="007E33E0" w:rsidP="003A27B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公司秉承“以科技为先导，以市场为核心，争创一流品牌；以人才为依托，以品质为保证，服务全球客户”的企业经营理念；恪守“技术为品质所求，品质为品牌所求”的品质理念，努力把优势转变为决胜市场的胜势。</w:t>
            </w:r>
          </w:p>
        </w:tc>
      </w:tr>
      <w:tr w:rsidR="007E33E0" w:rsidRPr="00E45DA9" w:rsidTr="0065131C">
        <w:trPr>
          <w:trHeight w:val="627"/>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7E33E0" w:rsidRPr="00E45DA9" w:rsidRDefault="007E33E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300万</w:t>
            </w:r>
          </w:p>
        </w:tc>
        <w:tc>
          <w:tcPr>
            <w:tcW w:w="1702" w:type="dxa"/>
            <w:vAlign w:val="center"/>
          </w:tcPr>
          <w:p w:rsidR="007E33E0" w:rsidRPr="00E45DA9" w:rsidRDefault="007E33E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7E33E0" w:rsidRPr="00E45DA9" w:rsidRDefault="007E33E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7E33E0" w:rsidRPr="00E45DA9" w:rsidTr="0065131C">
        <w:trPr>
          <w:trHeight w:val="627"/>
        </w:trPr>
        <w:tc>
          <w:tcPr>
            <w:tcW w:w="1242"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鲍光勇</w:t>
            </w:r>
          </w:p>
        </w:tc>
        <w:tc>
          <w:tcPr>
            <w:tcW w:w="1134" w:type="dxa"/>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0534-6884567</w:t>
            </w:r>
          </w:p>
        </w:tc>
        <w:tc>
          <w:tcPr>
            <w:tcW w:w="991" w:type="dxa"/>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7E33E0" w:rsidRPr="00E45DA9" w:rsidRDefault="007E33E0" w:rsidP="005735F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sdhc6884567</w:t>
            </w:r>
            <w:r w:rsidRPr="00E45DA9">
              <w:rPr>
                <w:rFonts w:asciiTheme="minorEastAsia" w:hAnsiTheme="minorEastAsia" w:cs="Times New Roman"/>
                <w:color w:val="000000"/>
                <w:sz w:val="24"/>
                <w:szCs w:val="24"/>
              </w:rPr>
              <w:t>@163.com</w:t>
            </w:r>
          </w:p>
        </w:tc>
      </w:tr>
    </w:tbl>
    <w:p w:rsidR="0065131C" w:rsidRPr="00847C96" w:rsidRDefault="0065131C" w:rsidP="00847C96">
      <w:pPr>
        <w:widowControl/>
        <w:spacing w:line="440" w:lineRule="exact"/>
        <w:jc w:val="center"/>
        <w:rPr>
          <w:rFonts w:ascii="仿宋_GB2312" w:eastAsia="仿宋_GB2312" w:hAnsiTheme="minorEastAsia" w:cs="宋体"/>
          <w:b/>
          <w:bCs/>
          <w:kern w:val="0"/>
          <w:sz w:val="44"/>
          <w:szCs w:val="44"/>
        </w:rPr>
      </w:pPr>
      <w:r w:rsidRPr="00847C96">
        <w:rPr>
          <w:rFonts w:ascii="仿宋_GB2312" w:eastAsia="仿宋_GB2312" w:hAnsiTheme="minorEastAsia" w:cs="宋体" w:hint="eastAsia"/>
          <w:b/>
          <w:bCs/>
          <w:kern w:val="0"/>
          <w:sz w:val="44"/>
          <w:szCs w:val="44"/>
        </w:rPr>
        <w:lastRenderedPageBreak/>
        <w:t>企业创新需求征集表（新材料产业）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65131C" w:rsidRPr="00E45DA9" w:rsidTr="00C60115">
        <w:trPr>
          <w:trHeight w:val="751"/>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65131C" w:rsidRPr="00E45DA9" w:rsidRDefault="0065131C"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智能电磁变频加热技术</w:t>
            </w:r>
          </w:p>
        </w:tc>
      </w:tr>
      <w:tr w:rsidR="0065131C" w:rsidRPr="00E45DA9" w:rsidTr="00C60115">
        <w:trPr>
          <w:trHeight w:val="982"/>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xml:space="preserve"> </w:t>
            </w:r>
            <w:r w:rsidRPr="00E45DA9">
              <w:rPr>
                <w:rFonts w:asciiTheme="minorEastAsia" w:hAnsiTheme="minorEastAsia" w:cs="Times New Roman" w:hint="eastAsia"/>
                <w:color w:val="000000"/>
                <w:sz w:val="24"/>
                <w:szCs w:val="24"/>
              </w:rPr>
              <w:t xml:space="preserve">    </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高频电磁感应制热,电磁感应直接作用到水胆使水胆本身减少了介质传导的过程热损失少热效率高,即加即热无需储热容器,瞬间热效率可高达98%以上,比电阻式节能30%以上。</w:t>
            </w:r>
          </w:p>
        </w:tc>
      </w:tr>
      <w:tr w:rsidR="0065131C" w:rsidRPr="00E45DA9" w:rsidTr="00C60115">
        <w:trPr>
          <w:trHeight w:val="600"/>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山东和宸热能科技有限公司</w:t>
            </w:r>
          </w:p>
        </w:tc>
      </w:tr>
      <w:tr w:rsidR="0065131C" w:rsidRPr="00E45DA9" w:rsidTr="00C60115">
        <w:trPr>
          <w:trHeight w:val="3924"/>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65131C" w:rsidRPr="00E45DA9" w:rsidRDefault="00847C96" w:rsidP="00847C96">
            <w:pPr>
              <w:spacing w:line="360" w:lineRule="exact"/>
              <w:jc w:val="left"/>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 xml:space="preserve">    </w:t>
            </w:r>
            <w:r w:rsidR="0065131C" w:rsidRPr="00E45DA9">
              <w:rPr>
                <w:rFonts w:asciiTheme="minorEastAsia" w:hAnsiTheme="minorEastAsia" w:cs="Times New Roman"/>
                <w:color w:val="000000"/>
                <w:sz w:val="24"/>
                <w:szCs w:val="24"/>
              </w:rPr>
              <w:t>山东和宸热能科技有限公司位于素有“齐燕要塞”、“鲁冀枢纽”之称的山东乐陵，是山东省的北大门和进京门户；是北京、天津、济南经济龙脉的中心位置。</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本公司是集锅炉生产、检测、制造、销售、推广于一体的综合性高新技术企业，长期坚持横向发展高端产品。</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拥有热能科技专业高级科研技术人员15人，中级科研技术人员26人。生产车间占地约50000多平方米，公司文化庄园约2680多平方米，公司拥有完善齐全的检测设备和检测技术，所有产品已通过了ISO9001质量管理体系认证、ISO14001环境管理体系认证。 </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主要产品和经营范围：全预混冷凝式锅炉、大气式铸铁模块燃气锅炉、大气式钢制模块燃气锅炉、智能电磁感应锅炉、电锅炉、家用常压燃气锅炉等热能科技环保型产品。广泛应用于家庭、学校、医院、城市集中供热等行业。</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公司以促进民族热能科技的发展、创建全球热能科技第一品牌、成为全球绿色热能产业领导者为追求，全心全意为国内外用户奉献技术领先、质量过硬的产品和至诚至信的服务。凭借先进、环保的技术设计、安全可靠的产品性能、完善快捷的售后服务，在全球同行业中处于领先水平，受到合作伙伴的认可和赞誉，并形成显著的市场竞争优势。</w:t>
            </w:r>
          </w:p>
          <w:p w:rsidR="0065131C" w:rsidRPr="00E45DA9" w:rsidRDefault="0065131C" w:rsidP="00847C96">
            <w:pPr>
              <w:spacing w:line="36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color w:val="000000"/>
                <w:sz w:val="24"/>
                <w:szCs w:val="24"/>
              </w:rPr>
              <w:t> 公司秉承“以科技为先导，以市场为核心，争创一流品牌；以人才为依托，以品质为保证，服务全球客户”的企业经营理念；恪守“技术为品质所求，品质为品牌所求”的品质理念，努力把优势转变为决胜市场的胜势。</w:t>
            </w:r>
          </w:p>
        </w:tc>
      </w:tr>
      <w:tr w:rsidR="0065131C" w:rsidRPr="00E45DA9" w:rsidTr="00C60115">
        <w:trPr>
          <w:trHeight w:val="627"/>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65131C" w:rsidRPr="00E45DA9" w:rsidRDefault="0065131C"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300万</w:t>
            </w:r>
          </w:p>
        </w:tc>
        <w:tc>
          <w:tcPr>
            <w:tcW w:w="1702" w:type="dxa"/>
            <w:vAlign w:val="center"/>
          </w:tcPr>
          <w:p w:rsidR="0065131C" w:rsidRPr="00E45DA9" w:rsidRDefault="0065131C"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65131C" w:rsidRPr="00E45DA9" w:rsidRDefault="0065131C"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65131C" w:rsidRPr="00E45DA9" w:rsidTr="00C60115">
        <w:trPr>
          <w:trHeight w:val="627"/>
        </w:trPr>
        <w:tc>
          <w:tcPr>
            <w:tcW w:w="1242"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鲍光勇</w:t>
            </w:r>
          </w:p>
        </w:tc>
        <w:tc>
          <w:tcPr>
            <w:tcW w:w="1134" w:type="dxa"/>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0534-6884567</w:t>
            </w:r>
          </w:p>
        </w:tc>
        <w:tc>
          <w:tcPr>
            <w:tcW w:w="991" w:type="dxa"/>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65131C" w:rsidRPr="00E45DA9" w:rsidRDefault="0065131C" w:rsidP="00847C96">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sdhc6884567</w:t>
            </w:r>
            <w:r w:rsidRPr="00E45DA9">
              <w:rPr>
                <w:rFonts w:asciiTheme="minorEastAsia" w:hAnsiTheme="minorEastAsia" w:cs="Times New Roman"/>
                <w:color w:val="000000"/>
                <w:sz w:val="24"/>
                <w:szCs w:val="24"/>
              </w:rPr>
              <w:t>@163.com</w:t>
            </w:r>
          </w:p>
        </w:tc>
      </w:tr>
    </w:tbl>
    <w:p w:rsidR="00C60115" w:rsidRPr="00E45DA9" w:rsidRDefault="00C60115" w:rsidP="009D5526">
      <w:pPr>
        <w:widowControl/>
        <w:spacing w:line="440" w:lineRule="exact"/>
        <w:jc w:val="center"/>
        <w:rPr>
          <w:rFonts w:asciiTheme="minorEastAsia" w:hAnsiTheme="minorEastAsia" w:cs="宋体"/>
          <w:b/>
          <w:bCs/>
          <w:kern w:val="0"/>
          <w:sz w:val="24"/>
          <w:szCs w:val="24"/>
        </w:rPr>
      </w:pPr>
      <w:r w:rsidRPr="009D5526">
        <w:rPr>
          <w:rFonts w:ascii="仿宋_GB2312" w:eastAsia="仿宋_GB2312" w:hAnsiTheme="minorEastAsia" w:cs="宋体" w:hint="eastAsia"/>
          <w:b/>
          <w:bCs/>
          <w:kern w:val="0"/>
          <w:sz w:val="44"/>
          <w:szCs w:val="44"/>
        </w:rPr>
        <w:lastRenderedPageBreak/>
        <w:t>企业创新需求征集表（新材料）</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60115" w:rsidRPr="00E45DA9" w:rsidTr="00393DE6">
        <w:trPr>
          <w:trHeight w:val="648"/>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焊丝预处理工序酸洗，硫酸在正负极作用下，对焊条清洗的问题</w:t>
            </w:r>
          </w:p>
        </w:tc>
      </w:tr>
      <w:tr w:rsidR="00C60115" w:rsidRPr="00E45DA9" w:rsidTr="00393DE6">
        <w:trPr>
          <w:trHeight w:val="1846"/>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p>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金属材料免酸洗除锈与抛光，金属盘条材料进行无酸洗表面除锈抛光处理线材直径：Ф5.5-12.0mm可连接直进式在线处理，也可单台设备集中处理线材。环保型线材预处理，清除盘条表面氧化皮处理线材材料：高、中、碳钢盘条，钛合金丝、不锈钢丝。</w:t>
            </w:r>
          </w:p>
        </w:tc>
      </w:tr>
      <w:tr w:rsidR="00C60115" w:rsidRPr="00E45DA9" w:rsidTr="00393DE6">
        <w:trPr>
          <w:trHeight w:val="500"/>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庆云昊天焊材科技有限公司</w:t>
            </w:r>
          </w:p>
        </w:tc>
      </w:tr>
      <w:tr w:rsidR="00C60115" w:rsidRPr="00E45DA9" w:rsidTr="00393DE6">
        <w:trPr>
          <w:trHeight w:val="7403"/>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庆云昊天焊材科技有限公司是集焊丝科研、开发、生产、销售为一体的国家高新技术企业。公司始建于2011年，占地面积8多万平方米，公司先后投资8000多万元，已建成生产车间3万平方米，办公楼3000平方米，餐厅、职工公寓等配套基础设施完善。现在员工80余人，公司已建成焊丝生产线24条，年产各类焊丝产品2万吨。公司位于山东北部、环渤海湾畔的庆云经济开发区，滨德高速公路和国道205线贯穿全境，地处天津滨海新区、黄河三角洲高效生态经济区、山东半岛蓝色经济带三大国家经济战略叠加的核心区，毗邻滨州港、东营港、黄骅港三大港口，地理位置极其优越，发展环境得天独厚。</w:t>
            </w:r>
          </w:p>
          <w:p w:rsidR="00C60115" w:rsidRDefault="00C60115"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公司建有省级企业技术中心，，聘请泰山学者李辉教授为中心主任与山东大学建立长期合作关系。</w:t>
            </w: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Pr="00E45DA9" w:rsidRDefault="009D5526" w:rsidP="00E45DA9">
            <w:pPr>
              <w:spacing w:line="440" w:lineRule="exact"/>
              <w:ind w:firstLineChars="200" w:firstLine="480"/>
              <w:jc w:val="left"/>
              <w:rPr>
                <w:rFonts w:asciiTheme="minorEastAsia" w:hAnsiTheme="minorEastAsia"/>
                <w:color w:val="000000" w:themeColor="text1"/>
                <w:sz w:val="24"/>
                <w:szCs w:val="24"/>
              </w:rPr>
            </w:pPr>
          </w:p>
        </w:tc>
      </w:tr>
      <w:tr w:rsidR="00C60115" w:rsidRPr="00E45DA9" w:rsidTr="00393DE6">
        <w:trPr>
          <w:trHeight w:val="467"/>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200万元</w:t>
            </w:r>
          </w:p>
        </w:tc>
        <w:tc>
          <w:tcPr>
            <w:tcW w:w="1702" w:type="dxa"/>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C60115" w:rsidRPr="00E45DA9" w:rsidTr="00393DE6">
        <w:trPr>
          <w:trHeight w:val="627"/>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杨宝胜</w:t>
            </w:r>
          </w:p>
        </w:tc>
        <w:tc>
          <w:tcPr>
            <w:tcW w:w="1134"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13905445048</w:t>
            </w:r>
          </w:p>
        </w:tc>
        <w:tc>
          <w:tcPr>
            <w:tcW w:w="991"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2393364532@qq.com</w:t>
            </w:r>
          </w:p>
        </w:tc>
      </w:tr>
    </w:tbl>
    <w:p w:rsidR="00C60115" w:rsidRPr="00E45DA9" w:rsidRDefault="00C60115" w:rsidP="009D5526">
      <w:pPr>
        <w:spacing w:line="440" w:lineRule="exact"/>
        <w:jc w:val="left"/>
        <w:rPr>
          <w:rFonts w:asciiTheme="minorEastAsia" w:hAnsiTheme="minorEastAsia"/>
          <w:b/>
          <w:bCs/>
          <w:color w:val="000000" w:themeColor="text1"/>
          <w:sz w:val="24"/>
          <w:szCs w:val="24"/>
        </w:rPr>
      </w:pPr>
    </w:p>
    <w:p w:rsidR="00C60115" w:rsidRPr="009D5526" w:rsidRDefault="00C60115" w:rsidP="009D5526">
      <w:pPr>
        <w:widowControl/>
        <w:spacing w:line="440" w:lineRule="exact"/>
        <w:jc w:val="center"/>
        <w:rPr>
          <w:rFonts w:ascii="仿宋_GB2312" w:eastAsia="仿宋_GB2312" w:hAnsiTheme="minorEastAsia" w:cs="宋体"/>
          <w:b/>
          <w:bCs/>
          <w:kern w:val="0"/>
          <w:sz w:val="44"/>
          <w:szCs w:val="44"/>
        </w:rPr>
      </w:pPr>
      <w:r w:rsidRPr="009D5526">
        <w:rPr>
          <w:rFonts w:ascii="仿宋_GB2312" w:eastAsia="仿宋_GB2312" w:hAnsiTheme="minorEastAsia" w:cs="宋体" w:hint="eastAsia"/>
          <w:b/>
          <w:bCs/>
          <w:kern w:val="0"/>
          <w:sz w:val="44"/>
          <w:szCs w:val="44"/>
        </w:rPr>
        <w:lastRenderedPageBreak/>
        <w:t>企业创新需求征集表（新材料）</w:t>
      </w:r>
      <w:r w:rsidRPr="009D5526">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60115" w:rsidRPr="00E45DA9" w:rsidTr="00393DE6">
        <w:trPr>
          <w:trHeight w:val="648"/>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模具为高晶合金模具，它们使用寿命为24小时，寿命短的问题</w:t>
            </w:r>
          </w:p>
        </w:tc>
      </w:tr>
      <w:tr w:rsidR="00C60115" w:rsidRPr="00E45DA9" w:rsidTr="00393DE6">
        <w:trPr>
          <w:trHeight w:val="1846"/>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p>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超硬CVD金刚石涂层为模具寿命带来革命性的提升。CVD金刚石涂层拉丝模以钨钢模为基体，经修模和特殊预处理后，再经超真空设备涂覆多层微米-纳米级别金刚石膜，经抛光、镶套后成为成品。</w:t>
            </w:r>
          </w:p>
        </w:tc>
      </w:tr>
      <w:tr w:rsidR="00C60115" w:rsidRPr="00E45DA9" w:rsidTr="00393DE6">
        <w:trPr>
          <w:trHeight w:val="500"/>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庆云昊天焊材科技有限公司</w:t>
            </w:r>
          </w:p>
        </w:tc>
      </w:tr>
      <w:tr w:rsidR="00C60115" w:rsidRPr="00E45DA9" w:rsidTr="00393DE6">
        <w:trPr>
          <w:trHeight w:val="7403"/>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庆云昊天焊材科技有限公司是集焊丝科研、开发、生产、销售为一体的国家高新技术企业。公司始建于2011年，占地面积8多万平方米，公司先后投资8000多万元，已建成生产车间3万平方米，办公楼3000平方米，餐厅、职工公寓等配套基础设施完善。现在员工80余人，公司已建成焊丝生产线24条，年产各类焊丝产品2万吨。公司位于山东北部、环渤海湾畔的庆云经济开发区，滨德高速公路和国道205线贯穿全境，地处天津滨海新区、黄河三角洲高效生态经济区、山东半岛蓝色经济带三大国家经济战略叠加的核心区，毗邻滨州港、东营港、黄骅港三大港口，地理位置极其优越，发展环境得天独厚。</w:t>
            </w:r>
          </w:p>
          <w:p w:rsidR="00C60115" w:rsidRDefault="00C60115"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公司建有省级企业技术中心，，聘请泰山学者李辉教授为中心主任与山东大学建立长期合作关系。</w:t>
            </w: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Pr="00E45DA9" w:rsidRDefault="009D5526" w:rsidP="009D5526">
            <w:pPr>
              <w:spacing w:line="440" w:lineRule="exact"/>
              <w:jc w:val="left"/>
              <w:rPr>
                <w:rFonts w:asciiTheme="minorEastAsia" w:hAnsiTheme="minorEastAsia"/>
                <w:color w:val="000000" w:themeColor="text1"/>
                <w:sz w:val="24"/>
                <w:szCs w:val="24"/>
              </w:rPr>
            </w:pPr>
          </w:p>
        </w:tc>
      </w:tr>
      <w:tr w:rsidR="00C60115" w:rsidRPr="00E45DA9" w:rsidTr="00393DE6">
        <w:trPr>
          <w:trHeight w:val="467"/>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200万元</w:t>
            </w:r>
          </w:p>
        </w:tc>
        <w:tc>
          <w:tcPr>
            <w:tcW w:w="1702" w:type="dxa"/>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C60115" w:rsidRPr="00E45DA9" w:rsidTr="00393DE6">
        <w:trPr>
          <w:trHeight w:val="627"/>
        </w:trPr>
        <w:tc>
          <w:tcPr>
            <w:tcW w:w="1242"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杨宝胜</w:t>
            </w:r>
          </w:p>
        </w:tc>
        <w:tc>
          <w:tcPr>
            <w:tcW w:w="1134"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13905445048</w:t>
            </w:r>
          </w:p>
        </w:tc>
        <w:tc>
          <w:tcPr>
            <w:tcW w:w="991" w:type="dxa"/>
            <w:shd w:val="clear" w:color="auto" w:fill="auto"/>
            <w:vAlign w:val="center"/>
          </w:tcPr>
          <w:p w:rsidR="00C60115" w:rsidRPr="00E45DA9" w:rsidRDefault="00C60115"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60115" w:rsidRPr="00E45DA9" w:rsidRDefault="00C6011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2393364532@qq.com</w:t>
            </w:r>
          </w:p>
        </w:tc>
      </w:tr>
    </w:tbl>
    <w:p w:rsidR="004D4C0A" w:rsidRPr="00E45DA9" w:rsidRDefault="004D4C0A" w:rsidP="009D5526">
      <w:pPr>
        <w:spacing w:line="440" w:lineRule="exact"/>
        <w:jc w:val="left"/>
        <w:rPr>
          <w:rFonts w:asciiTheme="minorEastAsia" w:hAnsiTheme="minorEastAsia"/>
          <w:color w:val="000000" w:themeColor="text1"/>
          <w:sz w:val="24"/>
          <w:szCs w:val="24"/>
        </w:rPr>
      </w:pPr>
    </w:p>
    <w:p w:rsidR="004D4C0A" w:rsidRPr="009D5526" w:rsidRDefault="004D4C0A" w:rsidP="009D5526">
      <w:pPr>
        <w:widowControl/>
        <w:spacing w:line="440" w:lineRule="exact"/>
        <w:jc w:val="center"/>
        <w:rPr>
          <w:rFonts w:ascii="仿宋_GB2312" w:eastAsia="仿宋_GB2312" w:hAnsiTheme="minorEastAsia" w:cs="宋体"/>
          <w:b/>
          <w:bCs/>
          <w:kern w:val="0"/>
          <w:sz w:val="44"/>
          <w:szCs w:val="44"/>
        </w:rPr>
      </w:pPr>
      <w:r w:rsidRPr="009D5526">
        <w:rPr>
          <w:rFonts w:ascii="仿宋_GB2312" w:eastAsia="仿宋_GB2312" w:hAnsiTheme="minorEastAsia" w:cs="宋体" w:hint="eastAsia"/>
          <w:b/>
          <w:bCs/>
          <w:kern w:val="0"/>
          <w:sz w:val="44"/>
          <w:szCs w:val="44"/>
        </w:rPr>
        <w:lastRenderedPageBreak/>
        <w:t>企业创新需求征集表（新材料）</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D4C0A" w:rsidRPr="00E45DA9" w:rsidTr="00393DE6">
        <w:trPr>
          <w:trHeight w:val="699"/>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D4C0A" w:rsidRPr="00E45DA9" w:rsidRDefault="004D4C0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高强度、高模量PECVD载板制备及碳/碳复合材料碳化硅涂层技术</w:t>
            </w:r>
          </w:p>
        </w:tc>
      </w:tr>
      <w:tr w:rsidR="004D4C0A" w:rsidRPr="00E45DA9" w:rsidTr="00393DE6">
        <w:trPr>
          <w:trHeight w:val="1691"/>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4D4C0A" w:rsidRPr="00E45DA9" w:rsidRDefault="004D4C0A"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color w:val="000000" w:themeColor="text1"/>
                <w:sz w:val="24"/>
                <w:szCs w:val="24"/>
              </w:rPr>
              <w:t>国内市场该类产品以日本东洋碳素、德国schunk品牌为主，进口产品使用寿命可达2年，无变形，耐腐蚀性强，国内产品使用寿命为几个月，易变形。国内以国防科大为代表，但生产成本高，不利于批量化生产。指标要求异型保温料的一次成型、工装设计、体积密度设计等</w:t>
            </w:r>
          </w:p>
        </w:tc>
      </w:tr>
      <w:tr w:rsidR="004D4C0A" w:rsidRPr="00E45DA9" w:rsidTr="00393DE6">
        <w:trPr>
          <w:trHeight w:val="927"/>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D4C0A" w:rsidRPr="00E45DA9" w:rsidRDefault="004D4C0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航天睿特碳材料有限公司</w:t>
            </w:r>
          </w:p>
        </w:tc>
      </w:tr>
      <w:tr w:rsidR="004D4C0A" w:rsidRPr="00E45DA9" w:rsidTr="00393DE6">
        <w:trPr>
          <w:trHeight w:val="5123"/>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D4C0A" w:rsidRDefault="004D4C0A"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航天睿特碳材料有限公司是一家国有控股高新技术企业，公司主要产品为，温热场材料、生物相容材料、核反应堆中子吸收球及交通运输系列，又以高温热场材料为主。公司2013年通过质量、环境、职业健康安全管理体系认证，2014年通过省级高新技术企业认定及国军标质量管理体系认证，2015年通过武器装备二级保密单位认定，2016年通过省级企业技术中心认定，2017年取得武器装备科研生产许可证。公司重视技术的研发和技术的引进应用，除了与航天材料及工艺研究保持紧密的合作以外，还与清华大学、装甲兵工程学院、山东大学等院所厂及专家合作，同时增置一批先进的试验设备，大力投入研发技术，不断创新领先，充分发挥专业优势。公司实验室由航天材料及工艺研究所的先进碳材料国家级重点实验室援助建设而成，并于2014年获批德州市先进碳/碳复合材料工程实验室。公司现有发明专利16项，其中5项已授权、11项已受理；现有实用新型专利1项，已受理；软件著作权10项，均已授权。</w:t>
            </w: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Pr="00E45DA9" w:rsidRDefault="009D5526" w:rsidP="009D5526">
            <w:pPr>
              <w:spacing w:line="440" w:lineRule="exact"/>
              <w:jc w:val="left"/>
              <w:rPr>
                <w:rFonts w:asciiTheme="minorEastAsia" w:hAnsiTheme="minorEastAsia"/>
                <w:bCs/>
                <w:color w:val="000000" w:themeColor="text1"/>
                <w:sz w:val="24"/>
                <w:szCs w:val="24"/>
              </w:rPr>
            </w:pPr>
          </w:p>
        </w:tc>
      </w:tr>
      <w:tr w:rsidR="004D4C0A" w:rsidRPr="00E45DA9" w:rsidTr="00393DE6">
        <w:trPr>
          <w:trHeight w:val="827"/>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D4C0A" w:rsidRPr="00E45DA9" w:rsidRDefault="004D4C0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180万元</w:t>
            </w:r>
          </w:p>
        </w:tc>
        <w:tc>
          <w:tcPr>
            <w:tcW w:w="1702" w:type="dxa"/>
            <w:shd w:val="clear" w:color="auto" w:fill="auto"/>
            <w:vAlign w:val="center"/>
          </w:tcPr>
          <w:p w:rsidR="004D4C0A" w:rsidRPr="00E45DA9" w:rsidRDefault="004D4C0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D4C0A" w:rsidRPr="00E45DA9" w:rsidRDefault="004D4C0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4D4C0A" w:rsidRPr="00E45DA9" w:rsidTr="00393DE6">
        <w:trPr>
          <w:trHeight w:val="423"/>
        </w:trPr>
        <w:tc>
          <w:tcPr>
            <w:tcW w:w="1242"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姜昭阳</w:t>
            </w:r>
          </w:p>
        </w:tc>
        <w:tc>
          <w:tcPr>
            <w:tcW w:w="1134" w:type="dxa"/>
            <w:shd w:val="clear" w:color="auto" w:fill="auto"/>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18653470103</w:t>
            </w:r>
          </w:p>
        </w:tc>
        <w:tc>
          <w:tcPr>
            <w:tcW w:w="991" w:type="dxa"/>
            <w:shd w:val="clear" w:color="auto" w:fill="auto"/>
            <w:vAlign w:val="center"/>
          </w:tcPr>
          <w:p w:rsidR="004D4C0A" w:rsidRPr="00E45DA9" w:rsidRDefault="004D4C0A"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D4C0A" w:rsidRPr="009D5526" w:rsidRDefault="004D4C0A" w:rsidP="009D5526">
            <w:pPr>
              <w:spacing w:line="440" w:lineRule="exact"/>
              <w:jc w:val="left"/>
              <w:rPr>
                <w:rFonts w:asciiTheme="minorEastAsia" w:hAnsiTheme="minorEastAsia"/>
                <w:color w:val="000000" w:themeColor="text1"/>
                <w:szCs w:val="21"/>
              </w:rPr>
            </w:pPr>
            <w:r w:rsidRPr="009D5526">
              <w:rPr>
                <w:rFonts w:asciiTheme="minorEastAsia" w:hAnsiTheme="minorEastAsia" w:hint="eastAsia"/>
                <w:color w:val="000000" w:themeColor="text1"/>
                <w:szCs w:val="21"/>
              </w:rPr>
              <w:t>jiangzhaoyang@ruitech.cn</w:t>
            </w:r>
          </w:p>
        </w:tc>
      </w:tr>
    </w:tbl>
    <w:p w:rsidR="00A44E33" w:rsidRPr="00E45DA9" w:rsidRDefault="00A44E33" w:rsidP="009D5526">
      <w:pPr>
        <w:spacing w:line="440" w:lineRule="exact"/>
        <w:jc w:val="left"/>
        <w:rPr>
          <w:rFonts w:asciiTheme="minorEastAsia" w:hAnsiTheme="minorEastAsia"/>
          <w:color w:val="000000" w:themeColor="text1"/>
          <w:sz w:val="24"/>
          <w:szCs w:val="24"/>
        </w:rPr>
      </w:pPr>
    </w:p>
    <w:p w:rsidR="00A44E33" w:rsidRPr="009D5526" w:rsidRDefault="00A44E33" w:rsidP="009D5526">
      <w:pPr>
        <w:widowControl/>
        <w:spacing w:line="440" w:lineRule="exact"/>
        <w:jc w:val="center"/>
        <w:rPr>
          <w:rFonts w:ascii="仿宋_GB2312" w:eastAsia="仿宋_GB2312" w:hAnsiTheme="minorEastAsia" w:cs="宋体"/>
          <w:b/>
          <w:bCs/>
          <w:kern w:val="0"/>
          <w:sz w:val="44"/>
          <w:szCs w:val="44"/>
        </w:rPr>
      </w:pPr>
      <w:r w:rsidRPr="009D5526">
        <w:rPr>
          <w:rFonts w:ascii="仿宋_GB2312" w:eastAsia="仿宋_GB2312" w:hAnsiTheme="minorEastAsia" w:cs="宋体" w:hint="eastAsia"/>
          <w:b/>
          <w:bCs/>
          <w:kern w:val="0"/>
          <w:sz w:val="44"/>
          <w:szCs w:val="44"/>
        </w:rPr>
        <w:lastRenderedPageBreak/>
        <w:t>企业创新需求征集表（新材料）</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44E33" w:rsidRPr="00E45DA9" w:rsidTr="00393DE6">
        <w:trPr>
          <w:trHeight w:val="751"/>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通过对PP料的应用，达到PE料力学性能，确保抗老化和不褪色，确保低温抗冲击性。</w:t>
            </w:r>
          </w:p>
        </w:tc>
      </w:tr>
      <w:tr w:rsidR="00A44E33" w:rsidRPr="00E45DA9" w:rsidTr="00393DE6">
        <w:trPr>
          <w:trHeight w:val="1328"/>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目前急需高分子材料领域专家对塑料垃圾桶</w:t>
            </w:r>
            <w:r w:rsidRPr="00E45DA9">
              <w:rPr>
                <w:rFonts w:asciiTheme="minorEastAsia" w:hAnsiTheme="minorEastAsia"/>
                <w:color w:val="000000" w:themeColor="text1"/>
                <w:sz w:val="24"/>
                <w:szCs w:val="24"/>
              </w:rPr>
              <w:t>原材料的</w:t>
            </w:r>
            <w:r w:rsidRPr="00E45DA9">
              <w:rPr>
                <w:rFonts w:asciiTheme="minorEastAsia" w:hAnsiTheme="minorEastAsia" w:hint="eastAsia"/>
                <w:color w:val="000000" w:themeColor="text1"/>
                <w:sz w:val="24"/>
                <w:szCs w:val="24"/>
              </w:rPr>
              <w:t>进行技术创新。</w:t>
            </w:r>
            <w:r w:rsidRPr="00E45DA9">
              <w:rPr>
                <w:rFonts w:asciiTheme="minorEastAsia" w:hAnsiTheme="minorEastAsia"/>
                <w:color w:val="000000" w:themeColor="text1"/>
                <w:sz w:val="24"/>
                <w:szCs w:val="24"/>
              </w:rPr>
              <w:t>对塑料垃圾桶性能和回收原料成本控制进行改进与提高，使制品力学性能不降低；通过对PP料的应用，降低产品的生产成本，达到PE料力学性能，确保抗老化和不褪色，确保低温抗冲击性。</w:t>
            </w:r>
          </w:p>
        </w:tc>
      </w:tr>
      <w:tr w:rsidR="00A44E33" w:rsidRPr="00E45DA9" w:rsidTr="00393DE6">
        <w:trPr>
          <w:trHeight w:val="500"/>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山东瑞洁环卫设备有限公司</w:t>
            </w:r>
          </w:p>
        </w:tc>
      </w:tr>
      <w:tr w:rsidR="00A44E33" w:rsidRPr="00E45DA9" w:rsidTr="00393DE6">
        <w:trPr>
          <w:trHeight w:val="627"/>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44E33" w:rsidRDefault="00A44E33"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瑞洁环卫设备有限公司成立于2009年11月5日，坐落在山东省庆云县尚堂镇工业园，占地面积50亩，公司拥有办公区1200平方米、生产区30000平方米、仓库区4000平方米。是一家集设计、生产、销售于一体的创新型现代化企业。已通过IS09001:2008质量管理体系认证、ISO28001职业健康安全认证和ISO14001:2004环境管理体系认证，是山东省环境卫生协会理事单位。公司拥有一支具备多年生产、管理、营销经验的年轻化管理团队；企业总人数52人，凭借诚信、务实、严谨、高效的企业作风；与客户一起创造价值的营销理念和将售后问题在出厂前解决的质量控制标准，使我们更有信心为国内外的新老客户提供高附加值的环卫产品和人性化服务。公司主营：塑料垃圾桶、化粪池、果皮箱。我公司2017年销售额突破6000万元，实现税收410万元，市场前景广阔。</w:t>
            </w: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Default="009D5526" w:rsidP="00F05EE4">
            <w:pPr>
              <w:spacing w:line="440" w:lineRule="exact"/>
              <w:jc w:val="left"/>
              <w:rPr>
                <w:rFonts w:asciiTheme="minorEastAsia" w:hAnsiTheme="minorEastAsia" w:hint="eastAsia"/>
                <w:color w:val="000000" w:themeColor="text1"/>
                <w:sz w:val="24"/>
                <w:szCs w:val="24"/>
              </w:rPr>
            </w:pPr>
          </w:p>
          <w:p w:rsidR="009D5526" w:rsidRDefault="009D5526" w:rsidP="00E45DA9">
            <w:pPr>
              <w:spacing w:line="440" w:lineRule="exact"/>
              <w:ind w:firstLineChars="200" w:firstLine="480"/>
              <w:jc w:val="left"/>
              <w:rPr>
                <w:rFonts w:asciiTheme="minorEastAsia" w:hAnsiTheme="minorEastAsia" w:hint="eastAsia"/>
                <w:color w:val="000000" w:themeColor="text1"/>
                <w:sz w:val="24"/>
                <w:szCs w:val="24"/>
              </w:rPr>
            </w:pPr>
          </w:p>
          <w:p w:rsidR="009D5526" w:rsidRPr="00E45DA9" w:rsidRDefault="009D5526" w:rsidP="009D5526">
            <w:pPr>
              <w:spacing w:line="440" w:lineRule="exact"/>
              <w:jc w:val="left"/>
              <w:rPr>
                <w:rFonts w:asciiTheme="minorEastAsia" w:hAnsiTheme="minorEastAsia"/>
                <w:color w:val="000000" w:themeColor="text1"/>
                <w:sz w:val="24"/>
                <w:szCs w:val="24"/>
              </w:rPr>
            </w:pPr>
          </w:p>
        </w:tc>
      </w:tr>
      <w:tr w:rsidR="00A44E33" w:rsidRPr="00E45DA9" w:rsidTr="00393DE6">
        <w:trPr>
          <w:trHeight w:val="627"/>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委托解决</w:t>
            </w:r>
          </w:p>
        </w:tc>
      </w:tr>
      <w:tr w:rsidR="00A44E33" w:rsidRPr="00E45DA9" w:rsidTr="00393DE6">
        <w:trPr>
          <w:trHeight w:val="627"/>
        </w:trPr>
        <w:tc>
          <w:tcPr>
            <w:tcW w:w="1242"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刘传亮</w:t>
            </w:r>
          </w:p>
        </w:tc>
        <w:tc>
          <w:tcPr>
            <w:tcW w:w="1134" w:type="dxa"/>
            <w:shd w:val="clear" w:color="auto" w:fill="auto"/>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15805349400</w:t>
            </w:r>
          </w:p>
        </w:tc>
        <w:tc>
          <w:tcPr>
            <w:tcW w:w="991" w:type="dxa"/>
            <w:shd w:val="clear" w:color="auto" w:fill="auto"/>
            <w:vAlign w:val="center"/>
          </w:tcPr>
          <w:p w:rsidR="00A44E33" w:rsidRPr="00E45DA9" w:rsidRDefault="00A44E33" w:rsidP="009D55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44E33" w:rsidRPr="00E45DA9" w:rsidRDefault="00A44E3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175204167@qq.com</w:t>
            </w:r>
          </w:p>
        </w:tc>
      </w:tr>
    </w:tbl>
    <w:p w:rsidR="002E0627" w:rsidRPr="00E45DA9" w:rsidRDefault="002E0627" w:rsidP="00F05EE4">
      <w:pPr>
        <w:spacing w:line="440" w:lineRule="exact"/>
        <w:jc w:val="left"/>
        <w:rPr>
          <w:rFonts w:asciiTheme="minorEastAsia" w:hAnsiTheme="minorEastAsia"/>
          <w:color w:val="000000" w:themeColor="text1"/>
          <w:sz w:val="24"/>
          <w:szCs w:val="24"/>
        </w:rPr>
      </w:pPr>
    </w:p>
    <w:p w:rsidR="002E0627" w:rsidRPr="00E45DA9" w:rsidRDefault="002E0627" w:rsidP="00F05EE4">
      <w:pPr>
        <w:widowControl/>
        <w:spacing w:line="440" w:lineRule="exact"/>
        <w:jc w:val="center"/>
        <w:rPr>
          <w:rFonts w:asciiTheme="minorEastAsia" w:hAnsiTheme="minorEastAsia" w:cs="宋体"/>
          <w:b/>
          <w:bCs/>
          <w:kern w:val="0"/>
          <w:sz w:val="24"/>
          <w:szCs w:val="24"/>
        </w:rPr>
      </w:pPr>
      <w:r w:rsidRPr="00F05EE4">
        <w:rPr>
          <w:rFonts w:ascii="仿宋_GB2312" w:eastAsia="仿宋_GB2312" w:hAnsiTheme="minorEastAsia" w:cs="宋体" w:hint="eastAsia"/>
          <w:b/>
          <w:bCs/>
          <w:kern w:val="0"/>
          <w:sz w:val="44"/>
          <w:szCs w:val="44"/>
        </w:rPr>
        <w:lastRenderedPageBreak/>
        <w:t>企业创新需求征集表（新材料）</w:t>
      </w:r>
      <w:r w:rsidRPr="00E45DA9">
        <w:rPr>
          <w:rFonts w:asciiTheme="minorEastAsia" w:hAnsiTheme="minorEastAsia" w:hint="eastAsia"/>
          <w:b/>
          <w:bCs/>
          <w:color w:val="000000" w:themeColor="text1"/>
          <w:sz w:val="24"/>
          <w:szCs w:val="2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E0627" w:rsidRPr="00E45DA9" w:rsidTr="00393DE6">
        <w:trPr>
          <w:trHeight w:val="751"/>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用于磷污染水体吸附处理的新型絮凝剂处理技术</w:t>
            </w:r>
          </w:p>
        </w:tc>
      </w:tr>
      <w:tr w:rsidR="002E0627" w:rsidRPr="00E45DA9" w:rsidTr="00393DE6">
        <w:trPr>
          <w:trHeight w:val="982"/>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采用合适的合成方法制备不同组成、不同结晶度、不同粒径的絮凝剂。同时，利用多种现代表征技术，充分认识絮凝剂的组成、结构及表面性质。利用宏观吸附实验及微观表征方法，揭示磷化合物在新型絮凝剂表面的吸附行为，阐释以上吸附行为与絮凝剂表面组成、形貌结构、晶型、粒径之间的内在联系，确定影响吸附的关键因素。从而确保项目可实施。</w:t>
            </w:r>
          </w:p>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p>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p>
        </w:tc>
      </w:tr>
      <w:tr w:rsidR="002E0627" w:rsidRPr="00E45DA9" w:rsidTr="00393DE6">
        <w:trPr>
          <w:trHeight w:val="627"/>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山东盛达联创环保工程有限公司</w:t>
            </w:r>
          </w:p>
        </w:tc>
      </w:tr>
      <w:tr w:rsidR="002E0627" w:rsidRPr="00E45DA9" w:rsidTr="00393DE6">
        <w:trPr>
          <w:trHeight w:val="627"/>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p>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公司是专业从事环保技术研发的高科技公司。公司为民营独资企业，注册资金1000万。厂区占地面积50亩，总建筑面积26200㎡，其中，车间2座，23200㎡；四层综合楼一栋，3000㎡。项目的总投资额为8000万元，建设期为12个月。经测算，该项目的财务内部收益率（所得税前）为42.67%，财务内部收益率（所得税后）为33.20%，总投资收益率为44.26%，资本金净利润率为31.24%。投资回收期（税前）为3.54年，投资回收期（税后）为4.14年，低于基准投资回收期，说明项目的盈利能力较好。计算期内各年经营活动现金流入均大于现金流出；从经营活动、投资活动、筹资活动全部净现金流量看，营运期各年现金流入均大于现金流出，累计盈余资金逐年增加，项目具备财务生存能力。</w:t>
            </w:r>
          </w:p>
          <w:p w:rsidR="002E0627" w:rsidRPr="00E45DA9" w:rsidRDefault="002E0627" w:rsidP="00F05EE4">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盛达联创共有4个分公司，总公司位于北京，5个公司总共有研发人员25人，包括硕士8人，外聘签约教授3人。各类实验器材20余台。山东盛达联创环保工程有限公司是分公司之一，有研发人员6名。</w:t>
            </w:r>
          </w:p>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p>
        </w:tc>
      </w:tr>
      <w:tr w:rsidR="002E0627" w:rsidRPr="00E45DA9" w:rsidTr="00393DE6">
        <w:trPr>
          <w:trHeight w:val="627"/>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270万</w:t>
            </w:r>
          </w:p>
        </w:tc>
        <w:tc>
          <w:tcPr>
            <w:tcW w:w="1702" w:type="dxa"/>
            <w:shd w:val="clear" w:color="auto" w:fill="auto"/>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E0627" w:rsidRPr="00E45DA9" w:rsidRDefault="002E06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2E0627" w:rsidRPr="00E45DA9" w:rsidTr="00393DE6">
        <w:trPr>
          <w:trHeight w:val="627"/>
        </w:trPr>
        <w:tc>
          <w:tcPr>
            <w:tcW w:w="1242"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刘树立</w:t>
            </w:r>
          </w:p>
        </w:tc>
        <w:tc>
          <w:tcPr>
            <w:tcW w:w="1134" w:type="dxa"/>
            <w:shd w:val="clear" w:color="auto" w:fill="auto"/>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13910335155</w:t>
            </w:r>
          </w:p>
        </w:tc>
        <w:tc>
          <w:tcPr>
            <w:tcW w:w="991" w:type="dxa"/>
            <w:shd w:val="clear" w:color="auto" w:fill="auto"/>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E0627" w:rsidRPr="00E45DA9" w:rsidRDefault="002E0627" w:rsidP="00F05EE4">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13910335155@139.com</w:t>
            </w:r>
          </w:p>
        </w:tc>
      </w:tr>
    </w:tbl>
    <w:p w:rsidR="00765B60" w:rsidRPr="00E45DA9" w:rsidRDefault="00765B60" w:rsidP="00B56021">
      <w:pPr>
        <w:spacing w:line="440" w:lineRule="exact"/>
        <w:jc w:val="left"/>
        <w:rPr>
          <w:rFonts w:asciiTheme="minorEastAsia" w:hAnsiTheme="minorEastAsia"/>
          <w:b/>
          <w:bCs/>
          <w:color w:val="000000" w:themeColor="text1"/>
          <w:sz w:val="24"/>
          <w:szCs w:val="24"/>
        </w:rPr>
      </w:pPr>
    </w:p>
    <w:p w:rsidR="00765B60" w:rsidRPr="00B56021" w:rsidRDefault="00765B60" w:rsidP="00B56021">
      <w:pPr>
        <w:widowControl/>
        <w:spacing w:line="440" w:lineRule="exact"/>
        <w:jc w:val="center"/>
        <w:rPr>
          <w:rFonts w:ascii="仿宋_GB2312" w:eastAsia="仿宋_GB2312" w:hAnsiTheme="minorEastAsia" w:cs="宋体"/>
          <w:b/>
          <w:bCs/>
          <w:kern w:val="0"/>
          <w:sz w:val="44"/>
          <w:szCs w:val="44"/>
        </w:rPr>
      </w:pPr>
      <w:r w:rsidRPr="00B56021">
        <w:rPr>
          <w:rFonts w:ascii="仿宋_GB2312" w:eastAsia="仿宋_GB2312" w:hAnsiTheme="minorEastAsia" w:cs="宋体" w:hint="eastAsia"/>
          <w:b/>
          <w:bCs/>
          <w:kern w:val="0"/>
          <w:sz w:val="44"/>
          <w:szCs w:val="44"/>
        </w:rPr>
        <w:lastRenderedPageBreak/>
        <w:t>企业创新需求征集表（新材料）</w:t>
      </w:r>
      <w:r w:rsidRPr="00B5602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765B60" w:rsidRPr="00E45DA9" w:rsidTr="00393DE6">
        <w:trPr>
          <w:trHeight w:val="466"/>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765B60" w:rsidRPr="00E45DA9" w:rsidRDefault="00765B6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异型保温材料的研究开发 </w:t>
            </w:r>
          </w:p>
        </w:tc>
      </w:tr>
      <w:tr w:rsidR="00765B60" w:rsidRPr="00E45DA9" w:rsidTr="00393DE6">
        <w:trPr>
          <w:trHeight w:val="1562"/>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765B60" w:rsidRPr="00E45DA9" w:rsidRDefault="00765B60"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异型保温材料的研究开发（包括异型保温料的一次成型、工装设计、体积密度设计等）</w:t>
            </w:r>
          </w:p>
        </w:tc>
      </w:tr>
      <w:tr w:rsidR="00765B60" w:rsidRPr="00E45DA9" w:rsidTr="00393DE6">
        <w:trPr>
          <w:trHeight w:val="385"/>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765B60" w:rsidRPr="00E45DA9" w:rsidRDefault="00765B6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航天睿特碳材料有限公司</w:t>
            </w:r>
          </w:p>
        </w:tc>
      </w:tr>
      <w:tr w:rsidR="00765B60" w:rsidRPr="00E45DA9" w:rsidTr="00393DE6">
        <w:trPr>
          <w:trHeight w:val="627"/>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765B60" w:rsidRDefault="00765B60" w:rsidP="00E45DA9">
            <w:pPr>
              <w:spacing w:line="440" w:lineRule="exact"/>
              <w:ind w:firstLineChars="200" w:firstLine="480"/>
              <w:jc w:val="left"/>
              <w:rPr>
                <w:rFonts w:asciiTheme="minorEastAsia" w:hAnsiTheme="minorEastAsia" w:hint="eastAsia"/>
                <w:bCs/>
                <w:color w:val="000000" w:themeColor="text1"/>
                <w:sz w:val="24"/>
                <w:szCs w:val="24"/>
              </w:rPr>
            </w:pPr>
            <w:r w:rsidRPr="00E45DA9">
              <w:rPr>
                <w:rFonts w:asciiTheme="minorEastAsia" w:hAnsiTheme="minorEastAsia" w:hint="eastAsia"/>
                <w:bCs/>
                <w:color w:val="000000" w:themeColor="text1"/>
                <w:sz w:val="24"/>
                <w:szCs w:val="24"/>
              </w:rPr>
              <w:t>航天睿特碳材料有限公司是一家国有控股高科技公司，注册资本1.5亿元。现有职工155人，其中研发人员48人，研究员专家及中高级职称12人。</w:t>
            </w:r>
            <w:r w:rsidRPr="00E45DA9">
              <w:rPr>
                <w:rFonts w:asciiTheme="minorEastAsia" w:hAnsiTheme="minorEastAsia" w:hint="eastAsia"/>
                <w:color w:val="000000" w:themeColor="text1"/>
                <w:sz w:val="24"/>
                <w:szCs w:val="24"/>
              </w:rPr>
              <w:t>公司主要产品为，温热场材料、生物相容材料、核反应堆中子吸收球及交通运输系列，又以高温热场材料为主。高温热场材料主要有碳/碳坩埚、碳/碳导流筒、碳/碳保温筒、碳/碳盖板、碳/碳顶板、碳/碳紧固件、碳/碳保温材料；生物相容材料主要有碳/碳喉管、碳/碳心脏瓣膜、碳/碳人工骨等；交通运输系列主要是汽车、飞机的刹车片。</w:t>
            </w:r>
            <w:r w:rsidRPr="00E45DA9">
              <w:rPr>
                <w:rFonts w:asciiTheme="minorEastAsia" w:hAnsiTheme="minorEastAsia" w:hint="eastAsia"/>
                <w:bCs/>
                <w:color w:val="000000" w:themeColor="text1"/>
                <w:sz w:val="24"/>
                <w:szCs w:val="24"/>
              </w:rPr>
              <w:t>公司2013年通过质量、环境、职业健康安全管理体系认证，2014年通过省级高新技术企业认定及国军标质量管理体系认证，2015年通过武器装备二级保密单位认定，2016年通过省级企业技术中心认定，2017年取得武器装备科研生产许可证。公司重视技术的研发和技术的引进应用，除了与航天材料及工艺研究保持紧密的合作以外，还与清华大学、装甲兵工程学院、山东大学等院所厂及专家合作，同时增置一批先进的试验设备，大力投入研发技术，不断创新领先，充分发挥专业优势。公司现有发明专利16项，其中5项已授权、11项已受理；现有实用新型专利1项，已受理；软件著作权10项，均已授权。</w:t>
            </w:r>
          </w:p>
          <w:p w:rsidR="00B56021" w:rsidRDefault="00B56021" w:rsidP="00E45DA9">
            <w:pPr>
              <w:spacing w:line="440" w:lineRule="exact"/>
              <w:ind w:firstLineChars="200" w:firstLine="480"/>
              <w:jc w:val="left"/>
              <w:rPr>
                <w:rFonts w:asciiTheme="minorEastAsia" w:hAnsiTheme="minorEastAsia" w:hint="eastAsia"/>
                <w:bCs/>
                <w:color w:val="000000" w:themeColor="text1"/>
                <w:sz w:val="24"/>
                <w:szCs w:val="24"/>
              </w:rPr>
            </w:pPr>
          </w:p>
          <w:p w:rsidR="00B56021" w:rsidRDefault="00B56021" w:rsidP="00E45DA9">
            <w:pPr>
              <w:spacing w:line="440" w:lineRule="exact"/>
              <w:ind w:firstLineChars="200" w:firstLine="480"/>
              <w:jc w:val="left"/>
              <w:rPr>
                <w:rFonts w:asciiTheme="minorEastAsia" w:hAnsiTheme="minorEastAsia" w:hint="eastAsia"/>
                <w:bCs/>
                <w:color w:val="000000" w:themeColor="text1"/>
                <w:sz w:val="24"/>
                <w:szCs w:val="24"/>
              </w:rPr>
            </w:pPr>
          </w:p>
          <w:p w:rsidR="00B56021" w:rsidRPr="00E45DA9" w:rsidRDefault="00B56021" w:rsidP="00E45DA9">
            <w:pPr>
              <w:spacing w:line="440" w:lineRule="exact"/>
              <w:ind w:firstLineChars="200" w:firstLine="480"/>
              <w:jc w:val="left"/>
              <w:rPr>
                <w:rFonts w:asciiTheme="minorEastAsia" w:hAnsiTheme="minorEastAsia"/>
                <w:bCs/>
                <w:color w:val="000000" w:themeColor="text1"/>
                <w:sz w:val="24"/>
                <w:szCs w:val="24"/>
              </w:rPr>
            </w:pPr>
          </w:p>
        </w:tc>
      </w:tr>
      <w:tr w:rsidR="00765B60" w:rsidRPr="00E45DA9" w:rsidTr="00393DE6">
        <w:trPr>
          <w:trHeight w:val="424"/>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765B60" w:rsidRPr="00E45DA9" w:rsidRDefault="00765B6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180万元</w:t>
            </w:r>
          </w:p>
        </w:tc>
        <w:tc>
          <w:tcPr>
            <w:tcW w:w="1702" w:type="dxa"/>
            <w:shd w:val="clear" w:color="auto" w:fill="auto"/>
            <w:vAlign w:val="center"/>
          </w:tcPr>
          <w:p w:rsidR="00765B60" w:rsidRPr="00E45DA9" w:rsidRDefault="00765B6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765B60" w:rsidRPr="00E45DA9" w:rsidRDefault="00765B6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765B60" w:rsidRPr="00E45DA9" w:rsidTr="00393DE6">
        <w:trPr>
          <w:trHeight w:val="423"/>
        </w:trPr>
        <w:tc>
          <w:tcPr>
            <w:tcW w:w="1242"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姜昭阳</w:t>
            </w:r>
          </w:p>
        </w:tc>
        <w:tc>
          <w:tcPr>
            <w:tcW w:w="1134" w:type="dxa"/>
            <w:shd w:val="clear" w:color="auto" w:fill="auto"/>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18653470103</w:t>
            </w:r>
          </w:p>
        </w:tc>
        <w:tc>
          <w:tcPr>
            <w:tcW w:w="991" w:type="dxa"/>
            <w:shd w:val="clear" w:color="auto" w:fill="auto"/>
            <w:vAlign w:val="center"/>
          </w:tcPr>
          <w:p w:rsidR="00765B60" w:rsidRPr="00E45DA9" w:rsidRDefault="00765B60" w:rsidP="00B5602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765B60" w:rsidRPr="00B56021" w:rsidRDefault="00765B60" w:rsidP="00B56021">
            <w:pPr>
              <w:spacing w:line="440" w:lineRule="exact"/>
              <w:jc w:val="left"/>
              <w:rPr>
                <w:rFonts w:asciiTheme="minorEastAsia" w:hAnsiTheme="minorEastAsia"/>
                <w:color w:val="000000" w:themeColor="text1"/>
                <w:szCs w:val="21"/>
              </w:rPr>
            </w:pPr>
            <w:r w:rsidRPr="00B56021">
              <w:rPr>
                <w:rFonts w:asciiTheme="minorEastAsia" w:hAnsiTheme="minorEastAsia" w:hint="eastAsia"/>
                <w:color w:val="000000" w:themeColor="text1"/>
                <w:szCs w:val="21"/>
              </w:rPr>
              <w:t>jiangzhaoyang@ruitech.cn</w:t>
            </w:r>
          </w:p>
        </w:tc>
      </w:tr>
    </w:tbl>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p>
    <w:p w:rsidR="00A80D9C" w:rsidRPr="00B56021" w:rsidRDefault="00A80D9C" w:rsidP="00B56021">
      <w:pPr>
        <w:widowControl/>
        <w:spacing w:line="440" w:lineRule="exact"/>
        <w:jc w:val="center"/>
        <w:rPr>
          <w:rFonts w:ascii="仿宋_GB2312" w:eastAsia="仿宋_GB2312" w:hAnsiTheme="minorEastAsia" w:cs="宋体"/>
          <w:b/>
          <w:bCs/>
          <w:kern w:val="0"/>
          <w:sz w:val="44"/>
          <w:szCs w:val="44"/>
        </w:rPr>
      </w:pPr>
      <w:r w:rsidRPr="00B56021">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80D9C" w:rsidRPr="00E45DA9" w:rsidTr="00393DE6">
        <w:trPr>
          <w:trHeight w:val="751"/>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80D9C" w:rsidRPr="00E45DA9" w:rsidRDefault="00A80D9C" w:rsidP="00E45DA9">
            <w:pPr>
              <w:spacing w:line="44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 </w:t>
            </w:r>
          </w:p>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设备自动化升级</w:t>
            </w:r>
          </w:p>
        </w:tc>
      </w:tr>
      <w:tr w:rsidR="00A80D9C" w:rsidRPr="00E45DA9" w:rsidTr="00393DE6">
        <w:trPr>
          <w:trHeight w:val="3254"/>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p>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p>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金纪公司主要生产聚四氟乙烯（PTFE）制品。公司致力于创新研发、精益制造等方面持续完善和优化,下一步计划对生产设备进行升级改造。由于聚四氟乙烯生产所需设备专业化较强，很多自动化设备是市场稀缺资源。预通过此改进，预期实现：</w:t>
            </w:r>
          </w:p>
          <w:p w:rsidR="00A80D9C" w:rsidRPr="00E45DA9" w:rsidRDefault="00A80D9C" w:rsidP="00E45DA9">
            <w:pPr>
              <w:numPr>
                <w:ilvl w:val="0"/>
                <w:numId w:val="5"/>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成型过程中原材料（微细粉，且流动性较差）的称重、输送、装模等工序的自动化。</w:t>
            </w:r>
          </w:p>
          <w:p w:rsidR="00A80D9C" w:rsidRPr="000E346E" w:rsidRDefault="00A80D9C" w:rsidP="000E346E">
            <w:pPr>
              <w:numPr>
                <w:ilvl w:val="0"/>
                <w:numId w:val="5"/>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实现成品毛刺修理、尺寸检测工序的自动化。</w:t>
            </w:r>
          </w:p>
        </w:tc>
      </w:tr>
      <w:tr w:rsidR="00A80D9C" w:rsidRPr="00E45DA9" w:rsidTr="00393DE6">
        <w:trPr>
          <w:trHeight w:val="714"/>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山东金纪氟塑工程有限公司 </w:t>
            </w:r>
          </w:p>
        </w:tc>
      </w:tr>
      <w:tr w:rsidR="00A80D9C" w:rsidRPr="00E45DA9" w:rsidTr="00393DE6">
        <w:trPr>
          <w:trHeight w:val="5067"/>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金纪氟塑工程有限公司始建于2000年，位于山东省夏津县经济技术开发区，公司为山东省高新技术企业，建有德州市氟塑材料工程技术研究中心，被列为中国塑协氟塑料加工专业委员会理事单位，中国电器工业协会会员单位，通过了ISO9001国际质量体系认证。主要产品为聚四氟乙烯绝缘、防腐制品，产品广泛应用于石油、化工、电力等行业。2018年产值2750万元，研发投入147万元，在职员工46人，其中高级工程师3人，技术人员10余人，并聘请中国塑料加工专业委员会多名国内知名专家为公司技术顾问。与西安交通大学、山东大学、山东理工大学建立了密切的技术合作关系。</w:t>
            </w:r>
          </w:p>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公司始终致力于创新研发、精益制造、品质控制、人才培养、激励晋升等方面持续改善和优化，努力构建一个适应互联网经济新时代发展的创新型企业，为了更快的同国际市场接轨，促进企业持续进步，热忱欢迎有志之士加入我们的大家庭，一起努力，共创未来！</w:t>
            </w:r>
          </w:p>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p>
        </w:tc>
      </w:tr>
      <w:tr w:rsidR="00A80D9C" w:rsidRPr="00E45DA9" w:rsidTr="00393DE6">
        <w:trPr>
          <w:trHeight w:val="627"/>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150万元</w:t>
            </w:r>
          </w:p>
        </w:tc>
        <w:tc>
          <w:tcPr>
            <w:tcW w:w="1702" w:type="dxa"/>
            <w:shd w:val="clear" w:color="auto" w:fill="auto"/>
            <w:vAlign w:val="cente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80D9C" w:rsidRPr="00E45DA9" w:rsidRDefault="00A80D9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合作开发、技术服务</w:t>
            </w:r>
          </w:p>
        </w:tc>
      </w:tr>
      <w:tr w:rsidR="00A80D9C" w:rsidRPr="00E45DA9" w:rsidTr="00393DE6">
        <w:trPr>
          <w:trHeight w:val="627"/>
        </w:trPr>
        <w:tc>
          <w:tcPr>
            <w:tcW w:w="1242"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马淑晶</w:t>
            </w:r>
          </w:p>
        </w:tc>
        <w:tc>
          <w:tcPr>
            <w:tcW w:w="1134" w:type="dxa"/>
            <w:shd w:val="clear" w:color="auto" w:fill="auto"/>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13153458765</w:t>
            </w:r>
          </w:p>
        </w:tc>
        <w:tc>
          <w:tcPr>
            <w:tcW w:w="991" w:type="dxa"/>
            <w:shd w:val="clear" w:color="auto" w:fill="auto"/>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80D9C" w:rsidRPr="00E45DA9" w:rsidRDefault="00A80D9C" w:rsidP="000E34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ptfepk@163.com</w:t>
            </w:r>
          </w:p>
        </w:tc>
      </w:tr>
    </w:tbl>
    <w:p w:rsidR="00AE6A11" w:rsidRPr="00E45DA9" w:rsidRDefault="00AE6A11" w:rsidP="000E346E">
      <w:pPr>
        <w:spacing w:line="440" w:lineRule="exact"/>
        <w:jc w:val="left"/>
        <w:rPr>
          <w:rFonts w:asciiTheme="minorEastAsia" w:hAnsiTheme="minorEastAsia"/>
          <w:b/>
          <w:bCs/>
          <w:color w:val="000000" w:themeColor="text1"/>
          <w:sz w:val="24"/>
          <w:szCs w:val="24"/>
        </w:rPr>
      </w:pPr>
    </w:p>
    <w:p w:rsidR="00AE6A11" w:rsidRPr="000E346E" w:rsidRDefault="00AE6A11" w:rsidP="000E346E">
      <w:pPr>
        <w:widowControl/>
        <w:spacing w:line="440" w:lineRule="exact"/>
        <w:jc w:val="center"/>
        <w:rPr>
          <w:rFonts w:ascii="仿宋_GB2312" w:eastAsia="仿宋_GB2312" w:hAnsiTheme="minorEastAsia" w:cs="宋体"/>
          <w:b/>
          <w:bCs/>
          <w:kern w:val="0"/>
          <w:sz w:val="44"/>
          <w:szCs w:val="44"/>
        </w:rPr>
      </w:pPr>
      <w:r w:rsidRPr="000E346E">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E6A11" w:rsidRPr="00E45DA9" w:rsidTr="00393DE6">
        <w:trPr>
          <w:trHeight w:val="466"/>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E6A11" w:rsidRPr="00E45DA9" w:rsidRDefault="00AE6A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高性能有机颜料清洁生产</w:t>
            </w:r>
          </w:p>
        </w:tc>
      </w:tr>
      <w:tr w:rsidR="00AE6A11" w:rsidRPr="00E45DA9" w:rsidTr="00393DE6">
        <w:trPr>
          <w:trHeight w:val="2970"/>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E6A11" w:rsidRPr="00E45DA9" w:rsidRDefault="00AE6A11" w:rsidP="000E39BD">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有机颜料生产污染严重，生产1吨有机颜料排放80-100吨废水。国内有机颜料产能占全球比接近70%，但高档有机颜料市场份额仅为25%，市场竞争优势小。此外，国家对环境污染“零容忍”，整治力度不断升级，企业面临生存困境。目前，公司乃至全国有机颜料工业与国际先进水平相比还存在较大的差距，存在着急待解决的共性关键核心技术难题。首先，在在应用基础理论方面，有机颜料的研发依赖经验科学，难以在高起点上发展。其次，在高端产品制备技术方面，有机颜料品种以低端产品为主，缺乏市场竞争力，产能严重过剩；第三，在在生产过程清洁化方面，有机颜料生产过程排放大量有机废水，难处理，废水处理的高成本问题影响了行业的持续发展甚至生存。</w:t>
            </w:r>
          </w:p>
        </w:tc>
      </w:tr>
      <w:tr w:rsidR="00AE6A11" w:rsidRPr="00E45DA9" w:rsidTr="00393DE6">
        <w:trPr>
          <w:trHeight w:val="429"/>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E6A11" w:rsidRPr="00E45DA9" w:rsidRDefault="00AE6A11" w:rsidP="000E39BD">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山东宇虹新颜料股份有限公司</w:t>
            </w:r>
          </w:p>
        </w:tc>
      </w:tr>
      <w:tr w:rsidR="00AE6A11" w:rsidRPr="00E45DA9" w:rsidTr="00393DE6">
        <w:trPr>
          <w:trHeight w:val="3545"/>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E6A11" w:rsidRPr="00E45DA9" w:rsidRDefault="00AE6A11" w:rsidP="000E39BD">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宇虹新颜料股份有限公司坐落于天衢工业园，成立于2007年，前身是德州市宇虹化工有限公司。现有员工188名，其中博士2名，研究生5名，本科22名，专科以上学历人员占45以上。专业生产“宇虹”、“凯虹”牌系列有机颜料，红、黄、橙三大色系，广泛用于油墨、油漆、涂料、塑料、橡胶、文教、印花色浆等行业，产品销往全国各地，并出口到国外，深受客户青睐。“宇虹”“凯虹”商标均为山东省著名商标。宇虹颜料由一个破产企业改制而成，十几年间，坚持以创新求发展，创建“学习型，创新型，数据型”企业，提倡全员、全过程、全方位创新，公司各项工作全面提升，由年产不足100吨，销售收入不过400万元的小企业发展成为年产有机颜料5000吨，销售收入近2亿元，利税近2000万元的企业。2012年5月，公司在齐鲁股权托管交易中心挂牌，成为全国有机颜料行业和德城区首家挂牌企业；2014年11月，公司又成功转</w:t>
            </w:r>
            <w:r w:rsidRPr="00E45DA9">
              <w:rPr>
                <w:rFonts w:asciiTheme="minorEastAsia" w:hAnsiTheme="minorEastAsia" w:hint="eastAsia"/>
                <w:color w:val="000000" w:themeColor="text1"/>
                <w:sz w:val="24"/>
                <w:szCs w:val="24"/>
              </w:rPr>
              <w:lastRenderedPageBreak/>
              <w:t>至北京新三板，为实现跨越发展奠定了良好的基础。现公司是高新技术企业，省一企一技术创新企业，建有山东省示范工程技术研究中心，省级企业技术中心，山东省院士工作站。公司于2012年5月18日在齐鲁股权托管交易中心挂牌，成为全国同行业及德城区首家挂牌上市企业，并于2014年11月5日在北京新三板挂牌。是中国有机颜料专业委员会委员单位。被批准成为“德州市中小企业公共技术服务平台”。</w:t>
            </w:r>
          </w:p>
          <w:p w:rsidR="00AE6A11" w:rsidRDefault="00AE6A11" w:rsidP="000E39BD">
            <w:pPr>
              <w:spacing w:line="56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先后投资千万元的有机颜料工程技术研究中心，配备了美国、德国、日本等进口的重金属检测仪、粒径仪、润视角检测仪、气质联用仪、气相色谱、液相色谱等国际先进的检验、检测设备。2013年，有机颜料工程技术研究中心被认定为“山东省企业技术中心”。2017年，筹建山东省示范工程技术研究中心。公司现拥有一支高素质的专业产品研发、质量检验团队。现公司拥有国家发明专利9项，专有技术100余项，被评为“中国专利山东明星企业”。公司还先后荣获德州市劳动关系和谐企业、德州市文明单位、德州市第二批创新型企业、德州市中小企业科技创新示范单位、德州市行业小巨人企业等。</w:t>
            </w:r>
          </w:p>
          <w:p w:rsidR="000E39BD" w:rsidRDefault="000E39BD" w:rsidP="000E39BD">
            <w:pPr>
              <w:spacing w:line="560" w:lineRule="exact"/>
              <w:ind w:firstLineChars="200" w:firstLine="480"/>
              <w:jc w:val="left"/>
              <w:rPr>
                <w:rFonts w:asciiTheme="minorEastAsia" w:hAnsiTheme="minorEastAsia" w:hint="eastAsia"/>
                <w:color w:val="000000" w:themeColor="text1"/>
                <w:sz w:val="24"/>
                <w:szCs w:val="24"/>
              </w:rPr>
            </w:pPr>
          </w:p>
          <w:p w:rsidR="000E39BD" w:rsidRDefault="000E39BD" w:rsidP="000E39BD">
            <w:pPr>
              <w:spacing w:line="560" w:lineRule="exact"/>
              <w:ind w:firstLineChars="200" w:firstLine="480"/>
              <w:jc w:val="left"/>
              <w:rPr>
                <w:rFonts w:asciiTheme="minorEastAsia" w:hAnsiTheme="minorEastAsia" w:hint="eastAsia"/>
                <w:color w:val="000000" w:themeColor="text1"/>
                <w:sz w:val="24"/>
                <w:szCs w:val="24"/>
              </w:rPr>
            </w:pPr>
          </w:p>
          <w:p w:rsidR="000E39BD" w:rsidRDefault="000E39BD" w:rsidP="000E39BD">
            <w:pPr>
              <w:spacing w:line="560" w:lineRule="exact"/>
              <w:ind w:firstLineChars="200" w:firstLine="480"/>
              <w:jc w:val="left"/>
              <w:rPr>
                <w:rFonts w:asciiTheme="minorEastAsia" w:hAnsiTheme="minorEastAsia" w:hint="eastAsia"/>
                <w:color w:val="000000" w:themeColor="text1"/>
                <w:sz w:val="24"/>
                <w:szCs w:val="24"/>
              </w:rPr>
            </w:pPr>
          </w:p>
          <w:p w:rsidR="000E39BD" w:rsidRDefault="000E39BD" w:rsidP="000E39BD">
            <w:pPr>
              <w:spacing w:line="560" w:lineRule="exact"/>
              <w:ind w:firstLineChars="200" w:firstLine="480"/>
              <w:jc w:val="left"/>
              <w:rPr>
                <w:rFonts w:asciiTheme="minorEastAsia" w:hAnsiTheme="minorEastAsia" w:hint="eastAsia"/>
                <w:color w:val="000000" w:themeColor="text1"/>
                <w:sz w:val="24"/>
                <w:szCs w:val="24"/>
              </w:rPr>
            </w:pPr>
          </w:p>
          <w:p w:rsidR="000E39BD" w:rsidRDefault="000E39BD" w:rsidP="000E39BD">
            <w:pPr>
              <w:spacing w:line="560" w:lineRule="exact"/>
              <w:ind w:firstLineChars="200" w:firstLine="480"/>
              <w:jc w:val="left"/>
              <w:rPr>
                <w:rFonts w:asciiTheme="minorEastAsia" w:hAnsiTheme="minorEastAsia" w:hint="eastAsia"/>
                <w:color w:val="000000" w:themeColor="text1"/>
                <w:sz w:val="24"/>
                <w:szCs w:val="24"/>
              </w:rPr>
            </w:pPr>
          </w:p>
          <w:p w:rsidR="000E39BD" w:rsidRPr="00E45DA9" w:rsidRDefault="000E39BD" w:rsidP="000E39BD">
            <w:pPr>
              <w:spacing w:line="560" w:lineRule="exact"/>
              <w:jc w:val="left"/>
              <w:rPr>
                <w:rFonts w:asciiTheme="minorEastAsia" w:hAnsiTheme="minorEastAsia"/>
                <w:color w:val="000000" w:themeColor="text1"/>
                <w:sz w:val="24"/>
                <w:szCs w:val="24"/>
              </w:rPr>
            </w:pPr>
          </w:p>
        </w:tc>
      </w:tr>
      <w:tr w:rsidR="00AE6A11" w:rsidRPr="00E45DA9" w:rsidTr="00393DE6">
        <w:trPr>
          <w:trHeight w:val="627"/>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AE6A11" w:rsidRPr="00E45DA9" w:rsidRDefault="00AE6A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500万元</w:t>
            </w:r>
          </w:p>
        </w:tc>
        <w:tc>
          <w:tcPr>
            <w:tcW w:w="1702" w:type="dxa"/>
            <w:shd w:val="clear" w:color="auto" w:fill="auto"/>
            <w:vAlign w:val="center"/>
          </w:tcPr>
          <w:p w:rsidR="00AE6A11" w:rsidRPr="00E45DA9" w:rsidRDefault="00AE6A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E6A11" w:rsidRPr="00E45DA9" w:rsidRDefault="00AE6A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AE6A11" w:rsidRPr="00E45DA9" w:rsidTr="00393DE6">
        <w:trPr>
          <w:trHeight w:val="627"/>
        </w:trPr>
        <w:tc>
          <w:tcPr>
            <w:tcW w:w="1242"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吕东军</w:t>
            </w:r>
          </w:p>
        </w:tc>
        <w:tc>
          <w:tcPr>
            <w:tcW w:w="1134" w:type="dxa"/>
            <w:shd w:val="clear" w:color="auto" w:fill="auto"/>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13181390303</w:t>
            </w:r>
          </w:p>
        </w:tc>
        <w:tc>
          <w:tcPr>
            <w:tcW w:w="991" w:type="dxa"/>
            <w:shd w:val="clear" w:color="auto" w:fill="auto"/>
            <w:vAlign w:val="center"/>
          </w:tcPr>
          <w:p w:rsidR="00AE6A11" w:rsidRPr="00E45DA9" w:rsidRDefault="00AE6A11"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E6A11" w:rsidRPr="00E45DA9" w:rsidRDefault="00AE6A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lvdongjun@163.com</w:t>
            </w:r>
          </w:p>
        </w:tc>
      </w:tr>
    </w:tbl>
    <w:p w:rsidR="00AE6A11" w:rsidRPr="00E45DA9" w:rsidRDefault="00AE6A11" w:rsidP="000E39BD">
      <w:pPr>
        <w:spacing w:line="440" w:lineRule="exact"/>
        <w:jc w:val="left"/>
        <w:rPr>
          <w:rFonts w:asciiTheme="minorEastAsia" w:hAnsiTheme="minorEastAsia"/>
          <w:color w:val="000000" w:themeColor="text1"/>
          <w:sz w:val="24"/>
          <w:szCs w:val="24"/>
        </w:rPr>
      </w:pPr>
    </w:p>
    <w:p w:rsidR="000E39BD" w:rsidRDefault="000E39BD" w:rsidP="000E39BD">
      <w:pPr>
        <w:widowControl/>
        <w:spacing w:line="440" w:lineRule="exact"/>
        <w:jc w:val="center"/>
        <w:rPr>
          <w:rFonts w:ascii="仿宋_GB2312" w:eastAsia="仿宋_GB2312" w:hAnsiTheme="minorEastAsia" w:cs="宋体" w:hint="eastAsia"/>
          <w:b/>
          <w:bCs/>
          <w:kern w:val="0"/>
          <w:sz w:val="44"/>
          <w:szCs w:val="44"/>
        </w:rPr>
      </w:pPr>
    </w:p>
    <w:p w:rsidR="00837FB4" w:rsidRPr="000E39BD" w:rsidRDefault="00837FB4" w:rsidP="000E39BD">
      <w:pPr>
        <w:widowControl/>
        <w:spacing w:line="440" w:lineRule="exact"/>
        <w:jc w:val="center"/>
        <w:rPr>
          <w:rFonts w:ascii="仿宋_GB2312" w:eastAsia="仿宋_GB2312" w:hAnsiTheme="minorEastAsia" w:cs="宋体"/>
          <w:b/>
          <w:bCs/>
          <w:kern w:val="0"/>
          <w:sz w:val="44"/>
          <w:szCs w:val="44"/>
        </w:rPr>
      </w:pPr>
      <w:r w:rsidRPr="000E39BD">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37FB4" w:rsidRPr="00E45DA9" w:rsidTr="005E4BAE">
        <w:trPr>
          <w:trHeight w:val="645"/>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新型海洋工程水泥基抗侵蚀特种材料制备技术</w:t>
            </w:r>
          </w:p>
        </w:tc>
      </w:tr>
      <w:tr w:rsidR="00837FB4" w:rsidRPr="00E45DA9" w:rsidTr="00393DE6">
        <w:trPr>
          <w:trHeight w:val="4055"/>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837FB4" w:rsidRPr="00E45DA9" w:rsidRDefault="00837FB4"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新技术开发项目：</w:t>
            </w:r>
            <w:r w:rsidRPr="00E45DA9">
              <w:rPr>
                <w:rFonts w:asciiTheme="minorEastAsia" w:hAnsiTheme="minorEastAsia" w:hint="eastAsia"/>
                <w:color w:val="000000" w:themeColor="text1"/>
                <w:sz w:val="24"/>
                <w:szCs w:val="24"/>
              </w:rPr>
              <w:t>新型海洋工程水泥基抗侵蚀特种材料制备技术的研究</w:t>
            </w:r>
          </w:p>
          <w:p w:rsidR="00837FB4" w:rsidRPr="00E45DA9" w:rsidRDefault="00837FB4"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项目预期：</w:t>
            </w:r>
            <w:r w:rsidRPr="00E45DA9">
              <w:rPr>
                <w:rFonts w:asciiTheme="minorEastAsia" w:hAnsiTheme="minorEastAsia" w:hint="eastAsia"/>
                <w:color w:val="000000" w:themeColor="text1"/>
                <w:sz w:val="24"/>
                <w:szCs w:val="24"/>
              </w:rPr>
              <w:t>1、研制出一种可应用于海洋岛礁工程混凝土建设的新型特种海工水泥，得到一种新型高抗蚀性海工混凝土制备技术，以减少因海水侵蚀造成的资源浪费，延长岛礁一次性建设使用周期，节省国家不必要的资金投入。</w:t>
            </w:r>
          </w:p>
          <w:p w:rsidR="00837FB4" w:rsidRPr="00E45DA9" w:rsidRDefault="00837FB4" w:rsidP="00E45DA9">
            <w:pPr>
              <w:numPr>
                <w:ilvl w:val="0"/>
                <w:numId w:val="6"/>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实现首年年度产值增加2400万以上，利润480万元 ，</w:t>
            </w:r>
          </w:p>
          <w:p w:rsidR="00837FB4" w:rsidRPr="00E45DA9" w:rsidRDefault="00837FB4" w:rsidP="00E45DA9">
            <w:pPr>
              <w:numPr>
                <w:ilvl w:val="0"/>
                <w:numId w:val="6"/>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取得企业自主发明专利及科技创新成果</w:t>
            </w:r>
          </w:p>
          <w:p w:rsidR="00837FB4" w:rsidRPr="00E45DA9" w:rsidRDefault="00837FB4" w:rsidP="00E45DA9">
            <w:pPr>
              <w:spacing w:line="440" w:lineRule="exact"/>
              <w:ind w:firstLineChars="200" w:firstLine="482"/>
              <w:jc w:val="left"/>
              <w:rPr>
                <w:rFonts w:asciiTheme="minorEastAsia" w:hAnsiTheme="minorEastAsia"/>
                <w:bCs/>
                <w:color w:val="000000" w:themeColor="text1"/>
                <w:sz w:val="24"/>
                <w:szCs w:val="24"/>
              </w:rPr>
            </w:pPr>
            <w:r w:rsidRPr="00E45DA9">
              <w:rPr>
                <w:rFonts w:asciiTheme="minorEastAsia" w:hAnsiTheme="minorEastAsia" w:hint="eastAsia"/>
                <w:b/>
                <w:bCs/>
                <w:color w:val="000000" w:themeColor="text1"/>
                <w:sz w:val="24"/>
                <w:szCs w:val="24"/>
              </w:rPr>
              <w:t>当前项目进展情况及技术攻关：</w:t>
            </w:r>
            <w:r w:rsidRPr="00E45DA9">
              <w:rPr>
                <w:rFonts w:asciiTheme="minorEastAsia" w:hAnsiTheme="minorEastAsia" w:hint="eastAsia"/>
                <w:bCs/>
                <w:color w:val="000000" w:themeColor="text1"/>
                <w:sz w:val="24"/>
                <w:szCs w:val="24"/>
              </w:rPr>
              <w:t>目前已经完成了硅酸盐熟料矿物组成的设计，按理论数据得到一组高钙高铁硅酸盐水泥熟料样本，目前需要进行设计配方的水化热测定及水化过程中内部结构的分析工作，需要用到电镜扫描仪和水泥水化热测定仪。另外按照前期设计的混凝土减缩剂方案，进行减缩剂的合成实验并需要进行分子结构红外光谱分析，并进行混凝土减缩实验，寻找合适的官能团密度和减缩剂分子结构。</w:t>
            </w:r>
          </w:p>
          <w:p w:rsidR="00837FB4" w:rsidRPr="00E45DA9" w:rsidRDefault="00837FB4" w:rsidP="00E45DA9">
            <w:pPr>
              <w:spacing w:line="440" w:lineRule="exact"/>
              <w:ind w:firstLineChars="200" w:firstLine="480"/>
              <w:jc w:val="left"/>
              <w:rPr>
                <w:rFonts w:asciiTheme="minorEastAsia" w:hAnsiTheme="minorEastAsia"/>
                <w:b/>
                <w:bCs/>
                <w:color w:val="000000" w:themeColor="text1"/>
                <w:sz w:val="24"/>
                <w:szCs w:val="24"/>
              </w:rPr>
            </w:pPr>
            <w:r w:rsidRPr="00E45DA9">
              <w:rPr>
                <w:rFonts w:asciiTheme="minorEastAsia" w:hAnsiTheme="minorEastAsia" w:hint="eastAsia"/>
                <w:bCs/>
                <w:color w:val="000000" w:themeColor="text1"/>
                <w:sz w:val="24"/>
                <w:szCs w:val="24"/>
              </w:rPr>
              <w:t>最终将减缩剂和低热水泥结合，模拟海洋环境或者到实际的海洋环境中进行抗侵蚀实验。完成一种抗海洋环境侵蚀的特种材料，用于海洋岛礁混凝土工程。</w:t>
            </w:r>
            <w:r w:rsidRPr="00E45DA9">
              <w:rPr>
                <w:rFonts w:asciiTheme="minorEastAsia" w:hAnsiTheme="minorEastAsia" w:hint="eastAsia"/>
                <w:color w:val="000000" w:themeColor="text1"/>
                <w:sz w:val="24"/>
                <w:szCs w:val="24"/>
              </w:rPr>
              <w:t>急需海洋工程、水泥产品开发相关专业人员技术人才。</w:t>
            </w:r>
          </w:p>
        </w:tc>
      </w:tr>
      <w:tr w:rsidR="00837FB4" w:rsidRPr="00E45DA9" w:rsidTr="005E4BAE">
        <w:trPr>
          <w:trHeight w:val="718"/>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德州中科新材料有限公司</w:t>
            </w:r>
          </w:p>
        </w:tc>
      </w:tr>
      <w:tr w:rsidR="00837FB4" w:rsidRPr="00E45DA9" w:rsidTr="00393DE6">
        <w:trPr>
          <w:trHeight w:val="3545"/>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中科新材料有限公司是山东金鑫建设集团的下属企业，成立于2003年，主要从事混凝土添加剂和混凝土应用技术研究，是生产混凝土外加剂的专业公司，中国混凝土外加剂协会会员单位，是山东省混凝土减水剂行业科技创新龙头企业。生产技术力量雄厚，工艺设备先进，试验检测手段完善，本公司生产的ZK系列减水剂（包括萘系、速凝剂、聚羧酸类、压浆料）泵送剂、膨胀剂、早强剂、防冻剂、防水剂、缓凝剂、防腐阻锈剂、养护剂、无收缩高强灌注料等是目前各类工程及水泥制品中理想的外加剂产品，它适用于工业与民用建筑、水利、高速公路、港口，各类高层建筑、大流态砼、商品砼、泵送砼、预制构件及各种水泥制品，公司通过了CRCC国家铁路产品质量体系认证，产品遍布全国20</w:t>
            </w:r>
            <w:r w:rsidRPr="00E45DA9">
              <w:rPr>
                <w:rFonts w:asciiTheme="minorEastAsia" w:hAnsiTheme="minorEastAsia" w:hint="eastAsia"/>
                <w:color w:val="000000" w:themeColor="text1"/>
                <w:sz w:val="24"/>
                <w:szCs w:val="24"/>
              </w:rPr>
              <w:lastRenderedPageBreak/>
              <w:t>多个省份并远销海外多个国家，为100多家大型工程建设提供优质服务，是高速铁路优秀供应商。</w:t>
            </w:r>
          </w:p>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先后参与了2项国家级行业标准的制定，是全国混凝土减水剂行业20强，是中国建筑科学研究总院水泥科学与新型建筑材料研发基地；曾获得科技研发获得发明专利授权一项，全国技能大赛一等奖两次，公司与中国建筑材料科学研究总院、济南大学等多家机构院校取得良好的产学研合作关系，除引进“国家千人计划”专家汪俊峰教授、中国建筑材料科学研究院外加剂协会秘书长高级工程师白杰外，公司还拥有中、高级专业技术人员20人，构成了完整的生产、化验、检测管理体系，目前“国家千人计划工作站”正在积极筹建。公司于2009年取得了德州市“知名品牌的认证”，2010年被评为“德州市诚信经营承诺单位”，2011年被评为“市级守合同重信用企业”，2017年成立国家千人计划专家工作站，2018年被认定为德州市绿色建筑材料工程实验室，现被评为德州市重点扶持科技成长型企业。</w:t>
            </w: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0E39BD">
            <w:pPr>
              <w:spacing w:line="440" w:lineRule="exact"/>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p w:rsidR="005E4BAE" w:rsidRPr="00E45DA9" w:rsidRDefault="005E4BAE" w:rsidP="00E45DA9">
            <w:pPr>
              <w:spacing w:line="440" w:lineRule="exact"/>
              <w:ind w:firstLineChars="200" w:firstLine="480"/>
              <w:jc w:val="left"/>
              <w:rPr>
                <w:rFonts w:asciiTheme="minorEastAsia" w:hAnsiTheme="minorEastAsia"/>
                <w:color w:val="000000" w:themeColor="text1"/>
                <w:sz w:val="24"/>
                <w:szCs w:val="24"/>
              </w:rPr>
            </w:pPr>
          </w:p>
        </w:tc>
      </w:tr>
      <w:tr w:rsidR="00837FB4" w:rsidRPr="00E45DA9" w:rsidTr="00837FB4">
        <w:trPr>
          <w:trHeight w:val="479"/>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150万元</w:t>
            </w:r>
          </w:p>
        </w:tc>
        <w:tc>
          <w:tcPr>
            <w:tcW w:w="1702" w:type="dxa"/>
            <w:shd w:val="clear" w:color="auto" w:fill="auto"/>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37FB4" w:rsidRPr="00E45DA9" w:rsidRDefault="00837FB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837FB4" w:rsidRPr="00E45DA9" w:rsidTr="00837FB4">
        <w:trPr>
          <w:trHeight w:val="428"/>
        </w:trPr>
        <w:tc>
          <w:tcPr>
            <w:tcW w:w="1242"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马女士</w:t>
            </w:r>
          </w:p>
        </w:tc>
        <w:tc>
          <w:tcPr>
            <w:tcW w:w="1134" w:type="dxa"/>
            <w:shd w:val="clear" w:color="auto" w:fill="auto"/>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18753462762</w:t>
            </w:r>
          </w:p>
        </w:tc>
        <w:tc>
          <w:tcPr>
            <w:tcW w:w="991" w:type="dxa"/>
            <w:shd w:val="clear" w:color="auto" w:fill="auto"/>
            <w:vAlign w:val="center"/>
          </w:tcPr>
          <w:p w:rsidR="00837FB4" w:rsidRPr="00E45DA9" w:rsidRDefault="00837FB4"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837FB4" w:rsidRPr="00E45DA9" w:rsidRDefault="00F6117E" w:rsidP="000E39BD">
            <w:pPr>
              <w:spacing w:line="440" w:lineRule="exact"/>
              <w:jc w:val="left"/>
              <w:rPr>
                <w:rFonts w:asciiTheme="minorEastAsia" w:hAnsiTheme="minorEastAsia"/>
                <w:color w:val="000000" w:themeColor="text1"/>
                <w:sz w:val="24"/>
                <w:szCs w:val="24"/>
              </w:rPr>
            </w:pPr>
            <w:hyperlink r:id="rId10" w:history="1">
              <w:r w:rsidR="00837FB4" w:rsidRPr="000E39BD">
                <w:rPr>
                  <w:rFonts w:hint="eastAsia"/>
                  <w:color w:val="000000" w:themeColor="text1"/>
                </w:rPr>
                <w:t>dzzhongke88@163.com</w:t>
              </w:r>
            </w:hyperlink>
            <w:r w:rsidR="00837FB4" w:rsidRPr="00E45DA9">
              <w:rPr>
                <w:rFonts w:asciiTheme="minorEastAsia" w:hAnsiTheme="minorEastAsia" w:hint="eastAsia"/>
                <w:color w:val="000000" w:themeColor="text1"/>
                <w:sz w:val="24"/>
                <w:szCs w:val="24"/>
              </w:rPr>
              <w:t xml:space="preserve"> </w:t>
            </w:r>
          </w:p>
        </w:tc>
      </w:tr>
    </w:tbl>
    <w:p w:rsidR="000E39BD" w:rsidRDefault="000E39BD" w:rsidP="000E39BD">
      <w:pPr>
        <w:widowControl/>
        <w:spacing w:line="440" w:lineRule="exact"/>
        <w:jc w:val="center"/>
        <w:rPr>
          <w:rFonts w:ascii="仿宋_GB2312" w:eastAsia="仿宋_GB2312" w:hAnsiTheme="minorEastAsia" w:cs="宋体" w:hint="eastAsia"/>
          <w:b/>
          <w:bCs/>
          <w:kern w:val="0"/>
          <w:sz w:val="44"/>
          <w:szCs w:val="44"/>
        </w:rPr>
      </w:pPr>
    </w:p>
    <w:p w:rsidR="000E39BD" w:rsidRDefault="000E39BD" w:rsidP="000E39BD">
      <w:pPr>
        <w:widowControl/>
        <w:spacing w:line="440" w:lineRule="exact"/>
        <w:jc w:val="center"/>
        <w:rPr>
          <w:rFonts w:ascii="仿宋_GB2312" w:eastAsia="仿宋_GB2312" w:hAnsiTheme="minorEastAsia" w:cs="宋体" w:hint="eastAsia"/>
          <w:b/>
          <w:bCs/>
          <w:kern w:val="0"/>
          <w:sz w:val="44"/>
          <w:szCs w:val="44"/>
        </w:rPr>
      </w:pPr>
    </w:p>
    <w:p w:rsidR="00813BD7" w:rsidRPr="000E39BD" w:rsidRDefault="00813BD7" w:rsidP="000E39BD">
      <w:pPr>
        <w:widowControl/>
        <w:spacing w:line="440" w:lineRule="exact"/>
        <w:jc w:val="center"/>
        <w:rPr>
          <w:rFonts w:ascii="仿宋_GB2312" w:eastAsia="仿宋_GB2312" w:hAnsiTheme="minorEastAsia" w:cs="宋体"/>
          <w:b/>
          <w:bCs/>
          <w:kern w:val="0"/>
          <w:sz w:val="44"/>
          <w:szCs w:val="44"/>
        </w:rPr>
      </w:pPr>
      <w:r w:rsidRPr="000E39BD">
        <w:rPr>
          <w:rFonts w:ascii="仿宋_GB2312" w:eastAsia="仿宋_GB2312" w:hAnsiTheme="minorEastAsia" w:cs="宋体" w:hint="eastAsia"/>
          <w:b/>
          <w:bCs/>
          <w:kern w:val="0"/>
          <w:sz w:val="44"/>
          <w:szCs w:val="44"/>
        </w:rPr>
        <w:lastRenderedPageBreak/>
        <w:t>企业技术需求征集表（新材料产业）</w:t>
      </w:r>
      <w:r w:rsidRPr="000E39BD">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13BD7" w:rsidRPr="00E45DA9" w:rsidTr="00393DE6">
        <w:trPr>
          <w:trHeight w:val="751"/>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抗泥型聚羧酸减水剂产品或者一种抗泥型添加材料 </w:t>
            </w:r>
          </w:p>
        </w:tc>
      </w:tr>
      <w:tr w:rsidR="00813BD7" w:rsidRPr="00E45DA9" w:rsidTr="00393DE6">
        <w:trPr>
          <w:trHeight w:val="4055"/>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产品工艺技术：目前采用常温常压工艺技术，采用聚醚和丙烯酸在水性介质中通过自由基聚合反应，合成聚羧酸高性能减水剂，主要用于改善混凝土工作性能、降低水泥用量、满足混凝土在一定时间内的工作性能保持。</w:t>
            </w: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随着国家环保政策的推广，工程用砂石开采受到限制，造成目前市场砂石含泥量增高，部分企业采用废弃混凝土粉碎后重新利用。过高的含泥量和含粉量以及多孔、层状结构使得聚羧酸减水剂用量大幅增长，造成混凝土生产成本大幅上涨。开发一款抗泥型聚羧酸减水剂或者增加一种抗泥材料，降低聚羧酸减水剂对泥土的敏感度成为当前需要解决的难题。</w:t>
            </w: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第二代高效减水剂（萘系、脂肪族、氨基）虽然对粘土敏感度低，但其减水率低、掺加量高，大量掺加对混凝土会造成混凝土耐久性降低已经濒临淘汰，因此开发一款抗泥型聚羧酸减水剂产品或者一种抗泥型添加材料成为当前急需解决课题。</w:t>
            </w:r>
          </w:p>
        </w:tc>
      </w:tr>
      <w:tr w:rsidR="00813BD7" w:rsidRPr="00E45DA9" w:rsidTr="00393DE6">
        <w:trPr>
          <w:trHeight w:val="714"/>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德州中科新材料有限公司</w:t>
            </w:r>
          </w:p>
        </w:tc>
      </w:tr>
      <w:tr w:rsidR="00813BD7" w:rsidRPr="00E45DA9" w:rsidTr="00393DE6">
        <w:trPr>
          <w:trHeight w:val="3545"/>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中科新材料有限公司是山东金鑫建设集团的下属企业，成立于2003年，主要从事混凝土添加剂和混凝土应用技术研究，是生产混凝土外加剂的专业公司，中国混凝土外加剂协会会员单位，是山东省混凝土减水剂行业科技创新龙头企业。生产技术力量雄厚，工艺设备先进，试验检测手段完善，本公司生产的ZK系列减水剂（包括萘系、速凝剂、聚羧酸类、压浆料）泵送剂、膨胀剂、早强剂、防冻剂、防水剂、缓凝剂、防腐阻锈剂、养护剂、无收缩高强灌注料等是目前各类工程及水泥制品中理想的外加剂产品，它适用于工业与民用建筑、水利、高速公路、港口，各类高层建筑、大流态砼、商品砼、泵送砼、预制构件及各种水泥制品，公司通过了CRCC国家铁路产品质量体系认证，产品遍布全国20多个省份并远销海外多个国家，为100多家大型工程建设提供优质服务，是高速铁路优秀供应商。</w:t>
            </w: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公司先后参与了2项国家级行业标准的制定，是全国混凝土减水剂</w:t>
            </w:r>
            <w:r w:rsidRPr="00E45DA9">
              <w:rPr>
                <w:rFonts w:asciiTheme="minorEastAsia" w:hAnsiTheme="minorEastAsia" w:hint="eastAsia"/>
                <w:color w:val="000000" w:themeColor="text1"/>
                <w:sz w:val="24"/>
                <w:szCs w:val="24"/>
              </w:rPr>
              <w:lastRenderedPageBreak/>
              <w:t>行业20强，是中国建筑科学研究总院水泥科学与新型建筑材料研发基地；曾获得科技研发获得发明专利授权一项，全国技能大赛一等奖两次，公司与中国建筑材料科学研究总院、济南大学等多家机构院校取得良好的产学研合作关系，除引进“国家千人计划”专家汪俊峰教授、中国建筑材料科学研究院外加剂协会秘书长高级工程师白杰外，公司还拥有中、高级专业技术人员20人，构成了完整的生产、化验、检测管理体系，目前“国家千人计划工作站”正在积极筹建。公司于2009年取得了德州市“知名品牌的认证”，2010年被评为“德州市诚信经营承诺单位”，2011年被评为“市级守合同重信用企业”，2017年成立国家千人计划专家工作站，2018年被认定为德州市绿色建筑材料工程实验室，现被评为德州市重点扶持科技成长型企业。</w:t>
            </w: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p>
          <w:p w:rsidR="00813BD7" w:rsidRDefault="00813BD7" w:rsidP="00E45DA9">
            <w:pPr>
              <w:spacing w:line="440" w:lineRule="exact"/>
              <w:ind w:firstLineChars="200" w:firstLine="480"/>
              <w:jc w:val="left"/>
              <w:rPr>
                <w:rFonts w:asciiTheme="minorEastAsia" w:hAnsiTheme="minorEastAsia" w:hint="eastAsia"/>
                <w:color w:val="000000" w:themeColor="text1"/>
                <w:sz w:val="24"/>
                <w:szCs w:val="24"/>
              </w:rPr>
            </w:pPr>
          </w:p>
          <w:p w:rsidR="000E39BD" w:rsidRDefault="000E39BD" w:rsidP="00E45DA9">
            <w:pPr>
              <w:spacing w:line="440" w:lineRule="exact"/>
              <w:ind w:firstLineChars="200" w:firstLine="480"/>
              <w:jc w:val="left"/>
              <w:rPr>
                <w:rFonts w:asciiTheme="minorEastAsia" w:hAnsiTheme="minorEastAsia" w:hint="eastAsia"/>
                <w:color w:val="000000" w:themeColor="text1"/>
                <w:sz w:val="24"/>
                <w:szCs w:val="24"/>
              </w:rPr>
            </w:pPr>
          </w:p>
          <w:p w:rsidR="000E39BD" w:rsidRPr="00E45DA9" w:rsidRDefault="000E39BD" w:rsidP="00E45DA9">
            <w:pPr>
              <w:spacing w:line="440" w:lineRule="exact"/>
              <w:ind w:firstLineChars="200" w:firstLine="480"/>
              <w:jc w:val="left"/>
              <w:rPr>
                <w:rFonts w:asciiTheme="minorEastAsia" w:hAnsiTheme="minorEastAsia"/>
                <w:color w:val="000000" w:themeColor="text1"/>
                <w:sz w:val="24"/>
                <w:szCs w:val="24"/>
              </w:rPr>
            </w:pPr>
          </w:p>
        </w:tc>
      </w:tr>
      <w:tr w:rsidR="00813BD7" w:rsidRPr="00E45DA9" w:rsidTr="00393DE6">
        <w:trPr>
          <w:trHeight w:val="627"/>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150万元</w:t>
            </w:r>
          </w:p>
        </w:tc>
        <w:tc>
          <w:tcPr>
            <w:tcW w:w="1702" w:type="dxa"/>
            <w:shd w:val="clear" w:color="auto" w:fill="auto"/>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13BD7" w:rsidRPr="00E45DA9" w:rsidRDefault="00813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813BD7" w:rsidRPr="00E45DA9" w:rsidTr="00393DE6">
        <w:trPr>
          <w:trHeight w:val="627"/>
        </w:trPr>
        <w:tc>
          <w:tcPr>
            <w:tcW w:w="1242"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马女士</w:t>
            </w:r>
          </w:p>
        </w:tc>
        <w:tc>
          <w:tcPr>
            <w:tcW w:w="1134" w:type="dxa"/>
            <w:shd w:val="clear" w:color="auto" w:fill="auto"/>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18753462762</w:t>
            </w:r>
          </w:p>
        </w:tc>
        <w:tc>
          <w:tcPr>
            <w:tcW w:w="991" w:type="dxa"/>
            <w:shd w:val="clear" w:color="auto" w:fill="auto"/>
            <w:vAlign w:val="center"/>
          </w:tcPr>
          <w:p w:rsidR="00813BD7" w:rsidRPr="00E45DA9" w:rsidRDefault="00813BD7" w:rsidP="000E39BD">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813BD7" w:rsidRPr="00E45DA9" w:rsidRDefault="00F6117E" w:rsidP="000E39BD">
            <w:pPr>
              <w:spacing w:line="440" w:lineRule="exact"/>
              <w:jc w:val="left"/>
              <w:rPr>
                <w:rFonts w:asciiTheme="minorEastAsia" w:hAnsiTheme="minorEastAsia"/>
                <w:color w:val="000000" w:themeColor="text1"/>
                <w:sz w:val="24"/>
                <w:szCs w:val="24"/>
              </w:rPr>
            </w:pPr>
            <w:hyperlink r:id="rId11" w:history="1">
              <w:r w:rsidR="00813BD7" w:rsidRPr="000E39BD">
                <w:rPr>
                  <w:rFonts w:hint="eastAsia"/>
                  <w:color w:val="000000" w:themeColor="text1"/>
                </w:rPr>
                <w:t>dzzhongke88@163.com</w:t>
              </w:r>
            </w:hyperlink>
            <w:r w:rsidR="00813BD7" w:rsidRPr="00E45DA9">
              <w:rPr>
                <w:rFonts w:asciiTheme="minorEastAsia" w:hAnsiTheme="minorEastAsia" w:hint="eastAsia"/>
                <w:color w:val="000000" w:themeColor="text1"/>
                <w:sz w:val="24"/>
                <w:szCs w:val="24"/>
              </w:rPr>
              <w:t xml:space="preserve"> </w:t>
            </w:r>
          </w:p>
        </w:tc>
      </w:tr>
    </w:tbl>
    <w:p w:rsidR="000E39BD" w:rsidRDefault="000E39BD" w:rsidP="00E45DA9">
      <w:pPr>
        <w:widowControl/>
        <w:spacing w:line="440" w:lineRule="exact"/>
        <w:ind w:firstLineChars="200" w:firstLine="482"/>
        <w:jc w:val="left"/>
        <w:rPr>
          <w:rFonts w:asciiTheme="minorEastAsia" w:hAnsiTheme="minorEastAsia" w:cs="宋体" w:hint="eastAsia"/>
          <w:b/>
          <w:bCs/>
          <w:kern w:val="0"/>
          <w:sz w:val="24"/>
          <w:szCs w:val="24"/>
        </w:rPr>
      </w:pPr>
    </w:p>
    <w:p w:rsidR="00A40287" w:rsidRPr="000E39BD" w:rsidRDefault="00A40287" w:rsidP="000E39BD">
      <w:pPr>
        <w:widowControl/>
        <w:spacing w:line="440" w:lineRule="exact"/>
        <w:jc w:val="center"/>
        <w:rPr>
          <w:rFonts w:ascii="仿宋_GB2312" w:eastAsia="仿宋_GB2312" w:hAnsiTheme="minorEastAsia" w:cs="宋体"/>
          <w:b/>
          <w:bCs/>
          <w:kern w:val="0"/>
          <w:sz w:val="44"/>
          <w:szCs w:val="44"/>
        </w:rPr>
      </w:pPr>
      <w:r w:rsidRPr="000E39BD">
        <w:rPr>
          <w:rFonts w:ascii="仿宋_GB2312" w:eastAsia="仿宋_GB2312" w:hAnsiTheme="minorEastAsia" w:cs="宋体" w:hint="eastAsia"/>
          <w:b/>
          <w:bCs/>
          <w:kern w:val="0"/>
          <w:sz w:val="44"/>
          <w:szCs w:val="44"/>
        </w:rPr>
        <w:lastRenderedPageBreak/>
        <w:t>企业技术需求征集表（新材料产业）</w:t>
      </w:r>
      <w:r w:rsidRPr="000E39BD">
        <w:rPr>
          <w:rFonts w:ascii="仿宋_GB2312" w:eastAsia="仿宋_GB2312" w:hAnsiTheme="minorEastAsia" w:cs="宋体" w:hint="eastAsia"/>
          <w:b/>
          <w:bCs/>
          <w:kern w:val="0"/>
          <w:sz w:val="44"/>
          <w:szCs w:val="44"/>
        </w:rPr>
        <w:t> </w:t>
      </w:r>
    </w:p>
    <w:tbl>
      <w:tblP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1985"/>
      </w:tblGrid>
      <w:tr w:rsidR="00A40287" w:rsidRPr="00E45DA9" w:rsidTr="00393DE6">
        <w:trPr>
          <w:trHeight w:val="751"/>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6946" w:type="dxa"/>
            <w:gridSpan w:val="5"/>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需求一种绿色环保节能保温好，质量轻、强度高的新型产品技术 </w:t>
            </w:r>
          </w:p>
        </w:tc>
      </w:tr>
      <w:tr w:rsidR="00A40287" w:rsidRPr="00E45DA9" w:rsidTr="00393DE6">
        <w:trPr>
          <w:trHeight w:val="5040"/>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6946" w:type="dxa"/>
            <w:gridSpan w:val="5"/>
            <w:shd w:val="clear" w:color="auto" w:fill="auto"/>
            <w:tcMar>
              <w:top w:w="0" w:type="dxa"/>
              <w:left w:w="108" w:type="dxa"/>
              <w:bottom w:w="0" w:type="dxa"/>
              <w:right w:w="108" w:type="dxa"/>
            </w:tcMar>
          </w:tcPr>
          <w:p w:rsidR="00A40287" w:rsidRPr="00E45DA9" w:rsidRDefault="00A40287" w:rsidP="00E45DA9">
            <w:pPr>
              <w:spacing w:line="440" w:lineRule="exact"/>
              <w:ind w:firstLineChars="200" w:firstLine="482"/>
              <w:jc w:val="left"/>
              <w:rPr>
                <w:rFonts w:asciiTheme="minorEastAsia" w:hAnsiTheme="minorEastAsia"/>
                <w:b/>
                <w:color w:val="000000" w:themeColor="text1"/>
                <w:sz w:val="24"/>
                <w:szCs w:val="24"/>
              </w:rPr>
            </w:pPr>
          </w:p>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本公司现拥有全国最先进技术的河北同业机械制造有限公司QTY 6-15砌块成型机，经过严格的高精度，原材料配合比，最佳水灰比，精确的振动液压成型，实现了全过程质量控制，确保了产品高质量，本公司生产的砌块品种多样，规格齐全，目前，在这个环保已成流行的时代，我公司也需创新，需求一种绿色环保节能保温更好，质量更轻，强度更高的新型产品的技术</w:t>
            </w:r>
          </w:p>
          <w:p w:rsidR="00A40287" w:rsidRPr="00E45DA9" w:rsidRDefault="00A40287" w:rsidP="007331D6">
            <w:pPr>
              <w:spacing w:line="440" w:lineRule="exact"/>
              <w:jc w:val="left"/>
              <w:rPr>
                <w:rFonts w:asciiTheme="minorEastAsia" w:hAnsiTheme="minorEastAsia"/>
                <w:color w:val="000000" w:themeColor="text1"/>
                <w:sz w:val="24"/>
                <w:szCs w:val="24"/>
              </w:rPr>
            </w:pPr>
          </w:p>
        </w:tc>
      </w:tr>
      <w:tr w:rsidR="00A40287" w:rsidRPr="00E45DA9" w:rsidTr="00393DE6">
        <w:trPr>
          <w:trHeight w:val="714"/>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6946" w:type="dxa"/>
            <w:gridSpan w:val="5"/>
            <w:shd w:val="clear" w:color="auto" w:fill="auto"/>
            <w:tcMar>
              <w:top w:w="0" w:type="dxa"/>
              <w:left w:w="108" w:type="dxa"/>
              <w:bottom w:w="0" w:type="dxa"/>
              <w:right w:w="108" w:type="dxa"/>
            </w:tcMar>
            <w:vAlign w:val="center"/>
          </w:tcPr>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德州市德城区创赢新型建材有限公司</w:t>
            </w:r>
          </w:p>
        </w:tc>
      </w:tr>
      <w:tr w:rsidR="00A40287" w:rsidRPr="00E45DA9" w:rsidTr="00393DE6">
        <w:trPr>
          <w:trHeight w:val="627"/>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6946" w:type="dxa"/>
            <w:gridSpan w:val="5"/>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p>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德城区创赢新型建材有限公司是一家集研发、生产、销售与一体的大型建材生产企业，该企业投资1200多万元，占地200多亩，是德州市较大的专业生产新型墙体材料的企业，年生产各种型号规格砌块达8000多万块。</w:t>
            </w:r>
          </w:p>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本公司主要产品有混凝土标砖、混凝土多孔砖，轻集料混凝土小型空心砌块、混凝土自保温砌块墙体保温系统及异型砌块、透水砖、荷兰砖、植草砖、水利护坡砖、互销砖、路缘石、路边石、盲道、空腔膜壳等30余种规格。</w:t>
            </w:r>
          </w:p>
          <w:p w:rsidR="00A40287" w:rsidRPr="00E45DA9" w:rsidRDefault="00A40287" w:rsidP="007331D6">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德州市德城区创赢新型建材有限公司位于德州市德城区北3公里处、东邻104国道，交通便利，产品范围辐射北京、天津、沧州、衡水、廊坊、聊城、泰安等各大城市。</w:t>
            </w:r>
          </w:p>
        </w:tc>
      </w:tr>
      <w:tr w:rsidR="00A40287" w:rsidRPr="00E45DA9" w:rsidTr="00393DE6">
        <w:trPr>
          <w:trHeight w:val="627"/>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80</w:t>
            </w:r>
          </w:p>
        </w:tc>
        <w:tc>
          <w:tcPr>
            <w:tcW w:w="1702" w:type="dxa"/>
            <w:shd w:val="clear" w:color="auto" w:fill="auto"/>
            <w:vAlign w:val="center"/>
          </w:tcPr>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2976" w:type="dxa"/>
            <w:gridSpan w:val="2"/>
            <w:shd w:val="clear" w:color="auto" w:fill="auto"/>
            <w:vAlign w:val="center"/>
          </w:tcPr>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A40287" w:rsidRPr="00E45DA9" w:rsidTr="00393DE6">
        <w:trPr>
          <w:trHeight w:val="627"/>
        </w:trPr>
        <w:tc>
          <w:tcPr>
            <w:tcW w:w="1242"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张保珂</w:t>
            </w:r>
          </w:p>
        </w:tc>
        <w:tc>
          <w:tcPr>
            <w:tcW w:w="1134" w:type="dxa"/>
            <w:shd w:val="clear" w:color="auto" w:fill="auto"/>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13153458394</w:t>
            </w:r>
          </w:p>
        </w:tc>
        <w:tc>
          <w:tcPr>
            <w:tcW w:w="991" w:type="dxa"/>
            <w:shd w:val="clear" w:color="auto" w:fill="auto"/>
            <w:vAlign w:val="center"/>
          </w:tcPr>
          <w:p w:rsidR="00A40287" w:rsidRPr="00E45DA9" w:rsidRDefault="00A40287"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1985" w:type="dxa"/>
            <w:shd w:val="clear" w:color="auto" w:fill="auto"/>
            <w:vAlign w:val="center"/>
          </w:tcPr>
          <w:p w:rsidR="00A40287" w:rsidRPr="00E45DA9" w:rsidRDefault="00A4028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253252730@qq.com</w:t>
            </w:r>
          </w:p>
        </w:tc>
      </w:tr>
    </w:tbl>
    <w:p w:rsidR="00226ADC" w:rsidRPr="007331D6" w:rsidRDefault="00226ADC" w:rsidP="007331D6">
      <w:pPr>
        <w:widowControl/>
        <w:spacing w:line="440" w:lineRule="exact"/>
        <w:jc w:val="center"/>
        <w:rPr>
          <w:rFonts w:ascii="仿宋_GB2312" w:eastAsia="仿宋_GB2312" w:hAnsiTheme="minorEastAsia" w:cs="宋体"/>
          <w:b/>
          <w:bCs/>
          <w:kern w:val="0"/>
          <w:sz w:val="44"/>
          <w:szCs w:val="44"/>
        </w:rPr>
      </w:pPr>
      <w:r w:rsidRPr="007331D6">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26ADC" w:rsidRPr="00E45DA9" w:rsidTr="00393DE6">
        <w:trPr>
          <w:trHeight w:val="751"/>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高端功能性塑粉的开发、生产和推广应用</w:t>
            </w:r>
          </w:p>
        </w:tc>
      </w:tr>
      <w:tr w:rsidR="00226ADC" w:rsidRPr="00E45DA9" w:rsidTr="00393DE6">
        <w:trPr>
          <w:trHeight w:val="5040"/>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采用高速混合、熔融混炼、磨粉筛分、超临界流体等工艺技术，生产表面涂装应用的塑粉产品。目前塑粉行业普通技术含量较低的产品竞争非常激烈，而随着塑粉技术发展，高端木纹转印塑粉、金属邦定塑粉、超耐候塑粉、低温固化塑粉、MDF家具涂装塑粉、彩钢板喷涂塑粉等高端粉末涂料及创新研发的新型功能型塑粉大部分技术实力薄弱，产品应用不稳定。</w:t>
            </w:r>
          </w:p>
          <w:p w:rsidR="00226ADC" w:rsidRPr="00E45DA9" w:rsidRDefault="00226ADC" w:rsidP="007331D6">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通过技术改进、产品配方改进创新，实现高端木纹转印塑粉、金属邦定塑粉、超耐候塑粉、低温固化塑粉、MDF家具涂装塑粉、彩钢板喷涂塑粉等新型功能型塑粉的产品开发、生产和推广应用。申请具有自主知识产权的专利20项，构建省级功能型塑粉工程技术研究中心、申报省级高新技术企业，同时带动实现企业25%的利润增长。通过高端功能性塑粉的开发、生产和推广应用，企业在行业内形成一定的影响力，带来应有的社会效益和经济效益。</w:t>
            </w:r>
          </w:p>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p>
        </w:tc>
      </w:tr>
      <w:tr w:rsidR="00226ADC" w:rsidRPr="00E45DA9" w:rsidTr="00393DE6">
        <w:trPr>
          <w:trHeight w:val="714"/>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德州市神州塑粉有限公司</w:t>
            </w:r>
          </w:p>
        </w:tc>
      </w:tr>
      <w:tr w:rsidR="00226ADC" w:rsidRPr="00E45DA9" w:rsidTr="00393DE6">
        <w:trPr>
          <w:trHeight w:val="627"/>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高端木纹转印塑粉、超耐候塑粉、金属邦定塑粉、低温固化塑粉、MDF家具涂装塑粉、彩钢板喷涂塑粉等共计十几种新材料产业领域的产品，广泛应用于建筑型材、汽车部件、家电、家具、彩涂板、道路交通等行业领域，产品畅销欧洲、东南亚、东三省、江浙沪和山东本地等多个国家和地区。</w:t>
            </w:r>
          </w:p>
          <w:p w:rsidR="00226ADC" w:rsidRPr="00E45DA9" w:rsidRDefault="00226ADC" w:rsidP="007331D6">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2018年产值3000多万元，研发投入300万元，在职员工55人，其中硕士2人、本科6人，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。与哈尔滨工业大学、山东大学建立了长期稳定的合作关系。</w:t>
            </w:r>
          </w:p>
        </w:tc>
      </w:tr>
      <w:tr w:rsidR="00226ADC" w:rsidRPr="00E45DA9" w:rsidTr="00393DE6">
        <w:trPr>
          <w:trHeight w:val="627"/>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360万元   不含设备购置费</w:t>
            </w:r>
          </w:p>
        </w:tc>
        <w:tc>
          <w:tcPr>
            <w:tcW w:w="1702" w:type="dxa"/>
            <w:shd w:val="clear" w:color="auto" w:fill="auto"/>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226ADC" w:rsidRPr="00E45DA9" w:rsidTr="00393DE6">
        <w:trPr>
          <w:trHeight w:val="627"/>
        </w:trPr>
        <w:tc>
          <w:tcPr>
            <w:tcW w:w="1242"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崔延双</w:t>
            </w:r>
          </w:p>
        </w:tc>
        <w:tc>
          <w:tcPr>
            <w:tcW w:w="1134" w:type="dxa"/>
            <w:shd w:val="clear" w:color="auto" w:fill="auto"/>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13176141357</w:t>
            </w:r>
          </w:p>
        </w:tc>
        <w:tc>
          <w:tcPr>
            <w:tcW w:w="991" w:type="dxa"/>
            <w:shd w:val="clear" w:color="auto" w:fill="auto"/>
            <w:vAlign w:val="center"/>
          </w:tcPr>
          <w:p w:rsidR="00226ADC" w:rsidRPr="00E45DA9" w:rsidRDefault="00226ADC" w:rsidP="007331D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653269115@qq.com</w:t>
            </w:r>
          </w:p>
        </w:tc>
      </w:tr>
    </w:tbl>
    <w:p w:rsidR="00226ADC" w:rsidRPr="00E45DA9" w:rsidRDefault="00226AD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434D9A" w:rsidRPr="007331D6" w:rsidRDefault="00434D9A" w:rsidP="007331D6">
      <w:pPr>
        <w:widowControl/>
        <w:spacing w:line="440" w:lineRule="exact"/>
        <w:jc w:val="center"/>
        <w:rPr>
          <w:rFonts w:ascii="仿宋_GB2312" w:eastAsia="仿宋_GB2312" w:hAnsiTheme="minorEastAsia" w:cs="宋体"/>
          <w:b/>
          <w:bCs/>
          <w:kern w:val="0"/>
          <w:sz w:val="44"/>
          <w:szCs w:val="44"/>
        </w:rPr>
      </w:pPr>
      <w:r w:rsidRPr="007331D6">
        <w:rPr>
          <w:rFonts w:ascii="仿宋_GB2312" w:eastAsia="仿宋_GB2312" w:hAnsiTheme="minorEastAsia" w:cs="宋体" w:hint="eastAsia"/>
          <w:b/>
          <w:bCs/>
          <w:kern w:val="0"/>
          <w:sz w:val="44"/>
          <w:szCs w:val="44"/>
        </w:rPr>
        <w:lastRenderedPageBreak/>
        <w:t>企业技术需求征集表（新材料产业）</w:t>
      </w:r>
      <w:r w:rsidRPr="007331D6">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34D9A" w:rsidRPr="00E45DA9" w:rsidTr="00393DE6">
        <w:trPr>
          <w:trHeight w:val="751"/>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34D9A" w:rsidRPr="00E45DA9" w:rsidRDefault="00434D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复合材料成型设备智能化、自动化技术</w:t>
            </w:r>
          </w:p>
        </w:tc>
      </w:tr>
      <w:tr w:rsidR="00434D9A" w:rsidRPr="00E45DA9" w:rsidTr="00393DE6">
        <w:trPr>
          <w:trHeight w:val="5040"/>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当前复合材料应用极为广泛，究其原因是各个组分产生协同作用，得到单一材料无法比拟的优越性能。然而随着市场份额增加和竞争加剧，以性能优先、成本其次的观念已经发生根本改变，人们开始考虑怎样以较低的成本获取高性能、功能化的复合材料。</w:t>
            </w:r>
          </w:p>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基于上述原因以及影响先进复合材料制备的诸如：1、基础材料的价格高，性能低；2、手工操作为主，效率低，周期长；3、设备投入和使用费用高，能耗大，辅助材料价格高，用量大；4、生产装备、流程智能化程度低；5、工艺整体设计欠缺，制件整体性能较差等行业关键共性问题，双一科技提出了功能化先进基础材料制备技术和复合材料成型设备智能化、自动化技术两项技术需求，并积极寻求引入基础材料研究、汽车部件制造、复合材料成型等领域的高级技术人才。</w:t>
            </w:r>
          </w:p>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未来两项技术主要应用产品包括：汽车轻量化部件、非金属模具等等。预期达到的指标主要包括：降低用工、提高制造效率、提升产品品质、实现快速固化、耐高温、增韧等功能，在提高制品性能的同时降低制造成本。</w:t>
            </w:r>
          </w:p>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综合来讲，双一科技提出的技术需求无论是对于其产品应用市场或者技术应用领域，其市场空间都极为广阔。</w:t>
            </w:r>
          </w:p>
        </w:tc>
      </w:tr>
      <w:tr w:rsidR="00434D9A" w:rsidRPr="00E45DA9" w:rsidTr="00393DE6">
        <w:trPr>
          <w:trHeight w:val="485"/>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w:t>
            </w:r>
          </w:p>
        </w:tc>
      </w:tr>
      <w:tr w:rsidR="00434D9A" w:rsidRPr="00E45DA9" w:rsidTr="00393DE6">
        <w:trPr>
          <w:trHeight w:val="627"/>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山东双一科技股份有限公司（股票代码：300690）成立于2000年，是一家专注于复合材料制品设计、研发、生产、销售和服务于一体的高科技企业，产品覆盖非金属模具、新能源风电复合材料部件、汽车轻量</w:t>
            </w:r>
            <w:r w:rsidRPr="00E45DA9">
              <w:rPr>
                <w:rFonts w:asciiTheme="minorEastAsia" w:hAnsiTheme="minorEastAsia" w:hint="eastAsia"/>
                <w:color w:val="000000" w:themeColor="text1"/>
                <w:sz w:val="24"/>
                <w:szCs w:val="24"/>
              </w:rPr>
              <w:lastRenderedPageBreak/>
              <w:t>化部件、先进复合材料制品和游艇船舶五大板块，并广泛应用于新能源风电、汽车、轨道交通、游艇船舶等行业领域，产品畅销北美、欧洲、澳大利亚、新西兰等国家地区</w:t>
            </w:r>
            <w:r w:rsidRPr="00E45DA9">
              <w:rPr>
                <w:rFonts w:asciiTheme="minorEastAsia" w:hAnsiTheme="minorEastAsia"/>
                <w:color w:val="000000" w:themeColor="text1"/>
                <w:sz w:val="24"/>
                <w:szCs w:val="24"/>
              </w:rPr>
              <w:t>。</w:t>
            </w:r>
          </w:p>
          <w:p w:rsidR="00434D9A" w:rsidRPr="00E45DA9" w:rsidRDefault="00434D9A"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双一科技注册资金1.1亿元，资产总额11亿元，拥有德州总部、陵县分公司、武城分公司、天津分公司、双一科技盐城有限公司和双一游艇子公司六个制造基地，总占地面积37万平方米。</w:t>
            </w:r>
          </w:p>
          <w:p w:rsidR="00434D9A" w:rsidRDefault="00434D9A" w:rsidP="00073126">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2018年公司产值 53000余万元，研发投入1617万元，在职员工1200余人，其中硕士12人、本科83人，先后荣获山东省技术市场科技金桥奖、德州市科技进步一等等荣誉称号，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，参与起草国家标准3项。企业与天津科技大学、山东理工大学、济南大学、北京机科国创轻量化科学研究院有限公司等高校、研究机构建立了长期稳定的合作关系。目前建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院士工作站、省级工程技术研究中心、省级企业技术中心、省级工业设计中心、省级工程实验室等五个省级技术创新平台，是国家级高新技术企业、山东省一企一技术创新企业。</w:t>
            </w: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Pr="00E45DA9" w:rsidRDefault="00073126" w:rsidP="00073126">
            <w:pPr>
              <w:spacing w:line="600" w:lineRule="exact"/>
              <w:jc w:val="left"/>
              <w:rPr>
                <w:rFonts w:asciiTheme="minorEastAsia" w:hAnsiTheme="minorEastAsia"/>
                <w:color w:val="000000" w:themeColor="text1"/>
                <w:sz w:val="24"/>
                <w:szCs w:val="24"/>
              </w:rPr>
            </w:pPr>
          </w:p>
        </w:tc>
      </w:tr>
      <w:tr w:rsidR="00434D9A" w:rsidRPr="00E45DA9" w:rsidTr="00393DE6">
        <w:trPr>
          <w:trHeight w:val="412"/>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434D9A" w:rsidRPr="00E45DA9" w:rsidRDefault="00434D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400万元</w:t>
            </w:r>
          </w:p>
        </w:tc>
        <w:tc>
          <w:tcPr>
            <w:tcW w:w="1702" w:type="dxa"/>
            <w:shd w:val="clear" w:color="auto" w:fill="auto"/>
            <w:vAlign w:val="center"/>
          </w:tcPr>
          <w:p w:rsidR="00434D9A" w:rsidRPr="00E45DA9" w:rsidRDefault="00434D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34D9A" w:rsidRPr="00E45DA9" w:rsidRDefault="00434D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面谈</w:t>
            </w:r>
          </w:p>
        </w:tc>
      </w:tr>
      <w:tr w:rsidR="00434D9A" w:rsidRPr="00E45DA9" w:rsidTr="00393DE6">
        <w:trPr>
          <w:trHeight w:val="613"/>
        </w:trPr>
        <w:tc>
          <w:tcPr>
            <w:tcW w:w="1242"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夏海龙</w:t>
            </w:r>
          </w:p>
        </w:tc>
        <w:tc>
          <w:tcPr>
            <w:tcW w:w="1134" w:type="dxa"/>
            <w:shd w:val="clear" w:color="auto" w:fill="auto"/>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13853492187</w:t>
            </w:r>
          </w:p>
        </w:tc>
        <w:tc>
          <w:tcPr>
            <w:tcW w:w="991" w:type="dxa"/>
            <w:shd w:val="clear" w:color="auto" w:fill="auto"/>
            <w:vAlign w:val="center"/>
          </w:tcPr>
          <w:p w:rsidR="00434D9A" w:rsidRPr="00E45DA9" w:rsidRDefault="00434D9A"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34D9A" w:rsidRPr="00073126" w:rsidRDefault="00434D9A" w:rsidP="00073126">
            <w:pPr>
              <w:spacing w:line="440" w:lineRule="exact"/>
              <w:jc w:val="left"/>
              <w:rPr>
                <w:rFonts w:asciiTheme="minorEastAsia" w:hAnsiTheme="minorEastAsia"/>
                <w:color w:val="000000" w:themeColor="text1"/>
                <w:szCs w:val="21"/>
              </w:rPr>
            </w:pPr>
            <w:r w:rsidRPr="00073126">
              <w:rPr>
                <w:rFonts w:asciiTheme="minorEastAsia" w:hAnsiTheme="minorEastAsia" w:hint="eastAsia"/>
                <w:color w:val="000000" w:themeColor="text1"/>
                <w:szCs w:val="21"/>
              </w:rPr>
              <w:t>Office03@shuangyitec.com</w:t>
            </w:r>
          </w:p>
        </w:tc>
      </w:tr>
    </w:tbl>
    <w:p w:rsidR="00613B07" w:rsidRDefault="00613B07" w:rsidP="00E45DA9">
      <w:pPr>
        <w:spacing w:line="440" w:lineRule="exact"/>
        <w:ind w:firstLineChars="200" w:firstLine="480"/>
        <w:jc w:val="left"/>
        <w:rPr>
          <w:rFonts w:asciiTheme="minorEastAsia" w:hAnsiTheme="minorEastAsia" w:hint="eastAsia"/>
          <w:color w:val="000000" w:themeColor="text1"/>
          <w:sz w:val="24"/>
          <w:szCs w:val="24"/>
        </w:rPr>
      </w:pPr>
    </w:p>
    <w:p w:rsidR="00073126" w:rsidRPr="00E45DA9" w:rsidRDefault="00073126" w:rsidP="00E45DA9">
      <w:pPr>
        <w:spacing w:line="440" w:lineRule="exact"/>
        <w:ind w:firstLineChars="200" w:firstLine="480"/>
        <w:jc w:val="left"/>
        <w:rPr>
          <w:rFonts w:asciiTheme="minorEastAsia" w:hAnsiTheme="minorEastAsia"/>
          <w:color w:val="000000" w:themeColor="text1"/>
          <w:sz w:val="24"/>
          <w:szCs w:val="24"/>
        </w:rPr>
      </w:pPr>
    </w:p>
    <w:p w:rsidR="002445A8" w:rsidRPr="00073126" w:rsidRDefault="002445A8" w:rsidP="00073126">
      <w:pPr>
        <w:widowControl/>
        <w:spacing w:line="440" w:lineRule="exact"/>
        <w:jc w:val="center"/>
        <w:rPr>
          <w:rFonts w:ascii="仿宋_GB2312" w:eastAsia="仿宋_GB2312" w:hAnsiTheme="minorEastAsia" w:cs="宋体"/>
          <w:b/>
          <w:bCs/>
          <w:kern w:val="0"/>
          <w:sz w:val="44"/>
          <w:szCs w:val="44"/>
        </w:rPr>
      </w:pPr>
      <w:r w:rsidRPr="00073126">
        <w:rPr>
          <w:rFonts w:ascii="仿宋_GB2312" w:eastAsia="仿宋_GB2312" w:hAnsiTheme="minorEastAsia" w:cs="宋体" w:hint="eastAsia"/>
          <w:b/>
          <w:bCs/>
          <w:kern w:val="0"/>
          <w:sz w:val="44"/>
          <w:szCs w:val="44"/>
        </w:rPr>
        <w:lastRenderedPageBreak/>
        <w:t>企业技术需求征集表（新材料产业）</w:t>
      </w:r>
      <w:r w:rsidRPr="00073126">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445A8" w:rsidRPr="00E45DA9" w:rsidTr="00393DE6">
        <w:trPr>
          <w:trHeight w:val="751"/>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445A8" w:rsidRPr="00E45DA9" w:rsidRDefault="002445A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功能化先进基础材料制备技术</w:t>
            </w:r>
          </w:p>
        </w:tc>
      </w:tr>
      <w:tr w:rsidR="002445A8" w:rsidRPr="00E45DA9" w:rsidTr="00393DE6">
        <w:trPr>
          <w:trHeight w:val="5040"/>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当前复合材料应用极为广泛，究其原因是各个组分产生协同作用，得到单一材料无法比拟的优越性能。然而随着市场份额增加和竞争加剧，以性能优先、成本其次的观念已经发生根本改变，人们开始考虑怎样以较低的成本获取高性能、功能化的复合材料。</w:t>
            </w:r>
          </w:p>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基于上述原因以及影响先进复合材料制备的诸如：1、基础材料的价格高，性能低；2、手工操作为主，效率低，周期长；3、设备投入和使用费用高，能耗大，辅助材料价格高，用量大；4、生产装备、流程智能化程度低；5、工艺整体设计欠缺，制件整体性能较差等行业关键共性问题，双一科技提出了功能化先进基础材料制备技术和复合材料成型设备智能化、自动化技术两项技术需求，并积极寻求引入基础材料研究、汽车部件制造、复合材料成型等领域的高级技术人才。</w:t>
            </w:r>
          </w:p>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未来两项技术主要应用产品包括：汽车轻量化部件、非金属模具等等。预期达到的指标主要包括：降低用工、提高制造效率、提升产品品质、实现快速固化、耐高温、增韧等功能，在提高制品性能的同时降低制造成本。</w:t>
            </w:r>
          </w:p>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综合来讲，双一科技提出的技术需求无论是对于其产品应用市场或者技术应用领域，其市场空间都极为广阔。</w:t>
            </w:r>
          </w:p>
        </w:tc>
      </w:tr>
      <w:tr w:rsidR="002445A8" w:rsidRPr="00E45DA9" w:rsidTr="00393DE6">
        <w:trPr>
          <w:trHeight w:val="485"/>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w:t>
            </w:r>
          </w:p>
        </w:tc>
      </w:tr>
      <w:tr w:rsidR="002445A8" w:rsidRPr="00E45DA9" w:rsidTr="00393DE6">
        <w:trPr>
          <w:trHeight w:val="627"/>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山东双一科技股份有限公司（股票代码：300690）成立于2000年，是一家专注于复合材料制品设计、研发、生产、销售和服务于一体的高科技企业，产品覆盖非金属模具、新能源风电复合材料部件、汽车轻量</w:t>
            </w:r>
            <w:r w:rsidRPr="00E45DA9">
              <w:rPr>
                <w:rFonts w:asciiTheme="minorEastAsia" w:hAnsiTheme="minorEastAsia" w:hint="eastAsia"/>
                <w:color w:val="000000" w:themeColor="text1"/>
                <w:sz w:val="24"/>
                <w:szCs w:val="24"/>
              </w:rPr>
              <w:lastRenderedPageBreak/>
              <w:t>化部件、先进复合材料制品和游艇船舶五大板块，并广泛应用于新能源风电、汽车、轨道交通、游艇船舶等行业领域，产品畅销北美、欧洲、澳大利亚、新西兰等国家地区</w:t>
            </w:r>
            <w:r w:rsidRPr="00E45DA9">
              <w:rPr>
                <w:rFonts w:asciiTheme="minorEastAsia" w:hAnsiTheme="minorEastAsia"/>
                <w:color w:val="000000" w:themeColor="text1"/>
                <w:sz w:val="24"/>
                <w:szCs w:val="24"/>
              </w:rPr>
              <w:t>。</w:t>
            </w:r>
          </w:p>
          <w:p w:rsidR="002445A8" w:rsidRPr="00E45DA9" w:rsidRDefault="002445A8" w:rsidP="00073126">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双一科技注册资金1.1亿元，资产总额11亿元，拥有德州总部、陵县分公司、武城分公司、天津分公司、双一科技盐城有限公司和双一游艇子公司六个制造基地，总占地面积37万平方米。</w:t>
            </w:r>
          </w:p>
          <w:p w:rsidR="002445A8" w:rsidRDefault="002445A8" w:rsidP="00073126">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2018年公司产值 53000余万元，研发投入1617万元，在职员工1200余人，其中硕士12人、本科83人，先后荣获山东省技术市场科技金桥奖、德州市科技进步一等等荣誉称号，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，参与起草国家标准3项。企业与天津科技大学、山东理工大学、济南大学、北京机科国创轻量化科学研究院有限公司等高校、研究机构建立了长期稳定的合作关系。目前建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院士工作站、省级工程技术研究中心、省级企业技术中心、省级工业设计中心、省级工程实验室等五个省级技术创新平台，是国家级高新技术企业、山东省一企一技术创新企业。</w:t>
            </w: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Default="00073126" w:rsidP="00073126">
            <w:pPr>
              <w:spacing w:line="600" w:lineRule="exact"/>
              <w:ind w:firstLineChars="200" w:firstLine="480"/>
              <w:jc w:val="left"/>
              <w:rPr>
                <w:rFonts w:asciiTheme="minorEastAsia" w:hAnsiTheme="minorEastAsia" w:hint="eastAsia"/>
                <w:color w:val="000000" w:themeColor="text1"/>
                <w:sz w:val="24"/>
                <w:szCs w:val="24"/>
              </w:rPr>
            </w:pPr>
          </w:p>
          <w:p w:rsidR="00073126" w:rsidRPr="00E45DA9" w:rsidRDefault="00073126" w:rsidP="00073126">
            <w:pPr>
              <w:spacing w:line="600" w:lineRule="exact"/>
              <w:ind w:firstLineChars="200" w:firstLine="480"/>
              <w:jc w:val="left"/>
              <w:rPr>
                <w:rFonts w:asciiTheme="minorEastAsia" w:hAnsiTheme="minorEastAsia"/>
                <w:color w:val="000000" w:themeColor="text1"/>
                <w:sz w:val="24"/>
                <w:szCs w:val="24"/>
              </w:rPr>
            </w:pPr>
          </w:p>
        </w:tc>
      </w:tr>
      <w:tr w:rsidR="002445A8" w:rsidRPr="00E45DA9" w:rsidTr="00393DE6">
        <w:trPr>
          <w:trHeight w:val="412"/>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2445A8" w:rsidRPr="00E45DA9" w:rsidRDefault="002445A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800万元</w:t>
            </w:r>
          </w:p>
        </w:tc>
        <w:tc>
          <w:tcPr>
            <w:tcW w:w="1702" w:type="dxa"/>
            <w:shd w:val="clear" w:color="auto" w:fill="auto"/>
            <w:vAlign w:val="center"/>
          </w:tcPr>
          <w:p w:rsidR="002445A8" w:rsidRPr="00E45DA9" w:rsidRDefault="002445A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445A8" w:rsidRPr="00E45DA9" w:rsidRDefault="002445A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面谈</w:t>
            </w:r>
          </w:p>
        </w:tc>
      </w:tr>
      <w:tr w:rsidR="002445A8" w:rsidRPr="00E45DA9" w:rsidTr="00393DE6">
        <w:trPr>
          <w:trHeight w:val="613"/>
        </w:trPr>
        <w:tc>
          <w:tcPr>
            <w:tcW w:w="1242"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夏海龙</w:t>
            </w:r>
          </w:p>
        </w:tc>
        <w:tc>
          <w:tcPr>
            <w:tcW w:w="1134" w:type="dxa"/>
            <w:shd w:val="clear" w:color="auto" w:fill="auto"/>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445A8" w:rsidRPr="00E45DA9" w:rsidRDefault="002445A8"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13853492187</w:t>
            </w:r>
          </w:p>
        </w:tc>
        <w:tc>
          <w:tcPr>
            <w:tcW w:w="991" w:type="dxa"/>
            <w:shd w:val="clear" w:color="auto" w:fill="auto"/>
            <w:vAlign w:val="center"/>
          </w:tcPr>
          <w:p w:rsidR="002445A8" w:rsidRPr="00073126" w:rsidRDefault="002445A8" w:rsidP="00073126">
            <w:pPr>
              <w:spacing w:line="440" w:lineRule="exact"/>
              <w:jc w:val="left"/>
              <w:rPr>
                <w:rFonts w:asciiTheme="minorEastAsia" w:hAnsiTheme="minorEastAsia"/>
                <w:color w:val="000000" w:themeColor="text1"/>
                <w:szCs w:val="21"/>
              </w:rPr>
            </w:pPr>
            <w:r w:rsidRPr="00073126">
              <w:rPr>
                <w:rFonts w:asciiTheme="minorEastAsia" w:hAnsiTheme="minorEastAsia" w:hint="eastAsia"/>
                <w:color w:val="000000" w:themeColor="text1"/>
                <w:szCs w:val="21"/>
              </w:rPr>
              <w:t>e-mail</w:t>
            </w:r>
          </w:p>
        </w:tc>
        <w:tc>
          <w:tcPr>
            <w:tcW w:w="2743" w:type="dxa"/>
            <w:shd w:val="clear" w:color="auto" w:fill="auto"/>
            <w:vAlign w:val="center"/>
          </w:tcPr>
          <w:p w:rsidR="002445A8" w:rsidRPr="00073126" w:rsidRDefault="002445A8" w:rsidP="00073126">
            <w:pPr>
              <w:spacing w:line="440" w:lineRule="exact"/>
              <w:jc w:val="left"/>
              <w:rPr>
                <w:rFonts w:asciiTheme="minorEastAsia" w:hAnsiTheme="minorEastAsia"/>
                <w:color w:val="000000" w:themeColor="text1"/>
                <w:szCs w:val="21"/>
              </w:rPr>
            </w:pPr>
            <w:r w:rsidRPr="00073126">
              <w:rPr>
                <w:rFonts w:asciiTheme="minorEastAsia" w:hAnsiTheme="minorEastAsia" w:hint="eastAsia"/>
                <w:color w:val="000000" w:themeColor="text1"/>
                <w:szCs w:val="21"/>
              </w:rPr>
              <w:t>Office03@shuangyitec.com</w:t>
            </w:r>
          </w:p>
        </w:tc>
      </w:tr>
    </w:tbl>
    <w:p w:rsidR="00463473" w:rsidRPr="00073126" w:rsidRDefault="00463473" w:rsidP="00073126">
      <w:pPr>
        <w:widowControl/>
        <w:spacing w:line="440" w:lineRule="exact"/>
        <w:jc w:val="center"/>
        <w:rPr>
          <w:rFonts w:ascii="仿宋_GB2312" w:eastAsia="仿宋_GB2312" w:hAnsiTheme="minorEastAsia" w:cs="宋体"/>
          <w:b/>
          <w:bCs/>
          <w:kern w:val="0"/>
          <w:sz w:val="44"/>
          <w:szCs w:val="44"/>
        </w:rPr>
      </w:pPr>
      <w:r w:rsidRPr="00073126">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63473" w:rsidRPr="00E45DA9" w:rsidTr="00393DE6">
        <w:trPr>
          <w:trHeight w:val="751"/>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复合材料有限元分析</w:t>
            </w:r>
          </w:p>
        </w:tc>
      </w:tr>
      <w:tr w:rsidR="00463473" w:rsidRPr="00E45DA9" w:rsidTr="006C1D6A">
        <w:trPr>
          <w:trHeight w:val="3035"/>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p>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①复杂复合材料制件的有限元分析；</w:t>
            </w:r>
          </w:p>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②多种复合材料混合制件的力学及受力分析。</w:t>
            </w:r>
          </w:p>
        </w:tc>
      </w:tr>
      <w:tr w:rsidR="00463473" w:rsidRPr="00E45DA9" w:rsidTr="00393DE6">
        <w:trPr>
          <w:trHeight w:val="485"/>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w:t>
            </w:r>
          </w:p>
        </w:tc>
      </w:tr>
      <w:tr w:rsidR="00463473" w:rsidRPr="00E45DA9" w:rsidTr="00393DE6">
        <w:trPr>
          <w:trHeight w:val="627"/>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股票代码：300690）成立于2000年，是一家专注于复合材料制品设计、研发、生产、销售和服务于一体的高科技企业，产品覆盖非金属模具、新能源风电复合材料部件、汽车轻量化部件、先进复合材料制品和游艇船舶五大板块，并广泛应用于新能源风电、汽车、轨道交通、游艇船舶等行业领域，产品畅销北美、欧洲、澳大利亚、新西兰等国家地区</w:t>
            </w:r>
            <w:r w:rsidRPr="00E45DA9">
              <w:rPr>
                <w:rFonts w:asciiTheme="minorEastAsia" w:hAnsiTheme="minorEastAsia"/>
                <w:color w:val="000000" w:themeColor="text1"/>
                <w:sz w:val="24"/>
                <w:szCs w:val="24"/>
              </w:rPr>
              <w:t>。</w:t>
            </w:r>
          </w:p>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双一科技注册资金1.1亿元，资产总额11亿元，拥有德州总部、陵县分公司、武城分公司、天津分公司、双一科技盐城有限公司和双一游艇子公司六个制造基地，总占地面积37万平方米。</w:t>
            </w:r>
          </w:p>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2018年公司产值 53000余万元，研发投入1617万元，在职员工1200余人，其中硕士12人、本科83人，先后荣获山东省技术市场科技金桥奖、德州市科技进步一等等荣誉称号，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，参与起草国家标准3项。企业与天津科技大学、山东理工大学、济南大学、北京机科国创轻量化科学研究院有限公司等高校、研究机构建立了长期稳定的合作关系。目前建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院士工作站、省级工程技术研究中心、省级企业技术中心、省级工业设计中心、省级工程实验室等五个省级技术创新平台，是国家级高新技术企业、山东省一企一技术创新企业。</w:t>
            </w:r>
          </w:p>
        </w:tc>
      </w:tr>
      <w:tr w:rsidR="00463473" w:rsidRPr="00E45DA9" w:rsidTr="00393DE6">
        <w:trPr>
          <w:trHeight w:val="412"/>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300万元</w:t>
            </w:r>
          </w:p>
        </w:tc>
        <w:tc>
          <w:tcPr>
            <w:tcW w:w="1702" w:type="dxa"/>
            <w:shd w:val="clear" w:color="auto" w:fill="auto"/>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63473" w:rsidRPr="00E45DA9" w:rsidRDefault="0046347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面谈</w:t>
            </w:r>
          </w:p>
        </w:tc>
      </w:tr>
      <w:tr w:rsidR="00463473" w:rsidRPr="00E45DA9" w:rsidTr="00393DE6">
        <w:trPr>
          <w:trHeight w:val="613"/>
        </w:trPr>
        <w:tc>
          <w:tcPr>
            <w:tcW w:w="1242"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夏海龙</w:t>
            </w:r>
          </w:p>
        </w:tc>
        <w:tc>
          <w:tcPr>
            <w:tcW w:w="1134" w:type="dxa"/>
            <w:shd w:val="clear" w:color="auto" w:fill="auto"/>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13853492187</w:t>
            </w:r>
          </w:p>
        </w:tc>
        <w:tc>
          <w:tcPr>
            <w:tcW w:w="991" w:type="dxa"/>
            <w:shd w:val="clear" w:color="auto" w:fill="auto"/>
            <w:vAlign w:val="center"/>
          </w:tcPr>
          <w:p w:rsidR="00463473" w:rsidRPr="00E45DA9" w:rsidRDefault="00463473" w:rsidP="00073126">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63473" w:rsidRPr="00073126" w:rsidRDefault="00463473" w:rsidP="00073126">
            <w:pPr>
              <w:spacing w:line="440" w:lineRule="exact"/>
              <w:jc w:val="left"/>
              <w:rPr>
                <w:rFonts w:asciiTheme="minorEastAsia" w:hAnsiTheme="minorEastAsia"/>
                <w:color w:val="000000" w:themeColor="text1"/>
                <w:szCs w:val="21"/>
              </w:rPr>
            </w:pPr>
            <w:r w:rsidRPr="00073126">
              <w:rPr>
                <w:rFonts w:asciiTheme="minorEastAsia" w:hAnsiTheme="minorEastAsia" w:hint="eastAsia"/>
                <w:color w:val="000000" w:themeColor="text1"/>
                <w:szCs w:val="21"/>
              </w:rPr>
              <w:t>Office03@shuangyitec.com</w:t>
            </w:r>
          </w:p>
        </w:tc>
      </w:tr>
    </w:tbl>
    <w:p w:rsidR="008430A3" w:rsidRPr="006C1D6A" w:rsidRDefault="008430A3" w:rsidP="006C1D6A">
      <w:pPr>
        <w:widowControl/>
        <w:spacing w:line="440" w:lineRule="exact"/>
        <w:jc w:val="center"/>
        <w:rPr>
          <w:rFonts w:ascii="仿宋_GB2312" w:eastAsia="仿宋_GB2312" w:hAnsiTheme="minorEastAsia" w:cs="宋体"/>
          <w:b/>
          <w:bCs/>
          <w:kern w:val="0"/>
          <w:sz w:val="44"/>
          <w:szCs w:val="44"/>
        </w:rPr>
      </w:pPr>
      <w:r w:rsidRPr="006C1D6A">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430A3" w:rsidRPr="00E45DA9" w:rsidTr="00393DE6">
        <w:trPr>
          <w:trHeight w:val="751"/>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复合材料固废资源化再利用技术</w:t>
            </w:r>
          </w:p>
        </w:tc>
      </w:tr>
      <w:tr w:rsidR="008430A3" w:rsidRPr="00E45DA9" w:rsidTr="006C1D6A">
        <w:trPr>
          <w:trHeight w:val="3035"/>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p>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随着生产规模的扩张，固废（复合材料下脚料）产生量也逐年增加，本技术需求应满足：①可规模化处理；②成本低，可商业化应用；③满足环保相关政策法规要求。</w:t>
            </w:r>
          </w:p>
        </w:tc>
      </w:tr>
      <w:tr w:rsidR="008430A3" w:rsidRPr="00E45DA9" w:rsidTr="00393DE6">
        <w:trPr>
          <w:trHeight w:val="485"/>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w:t>
            </w:r>
          </w:p>
        </w:tc>
      </w:tr>
      <w:tr w:rsidR="008430A3" w:rsidRPr="00E45DA9" w:rsidTr="00393DE6">
        <w:trPr>
          <w:trHeight w:val="627"/>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股票代码：300690）成立于2000年，是一家专注于复合材料制品设计、研发、生产、销售和服务于一体的高科技企业，产品覆盖非金属模具、新能源风电复合材料部件、汽车轻量化部件、先进复合材料制品和游艇船舶五大板块，并广泛应用于新能源风电、汽车、轨道交通、游艇船舶等行业领域，产品畅销北美、欧洲、澳大利亚、新西兰等国家地区</w:t>
            </w:r>
            <w:r w:rsidRPr="00E45DA9">
              <w:rPr>
                <w:rFonts w:asciiTheme="minorEastAsia" w:hAnsiTheme="minorEastAsia"/>
                <w:color w:val="000000" w:themeColor="text1"/>
                <w:sz w:val="24"/>
                <w:szCs w:val="24"/>
              </w:rPr>
              <w:t>。</w:t>
            </w:r>
          </w:p>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双一科技注册资金1.1亿元，资产总额11亿元，拥有德州总部、陵县分公司、武城分公司、天津分公司、双一科技盐城有限公司和双一游艇子公司六个制造基地，总占地面积37万平方米。</w:t>
            </w:r>
          </w:p>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2018年公司产值 53000余万元，研发投入1617万元，在职员工1200余人，其中硕士12人、本科83人，先后荣获山东省技术市场科技金桥奖、德州市科技进步一等等荣誉称号，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，参与起草国家标准3项。企业与天津科技大学、山东理工大学、济南大学、北京机科国创轻量化科学研究院有限公司等高校、研究机构建立了长期稳定的合作关系。目前建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院士工作站、省级工程技术研究中心、省级企业技术中心、省级工业设计中心、省级工程实验室等五个省级技术创新平台，是国家级高新技术企业、山东省一企一技术创新企业。</w:t>
            </w:r>
          </w:p>
        </w:tc>
      </w:tr>
      <w:tr w:rsidR="008430A3" w:rsidRPr="00E45DA9" w:rsidTr="00393DE6">
        <w:trPr>
          <w:trHeight w:val="412"/>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300万元</w:t>
            </w:r>
          </w:p>
        </w:tc>
        <w:tc>
          <w:tcPr>
            <w:tcW w:w="1702" w:type="dxa"/>
            <w:shd w:val="clear" w:color="auto" w:fill="auto"/>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430A3" w:rsidRPr="00E45DA9" w:rsidRDefault="008430A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面谈</w:t>
            </w:r>
          </w:p>
        </w:tc>
      </w:tr>
      <w:tr w:rsidR="008430A3" w:rsidRPr="00E45DA9" w:rsidTr="00393DE6">
        <w:trPr>
          <w:trHeight w:val="613"/>
        </w:trPr>
        <w:tc>
          <w:tcPr>
            <w:tcW w:w="1242"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夏海龙</w:t>
            </w:r>
          </w:p>
        </w:tc>
        <w:tc>
          <w:tcPr>
            <w:tcW w:w="1134" w:type="dxa"/>
            <w:shd w:val="clear" w:color="auto" w:fill="auto"/>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430A3" w:rsidRPr="00E45DA9" w:rsidRDefault="008430A3" w:rsidP="006C1D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13853492187</w:t>
            </w:r>
          </w:p>
        </w:tc>
        <w:tc>
          <w:tcPr>
            <w:tcW w:w="991" w:type="dxa"/>
            <w:shd w:val="clear" w:color="auto" w:fill="auto"/>
            <w:vAlign w:val="center"/>
          </w:tcPr>
          <w:p w:rsidR="008430A3" w:rsidRPr="006C1D6A" w:rsidRDefault="008430A3" w:rsidP="006C1D6A">
            <w:pPr>
              <w:spacing w:line="440" w:lineRule="exact"/>
              <w:jc w:val="left"/>
              <w:rPr>
                <w:rFonts w:asciiTheme="minorEastAsia" w:hAnsiTheme="minorEastAsia"/>
                <w:color w:val="000000" w:themeColor="text1"/>
                <w:szCs w:val="21"/>
              </w:rPr>
            </w:pPr>
            <w:r w:rsidRPr="006C1D6A">
              <w:rPr>
                <w:rFonts w:asciiTheme="minorEastAsia" w:hAnsiTheme="minorEastAsia" w:hint="eastAsia"/>
                <w:color w:val="000000" w:themeColor="text1"/>
                <w:szCs w:val="21"/>
              </w:rPr>
              <w:t>e-mail</w:t>
            </w:r>
          </w:p>
        </w:tc>
        <w:tc>
          <w:tcPr>
            <w:tcW w:w="2743" w:type="dxa"/>
            <w:shd w:val="clear" w:color="auto" w:fill="auto"/>
            <w:vAlign w:val="center"/>
          </w:tcPr>
          <w:p w:rsidR="008430A3" w:rsidRPr="006C1D6A" w:rsidRDefault="008430A3" w:rsidP="006C1D6A">
            <w:pPr>
              <w:spacing w:line="440" w:lineRule="exact"/>
              <w:jc w:val="left"/>
              <w:rPr>
                <w:rFonts w:asciiTheme="minorEastAsia" w:hAnsiTheme="minorEastAsia"/>
                <w:color w:val="000000" w:themeColor="text1"/>
                <w:szCs w:val="21"/>
              </w:rPr>
            </w:pPr>
            <w:r w:rsidRPr="006C1D6A">
              <w:rPr>
                <w:rFonts w:asciiTheme="minorEastAsia" w:hAnsiTheme="minorEastAsia" w:hint="eastAsia"/>
                <w:color w:val="000000" w:themeColor="text1"/>
                <w:szCs w:val="21"/>
              </w:rPr>
              <w:t>Office03@shuangyitec.com</w:t>
            </w:r>
          </w:p>
        </w:tc>
      </w:tr>
    </w:tbl>
    <w:p w:rsidR="00D66D94" w:rsidRPr="00A1289E" w:rsidRDefault="00D66D94" w:rsidP="00A1289E">
      <w:pPr>
        <w:widowControl/>
        <w:spacing w:line="440" w:lineRule="exact"/>
        <w:jc w:val="center"/>
        <w:rPr>
          <w:rFonts w:ascii="仿宋_GB2312" w:eastAsia="仿宋_GB2312" w:hAnsiTheme="minorEastAsia" w:cs="宋体"/>
          <w:b/>
          <w:bCs/>
          <w:kern w:val="0"/>
          <w:sz w:val="44"/>
          <w:szCs w:val="44"/>
        </w:rPr>
      </w:pPr>
      <w:r w:rsidRPr="00A1289E">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66D94" w:rsidRPr="00E45DA9" w:rsidTr="00393DE6">
        <w:trPr>
          <w:trHeight w:val="751"/>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碳纤维领域设计开发</w:t>
            </w:r>
          </w:p>
        </w:tc>
      </w:tr>
      <w:tr w:rsidR="00D66D94" w:rsidRPr="00E45DA9" w:rsidTr="00A1289E">
        <w:trPr>
          <w:trHeight w:val="3177"/>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①碳纤维制品制造产能提升，提升生产速度；</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②HP-RTM和湿法模压工艺的研发；</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③拉挤方向：碳纤叶片主梁兼顾其它产品；</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④缠绕方向：碳纤、高压、异形等高技术管道技术开发。</w:t>
            </w:r>
          </w:p>
        </w:tc>
      </w:tr>
      <w:tr w:rsidR="00D66D94" w:rsidRPr="00E45DA9" w:rsidTr="00393DE6">
        <w:trPr>
          <w:trHeight w:val="485"/>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w:t>
            </w:r>
          </w:p>
        </w:tc>
      </w:tr>
      <w:tr w:rsidR="00D66D94" w:rsidRPr="00E45DA9" w:rsidTr="00393DE6">
        <w:trPr>
          <w:trHeight w:val="627"/>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双一科技股份有限公司（股票代码：300690）成立于2000年，是一家专注于复合材料制品设计、研发、生产、销售和服务于一体的高科技企业，产品覆盖非金属模具、新能源风电复合材料部件、汽车轻量化部件、先进复合材料制品和游艇船舶五大板块，并广泛应用于新能源风电、汽车、轨道交通、游艇船舶等行业领域，产品畅销北美、欧洲、澳大利亚、新西兰等国家地区</w:t>
            </w:r>
            <w:r w:rsidRPr="00E45DA9">
              <w:rPr>
                <w:rFonts w:asciiTheme="minorEastAsia" w:hAnsiTheme="minorEastAsia"/>
                <w:color w:val="000000" w:themeColor="text1"/>
                <w:sz w:val="24"/>
                <w:szCs w:val="24"/>
              </w:rPr>
              <w:t>。</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双一科技注册资金1.1亿元，资产总额11亿元，拥有德州总部、陵县分公司、武城分公司、天津分公司、双一科技盐城有限公司和双一游艇子公司六个制造基地，总占地面积37万平方米。</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2018年公司产值 53000余万元，研发投入1617万元，在职员工1200余人，其中硕士12人、本科83人，先后荣获山东省技术市场科技金桥奖、德州市科技进步一等等荣誉称号，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，参与起草国家标准3项。企业与天津科技大学、山东理工大学、济南大学、北京机科国创轻量化科学研究院有限公司等高校、研究机构建立了长期稳定的合作关系。目前建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院士工作站、省级工程技术研究中心、省级企业技术中心、省级工业设计中心、省级工程实验室等五个省级技术创新平台，是国家级高新技术企业、山东省一企一技术创新企业。</w:t>
            </w:r>
          </w:p>
        </w:tc>
      </w:tr>
      <w:tr w:rsidR="00D66D94" w:rsidRPr="00E45DA9" w:rsidTr="00393DE6">
        <w:trPr>
          <w:trHeight w:val="412"/>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300万元</w:t>
            </w:r>
          </w:p>
        </w:tc>
        <w:tc>
          <w:tcPr>
            <w:tcW w:w="1702" w:type="dxa"/>
            <w:shd w:val="clear" w:color="auto" w:fill="auto"/>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面谈</w:t>
            </w:r>
          </w:p>
        </w:tc>
      </w:tr>
      <w:tr w:rsidR="00D66D94" w:rsidRPr="00E45DA9" w:rsidTr="00393DE6">
        <w:trPr>
          <w:trHeight w:val="613"/>
        </w:trPr>
        <w:tc>
          <w:tcPr>
            <w:tcW w:w="1242"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夏海龙</w:t>
            </w:r>
          </w:p>
        </w:tc>
        <w:tc>
          <w:tcPr>
            <w:tcW w:w="1134" w:type="dxa"/>
            <w:shd w:val="clear" w:color="auto" w:fill="auto"/>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66D94" w:rsidRPr="00E45DA9" w:rsidRDefault="00D66D94" w:rsidP="00A128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13853492187</w:t>
            </w:r>
          </w:p>
        </w:tc>
        <w:tc>
          <w:tcPr>
            <w:tcW w:w="991" w:type="dxa"/>
            <w:shd w:val="clear" w:color="auto" w:fill="auto"/>
            <w:vAlign w:val="center"/>
          </w:tcPr>
          <w:p w:rsidR="00D66D94" w:rsidRPr="00A1289E" w:rsidRDefault="00D66D94" w:rsidP="00A1289E">
            <w:pPr>
              <w:spacing w:line="440" w:lineRule="exact"/>
              <w:jc w:val="left"/>
              <w:rPr>
                <w:rFonts w:asciiTheme="minorEastAsia" w:hAnsiTheme="minorEastAsia"/>
                <w:color w:val="000000" w:themeColor="text1"/>
                <w:szCs w:val="21"/>
              </w:rPr>
            </w:pPr>
            <w:r w:rsidRPr="00A1289E">
              <w:rPr>
                <w:rFonts w:asciiTheme="minorEastAsia" w:hAnsiTheme="minorEastAsia" w:hint="eastAsia"/>
                <w:color w:val="000000" w:themeColor="text1"/>
                <w:szCs w:val="21"/>
              </w:rPr>
              <w:t>e-mail</w:t>
            </w:r>
          </w:p>
        </w:tc>
        <w:tc>
          <w:tcPr>
            <w:tcW w:w="2743" w:type="dxa"/>
            <w:shd w:val="clear" w:color="auto" w:fill="auto"/>
            <w:vAlign w:val="center"/>
          </w:tcPr>
          <w:p w:rsidR="00D66D94" w:rsidRPr="00A1289E" w:rsidRDefault="00D66D94" w:rsidP="00A1289E">
            <w:pPr>
              <w:spacing w:line="440" w:lineRule="exact"/>
              <w:jc w:val="left"/>
              <w:rPr>
                <w:rFonts w:asciiTheme="minorEastAsia" w:hAnsiTheme="minorEastAsia"/>
                <w:color w:val="000000" w:themeColor="text1"/>
                <w:szCs w:val="21"/>
              </w:rPr>
            </w:pPr>
            <w:r w:rsidRPr="00A1289E">
              <w:rPr>
                <w:rFonts w:asciiTheme="minorEastAsia" w:hAnsiTheme="minorEastAsia" w:hint="eastAsia"/>
                <w:color w:val="000000" w:themeColor="text1"/>
                <w:szCs w:val="21"/>
              </w:rPr>
              <w:t>Office03@shuangyitec.com</w:t>
            </w:r>
          </w:p>
        </w:tc>
      </w:tr>
    </w:tbl>
    <w:p w:rsidR="002D4DDB" w:rsidRPr="008D04A9" w:rsidRDefault="002D4DDB" w:rsidP="008D04A9">
      <w:pPr>
        <w:widowControl/>
        <w:spacing w:line="440" w:lineRule="exact"/>
        <w:jc w:val="center"/>
        <w:rPr>
          <w:rFonts w:ascii="仿宋_GB2312" w:eastAsia="仿宋_GB2312" w:hAnsiTheme="minorEastAsia" w:cs="宋体"/>
          <w:b/>
          <w:bCs/>
          <w:kern w:val="0"/>
          <w:sz w:val="44"/>
          <w:szCs w:val="44"/>
        </w:rPr>
      </w:pPr>
      <w:r w:rsidRPr="008D04A9">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D4DDB" w:rsidRPr="00E45DA9" w:rsidTr="00393DE6">
        <w:trPr>
          <w:trHeight w:val="751"/>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D4DDB" w:rsidRPr="00E45DA9" w:rsidRDefault="002D4DD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高分子材料</w:t>
            </w:r>
          </w:p>
        </w:tc>
      </w:tr>
      <w:tr w:rsidR="002D4DDB" w:rsidRPr="00E45DA9" w:rsidTr="00393DE6">
        <w:trPr>
          <w:trHeight w:val="5040"/>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公司专注研究制作不同材质的鞋底，目前涉及的鞋底材料主要有软泡PU、橡胶、EVA、TPU爆米花等材料，目前的研究方向主要用以上材料进行共聚、密炼、复合应用。在研发过程中，我公司主要遇到以下几个难点需要去解决：</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1、橡胶高分子领域</w:t>
            </w:r>
            <w:r w:rsidRPr="00E45DA9">
              <w:rPr>
                <w:rFonts w:asciiTheme="minorEastAsia" w:hAnsiTheme="minorEastAsia"/>
                <w:color w:val="000000" w:themeColor="text1"/>
                <w:sz w:val="24"/>
                <w:szCs w:val="24"/>
              </w:rPr>
              <w:br/>
            </w:r>
            <w:r w:rsidRPr="00E45DA9">
              <w:rPr>
                <w:rFonts w:asciiTheme="minorEastAsia" w:hAnsiTheme="minorEastAsia" w:hint="eastAsia"/>
                <w:color w:val="000000" w:themeColor="text1"/>
                <w:sz w:val="24"/>
                <w:szCs w:val="24"/>
              </w:rPr>
              <w:t>将产品用于鞋底上，可以具有很好的抗湿滑，抗油滑，抗冰滑等功能，但如何能将这几种止滑应用于同一鞋底上是我们亟待解决的问题。</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2、EVA（醋酸乙烯聚合物）材料</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解决生产制品抗静电，采用普通添加抗静电剂的方式，一是容易出现离形，二是产品放置一段时间后抗静电消失。因此，如何使生产制品能够有效稳定的抗静电是我们需要解决的问题。</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3、聚氨酯高分子材料</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解决制品在低密度下的高撕裂强度.制品密度为0.3千克/立方厘米时，裤型撕裂需要做到4.0千牛/米。</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以上是我公司在如今发展中所遇到的难点与重点，希望在政府的引导下能够得到相应的解决。</w:t>
            </w:r>
          </w:p>
        </w:tc>
      </w:tr>
      <w:tr w:rsidR="002D4DDB" w:rsidRPr="00E45DA9" w:rsidTr="00393DE6">
        <w:trPr>
          <w:trHeight w:val="714"/>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德州市鑫华润科技股份有限公司</w:t>
            </w:r>
          </w:p>
        </w:tc>
      </w:tr>
      <w:tr w:rsidR="002D4DDB" w:rsidRPr="00E45DA9" w:rsidTr="00393DE6">
        <w:trPr>
          <w:trHeight w:val="627"/>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D4DDB" w:rsidRPr="00E45DA9" w:rsidRDefault="008D04A9" w:rsidP="008D04A9">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2D4DDB" w:rsidRPr="00E45DA9">
              <w:rPr>
                <w:rFonts w:asciiTheme="minorEastAsia" w:hAnsiTheme="minorEastAsia" w:hint="eastAsia"/>
                <w:color w:val="000000" w:themeColor="text1"/>
                <w:sz w:val="24"/>
                <w:szCs w:val="24"/>
              </w:rPr>
              <w:t>公司</w:t>
            </w:r>
            <w:r w:rsidR="002D4DDB" w:rsidRPr="00E45DA9">
              <w:rPr>
                <w:rFonts w:asciiTheme="minorEastAsia" w:hAnsiTheme="minorEastAsia"/>
                <w:color w:val="000000" w:themeColor="text1"/>
                <w:sz w:val="24"/>
                <w:szCs w:val="24"/>
              </w:rPr>
              <w:t>主导产品</w:t>
            </w:r>
            <w:r w:rsidR="002D4DDB" w:rsidRPr="00E45DA9">
              <w:rPr>
                <w:rFonts w:asciiTheme="minorEastAsia" w:hAnsiTheme="minorEastAsia" w:hint="eastAsia"/>
                <w:color w:val="000000" w:themeColor="text1"/>
                <w:sz w:val="24"/>
                <w:szCs w:val="24"/>
              </w:rPr>
              <w:t>包括</w:t>
            </w:r>
            <w:r w:rsidR="002D4DDB" w:rsidRPr="00E45DA9">
              <w:rPr>
                <w:rFonts w:asciiTheme="minorEastAsia" w:hAnsiTheme="minorEastAsia"/>
                <w:color w:val="000000" w:themeColor="text1"/>
                <w:sz w:val="24"/>
                <w:szCs w:val="24"/>
              </w:rPr>
              <w:t>：</w:t>
            </w:r>
            <w:r w:rsidR="002D4DDB" w:rsidRPr="00E45DA9">
              <w:rPr>
                <w:rFonts w:asciiTheme="minorEastAsia" w:hAnsiTheme="minorEastAsia" w:hint="eastAsia"/>
                <w:color w:val="000000" w:themeColor="text1"/>
                <w:sz w:val="24"/>
                <w:szCs w:val="24"/>
              </w:rPr>
              <w:t>功能性高分子鞋底、鞋底模具及鞋底原材料。广泛应用于鞋业、皮革等行业领域，产品畅销于中国各个地区</w:t>
            </w:r>
            <w:r w:rsidR="002D4DDB" w:rsidRPr="00E45DA9">
              <w:rPr>
                <w:rFonts w:asciiTheme="minorEastAsia" w:hAnsiTheme="minorEastAsia"/>
                <w:color w:val="000000" w:themeColor="text1"/>
                <w:sz w:val="24"/>
                <w:szCs w:val="24"/>
              </w:rPr>
              <w:t>。</w:t>
            </w:r>
          </w:p>
          <w:p w:rsidR="002D4DDB" w:rsidRPr="00E45DA9" w:rsidRDefault="002D4DDB" w:rsidP="008D04A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30707万元，研发投入1234万元，在职员工280人，本科56人，先后荣获段镇基科技奖-科技创新项目-二等奖、段镇基科技奖-优秀奖、德州市科学技术奖-科技进步奖（二等奖）、山东省企业技术创新奖[优秀新产品]一等奖、山东省企业技术创新奖[优秀成果]一等奖、纪念中国人民抗日战争暨世界反法西斯战争胜利70周年阅兵服务保障单位等奖项和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68</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，参与国家行业标准起草3项，行业标准起草1项。与青岛科技大学、中国皮革研究院建立了长期稳定的合作关系。建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山东省功能性高分子鞋材工程技术研究中心、山东省企业技术中心、山东省工业设计中心等技术创新平台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tc>
      </w:tr>
      <w:tr w:rsidR="002D4DDB" w:rsidRPr="00E45DA9" w:rsidTr="00393DE6">
        <w:trPr>
          <w:trHeight w:val="627"/>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D4DDB" w:rsidRPr="00E45DA9" w:rsidRDefault="002D4DD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480万元</w:t>
            </w:r>
          </w:p>
        </w:tc>
        <w:tc>
          <w:tcPr>
            <w:tcW w:w="1702" w:type="dxa"/>
            <w:shd w:val="clear" w:color="auto" w:fill="auto"/>
            <w:vAlign w:val="center"/>
          </w:tcPr>
          <w:p w:rsidR="002D4DDB" w:rsidRPr="00E45DA9" w:rsidRDefault="002D4DD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D4DDB" w:rsidRPr="00E45DA9" w:rsidRDefault="002D4DD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2D4DDB" w:rsidRPr="00E45DA9" w:rsidTr="00393DE6">
        <w:trPr>
          <w:trHeight w:val="627"/>
        </w:trPr>
        <w:tc>
          <w:tcPr>
            <w:tcW w:w="1242"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李玉芳</w:t>
            </w:r>
          </w:p>
        </w:tc>
        <w:tc>
          <w:tcPr>
            <w:tcW w:w="1134" w:type="dxa"/>
            <w:shd w:val="clear" w:color="auto" w:fill="auto"/>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0534-2602678</w:t>
            </w:r>
          </w:p>
        </w:tc>
        <w:tc>
          <w:tcPr>
            <w:tcW w:w="991" w:type="dxa"/>
            <w:shd w:val="clear" w:color="auto" w:fill="auto"/>
            <w:vAlign w:val="center"/>
          </w:tcPr>
          <w:p w:rsidR="002D4DDB" w:rsidRPr="00E45DA9" w:rsidRDefault="002D4DDB" w:rsidP="008D04A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D4DDB" w:rsidRPr="00E45DA9" w:rsidRDefault="00F6117E" w:rsidP="00E45DA9">
            <w:pPr>
              <w:spacing w:line="440" w:lineRule="exact"/>
              <w:ind w:firstLineChars="200" w:firstLine="480"/>
              <w:jc w:val="left"/>
              <w:rPr>
                <w:rFonts w:asciiTheme="minorEastAsia" w:hAnsiTheme="minorEastAsia"/>
                <w:color w:val="000000" w:themeColor="text1"/>
                <w:sz w:val="24"/>
                <w:szCs w:val="24"/>
              </w:rPr>
            </w:pPr>
            <w:hyperlink r:id="rId12" w:history="1">
              <w:r w:rsidR="002D4DDB" w:rsidRPr="004F659E">
                <w:rPr>
                  <w:color w:val="000000" w:themeColor="text1"/>
                </w:rPr>
                <w:t>2605425211</w:t>
              </w:r>
              <w:r w:rsidR="002D4DDB" w:rsidRPr="004F659E">
                <w:rPr>
                  <w:rFonts w:hint="eastAsia"/>
                  <w:color w:val="000000" w:themeColor="text1"/>
                </w:rPr>
                <w:t>@qq.com</w:t>
              </w:r>
            </w:hyperlink>
          </w:p>
        </w:tc>
      </w:tr>
    </w:tbl>
    <w:p w:rsidR="004F659E" w:rsidRDefault="004F659E" w:rsidP="00E45DA9">
      <w:pPr>
        <w:widowControl/>
        <w:spacing w:line="440" w:lineRule="exact"/>
        <w:ind w:firstLineChars="200" w:firstLine="482"/>
        <w:jc w:val="left"/>
        <w:rPr>
          <w:rFonts w:asciiTheme="minorEastAsia" w:hAnsiTheme="minorEastAsia" w:cs="宋体" w:hint="eastAsia"/>
          <w:b/>
          <w:bCs/>
          <w:kern w:val="0"/>
          <w:sz w:val="24"/>
          <w:szCs w:val="24"/>
        </w:rPr>
      </w:pPr>
    </w:p>
    <w:p w:rsidR="00CD395A" w:rsidRPr="004F659E" w:rsidRDefault="00CD395A" w:rsidP="004F659E">
      <w:pPr>
        <w:widowControl/>
        <w:spacing w:line="440" w:lineRule="exact"/>
        <w:jc w:val="center"/>
        <w:rPr>
          <w:rFonts w:ascii="仿宋_GB2312" w:eastAsia="仿宋_GB2312" w:hAnsiTheme="minorEastAsia" w:cs="宋体"/>
          <w:b/>
          <w:bCs/>
          <w:kern w:val="0"/>
          <w:sz w:val="44"/>
          <w:szCs w:val="44"/>
        </w:rPr>
      </w:pPr>
      <w:r w:rsidRPr="004F659E">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D395A" w:rsidRPr="00E45DA9" w:rsidTr="00393DE6">
        <w:trPr>
          <w:trHeight w:val="751"/>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橡胶鞋底止滑技术的研究</w:t>
            </w:r>
          </w:p>
        </w:tc>
      </w:tr>
      <w:tr w:rsidR="00CD395A" w:rsidRPr="00E45DA9" w:rsidTr="004F659E">
        <w:trPr>
          <w:trHeight w:val="4169"/>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橡胶鞋底可以具有很好的抗湿滑，抗油滑，抗冰滑等功能，但如何能将这几种止滑应用于同一鞋底上是我们亟待解决的问题。</w:t>
            </w:r>
          </w:p>
        </w:tc>
      </w:tr>
      <w:tr w:rsidR="00CD395A" w:rsidRPr="00E45DA9" w:rsidTr="00393DE6">
        <w:trPr>
          <w:trHeight w:val="714"/>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德州市鑫华润科技股份有限公司</w:t>
            </w:r>
          </w:p>
        </w:tc>
      </w:tr>
      <w:tr w:rsidR="00CD395A" w:rsidRPr="00E45DA9" w:rsidTr="00393DE6">
        <w:trPr>
          <w:trHeight w:val="627"/>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p>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功能性高分子鞋底、鞋底模具及鞋底原材料。广泛应用于鞋业、皮革等行业领域，产品畅销于中国各个地区</w:t>
            </w:r>
            <w:r w:rsidRPr="00E45DA9">
              <w:rPr>
                <w:rFonts w:asciiTheme="minorEastAsia" w:hAnsiTheme="minorEastAsia"/>
                <w:color w:val="000000" w:themeColor="text1"/>
                <w:sz w:val="24"/>
                <w:szCs w:val="24"/>
              </w:rPr>
              <w:t>。</w:t>
            </w:r>
          </w:p>
          <w:p w:rsidR="00CD395A" w:rsidRPr="00E45DA9" w:rsidRDefault="00CD395A" w:rsidP="004F659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2018年产值30707万元，研发投入1234万元，在职员工280人，本科56 人，先后荣获段镇基科技奖-科技创新项目-二等奖、段镇基科技奖-优秀奖、德州市科学技术奖-科技进步奖（二等奖）、山东省企业技术创新奖[优秀新产品]一等奖、山东省企业技术创新奖[优秀成果]一等奖、纪念中国人民抗日战争暨世界反法西斯战争胜利70周年阅兵服务保障单位等奖项和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68</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，参与国家行业标准起草3项，行业标准起草1项。与青岛科技大学、中国皮革研究院建立了长期稳定的合作关系。建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山东省功能性高分子鞋材工程技术研究中心、山东省企业技术中心、山东省工业设计中心等技术创新平台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tc>
      </w:tr>
      <w:tr w:rsidR="00CD395A" w:rsidRPr="00E45DA9" w:rsidTr="00393DE6">
        <w:trPr>
          <w:trHeight w:val="627"/>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300万元</w:t>
            </w:r>
          </w:p>
        </w:tc>
        <w:tc>
          <w:tcPr>
            <w:tcW w:w="1702" w:type="dxa"/>
            <w:shd w:val="clear" w:color="auto" w:fill="auto"/>
            <w:vAlign w:val="cente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CD395A" w:rsidRPr="00E45DA9" w:rsidTr="00393DE6">
        <w:trPr>
          <w:trHeight w:val="627"/>
        </w:trPr>
        <w:tc>
          <w:tcPr>
            <w:tcW w:w="1242"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李玉芳</w:t>
            </w:r>
          </w:p>
        </w:tc>
        <w:tc>
          <w:tcPr>
            <w:tcW w:w="1134" w:type="dxa"/>
            <w:shd w:val="clear" w:color="auto" w:fill="auto"/>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0534-2602678</w:t>
            </w:r>
          </w:p>
        </w:tc>
        <w:tc>
          <w:tcPr>
            <w:tcW w:w="991" w:type="dxa"/>
            <w:shd w:val="clear" w:color="auto" w:fill="auto"/>
            <w:vAlign w:val="center"/>
          </w:tcPr>
          <w:p w:rsidR="00CD395A" w:rsidRPr="00E45DA9" w:rsidRDefault="00CD395A"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D395A" w:rsidRPr="00E45DA9" w:rsidRDefault="00F6117E" w:rsidP="00E45DA9">
            <w:pPr>
              <w:spacing w:line="440" w:lineRule="exact"/>
              <w:ind w:firstLineChars="200" w:firstLine="480"/>
              <w:jc w:val="left"/>
              <w:rPr>
                <w:rFonts w:asciiTheme="minorEastAsia" w:hAnsiTheme="minorEastAsia"/>
                <w:color w:val="000000" w:themeColor="text1"/>
                <w:sz w:val="24"/>
                <w:szCs w:val="24"/>
              </w:rPr>
            </w:pPr>
            <w:hyperlink r:id="rId13" w:history="1">
              <w:r w:rsidR="00CD395A" w:rsidRPr="004F659E">
                <w:rPr>
                  <w:color w:val="000000" w:themeColor="text1"/>
                </w:rPr>
                <w:t>2605425211</w:t>
              </w:r>
              <w:r w:rsidR="00CD395A" w:rsidRPr="004F659E">
                <w:rPr>
                  <w:rFonts w:hint="eastAsia"/>
                  <w:color w:val="000000" w:themeColor="text1"/>
                </w:rPr>
                <w:t>@qq.com</w:t>
              </w:r>
            </w:hyperlink>
          </w:p>
        </w:tc>
      </w:tr>
    </w:tbl>
    <w:p w:rsidR="00CD395A" w:rsidRPr="00E45DA9" w:rsidRDefault="00CD395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D42072" w:rsidRPr="00E45DA9" w:rsidRDefault="00D42072" w:rsidP="004F659E">
      <w:pPr>
        <w:widowControl/>
        <w:spacing w:line="440" w:lineRule="exact"/>
        <w:jc w:val="center"/>
        <w:rPr>
          <w:rFonts w:asciiTheme="minorEastAsia" w:hAnsiTheme="minorEastAsia" w:cs="宋体"/>
          <w:b/>
          <w:bCs/>
          <w:kern w:val="0"/>
          <w:sz w:val="24"/>
          <w:szCs w:val="24"/>
        </w:rPr>
      </w:pPr>
      <w:r w:rsidRPr="004F659E">
        <w:rPr>
          <w:rFonts w:ascii="仿宋_GB2312" w:eastAsia="仿宋_GB2312" w:hAnsiTheme="minorEastAsia" w:cs="宋体" w:hint="eastAsia"/>
          <w:b/>
          <w:bCs/>
          <w:kern w:val="0"/>
          <w:sz w:val="44"/>
          <w:szCs w:val="44"/>
        </w:rPr>
        <w:lastRenderedPageBreak/>
        <w:t>企业技术需求征集表（新材料产业）</w:t>
      </w:r>
      <w:r w:rsidRPr="00E45DA9">
        <w:rPr>
          <w:rFonts w:asciiTheme="minorEastAsia" w:hAnsiTheme="minorEastAsia" w:hint="eastAsia"/>
          <w:b/>
          <w:bCs/>
          <w:color w:val="000000" w:themeColor="text1"/>
          <w:sz w:val="24"/>
          <w:szCs w:val="2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42072" w:rsidRPr="00E45DA9" w:rsidTr="00393DE6">
        <w:trPr>
          <w:trHeight w:val="751"/>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42072" w:rsidRPr="00E45DA9" w:rsidRDefault="00D42072"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碳纤维热塑型材料及碳纤维热固型复合材料制品</w:t>
            </w:r>
            <w:r w:rsidRPr="00E45DA9">
              <w:rPr>
                <w:rFonts w:asciiTheme="minorEastAsia" w:hAnsiTheme="minorEastAsia" w:hint="eastAsia"/>
                <w:color w:val="000000" w:themeColor="text1"/>
                <w:sz w:val="24"/>
                <w:szCs w:val="24"/>
              </w:rPr>
              <w:t> </w:t>
            </w:r>
          </w:p>
        </w:tc>
      </w:tr>
      <w:tr w:rsidR="00D42072" w:rsidRPr="00E45DA9" w:rsidTr="00393DE6">
        <w:trPr>
          <w:trHeight w:val="1411"/>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p>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以碳纤维为主要原材料，与热塑性或热固性树脂相结合，为新能源，航空航天及新型体育器材等行业提供高性能制品。</w:t>
            </w:r>
          </w:p>
        </w:tc>
      </w:tr>
      <w:tr w:rsidR="00D42072" w:rsidRPr="00E45DA9" w:rsidTr="00393DE6">
        <w:trPr>
          <w:trHeight w:val="714"/>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山东国碳复材科技有限公司</w:t>
            </w:r>
          </w:p>
        </w:tc>
      </w:tr>
      <w:tr w:rsidR="00D42072" w:rsidRPr="00E45DA9" w:rsidTr="00393DE6">
        <w:trPr>
          <w:trHeight w:val="627"/>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国碳复材科技有限公司是依托在新材料行业享有盛名的江山纤维科技有限公司及广东方时科技有限公司，于2016年成立的以先进碳纤维制品及碳纤维热固/热塑性复合材料为核心项目的高新科技企业。公司产品覆盖新能源汽车，航空航天，工业4.0及高性能体育器材行业，与国内多家企业建立长期合作关系。产品出口至泰国，韩国，澳大利亚，沙特阿拉伯等多个国家。</w:t>
            </w:r>
          </w:p>
          <w:p w:rsidR="00D42072" w:rsidRDefault="00D42072"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w:t>
            </w:r>
            <w:r w:rsidRPr="00E45DA9">
              <w:rPr>
                <w:rFonts w:asciiTheme="minorEastAsia" w:hAnsiTheme="minorEastAsia"/>
                <w:color w:val="000000" w:themeColor="text1"/>
                <w:sz w:val="24"/>
                <w:szCs w:val="24"/>
              </w:rPr>
              <w:t>8</w:t>
            </w:r>
            <w:r w:rsidRPr="00E45DA9">
              <w:rPr>
                <w:rFonts w:asciiTheme="minorEastAsia" w:hAnsiTheme="minorEastAsia" w:hint="eastAsia"/>
                <w:color w:val="000000" w:themeColor="text1"/>
                <w:sz w:val="24"/>
                <w:szCs w:val="24"/>
              </w:rPr>
              <w:t>年研发投入200万元，公司</w:t>
            </w:r>
            <w:r w:rsidRPr="00E45DA9">
              <w:rPr>
                <w:rFonts w:asciiTheme="minorEastAsia" w:hAnsiTheme="minorEastAsia"/>
                <w:color w:val="000000" w:themeColor="text1"/>
                <w:sz w:val="24"/>
                <w:szCs w:val="24"/>
              </w:rPr>
              <w:t>研发技术人员</w:t>
            </w:r>
            <w:r w:rsidRPr="00E45DA9">
              <w:rPr>
                <w:rFonts w:asciiTheme="minorEastAsia" w:hAnsiTheme="minorEastAsia" w:hint="eastAsia"/>
                <w:color w:val="000000" w:themeColor="text1"/>
                <w:sz w:val="24"/>
                <w:szCs w:val="24"/>
              </w:rPr>
              <w:t>占比达到30%以上</w:t>
            </w:r>
            <w:r w:rsidRPr="00E45DA9">
              <w:rPr>
                <w:rFonts w:asciiTheme="minorEastAsia" w:hAnsiTheme="minorEastAsia"/>
                <w:color w:val="000000" w:themeColor="text1"/>
                <w:sz w:val="24"/>
                <w:szCs w:val="24"/>
              </w:rPr>
              <w:t>。与</w:t>
            </w:r>
            <w:r w:rsidRPr="00E45DA9">
              <w:rPr>
                <w:rFonts w:asciiTheme="minorEastAsia" w:hAnsiTheme="minorEastAsia" w:hint="eastAsia"/>
                <w:color w:val="000000" w:themeColor="text1"/>
                <w:sz w:val="24"/>
                <w:szCs w:val="24"/>
              </w:rPr>
              <w:t>东华大学，聊城大学，南京航空航天大学，武汉海军工程大学</w:t>
            </w:r>
            <w:r w:rsidRPr="00E45DA9">
              <w:rPr>
                <w:rFonts w:asciiTheme="minorEastAsia" w:hAnsiTheme="minorEastAsia"/>
                <w:color w:val="000000" w:themeColor="text1"/>
                <w:sz w:val="24"/>
                <w:szCs w:val="24"/>
              </w:rPr>
              <w:t>等</w:t>
            </w:r>
            <w:r w:rsidRPr="00E45DA9">
              <w:rPr>
                <w:rFonts w:asciiTheme="minorEastAsia" w:hAnsiTheme="minorEastAsia" w:hint="eastAsia"/>
                <w:color w:val="000000" w:themeColor="text1"/>
                <w:sz w:val="24"/>
                <w:szCs w:val="24"/>
              </w:rPr>
              <w:t>国内多家知名高校</w:t>
            </w:r>
            <w:r w:rsidRPr="00E45DA9">
              <w:rPr>
                <w:rFonts w:asciiTheme="minorEastAsia" w:hAnsiTheme="minorEastAsia"/>
                <w:color w:val="000000" w:themeColor="text1"/>
                <w:sz w:val="24"/>
                <w:szCs w:val="24"/>
              </w:rPr>
              <w:t>建立了长期</w:t>
            </w:r>
            <w:r w:rsidRPr="00E45DA9">
              <w:rPr>
                <w:rFonts w:asciiTheme="minorEastAsia" w:hAnsiTheme="minorEastAsia" w:hint="eastAsia"/>
                <w:color w:val="000000" w:themeColor="text1"/>
                <w:sz w:val="24"/>
                <w:szCs w:val="24"/>
              </w:rPr>
              <w:t>的</w:t>
            </w:r>
            <w:r w:rsidRPr="00E45DA9">
              <w:rPr>
                <w:rFonts w:asciiTheme="minorEastAsia" w:hAnsiTheme="minorEastAsia"/>
                <w:color w:val="000000" w:themeColor="text1"/>
                <w:sz w:val="24"/>
                <w:szCs w:val="24"/>
              </w:rPr>
              <w:t>全面产学研</w:t>
            </w:r>
            <w:r w:rsidRPr="00E45DA9">
              <w:rPr>
                <w:rFonts w:asciiTheme="minorEastAsia" w:hAnsiTheme="minorEastAsia" w:hint="eastAsia"/>
                <w:color w:val="000000" w:themeColor="text1"/>
                <w:sz w:val="24"/>
                <w:szCs w:val="24"/>
              </w:rPr>
              <w:t>项目</w:t>
            </w:r>
            <w:r w:rsidRPr="00E45DA9">
              <w:rPr>
                <w:rFonts w:asciiTheme="minorEastAsia" w:hAnsiTheme="minorEastAsia"/>
                <w:color w:val="000000" w:themeColor="text1"/>
                <w:sz w:val="24"/>
                <w:szCs w:val="24"/>
              </w:rPr>
              <w:t>合作</w:t>
            </w:r>
            <w:r w:rsidRPr="00E45DA9">
              <w:rPr>
                <w:rFonts w:asciiTheme="minorEastAsia" w:hAnsiTheme="minorEastAsia" w:hint="eastAsia"/>
                <w:color w:val="000000" w:themeColor="text1"/>
                <w:sz w:val="24"/>
                <w:szCs w:val="24"/>
              </w:rPr>
              <w:t>，并计划建立联合实验室，实习基地等，以达到深入创新，长期发展的目的。</w:t>
            </w: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Pr="00E45DA9" w:rsidRDefault="004F659E" w:rsidP="00E45DA9">
            <w:pPr>
              <w:spacing w:line="440" w:lineRule="exact"/>
              <w:ind w:firstLineChars="200" w:firstLine="480"/>
              <w:jc w:val="left"/>
              <w:rPr>
                <w:rFonts w:asciiTheme="minorEastAsia" w:hAnsiTheme="minorEastAsia"/>
                <w:color w:val="000000" w:themeColor="text1"/>
                <w:sz w:val="24"/>
                <w:szCs w:val="24"/>
              </w:rPr>
            </w:pPr>
          </w:p>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p>
        </w:tc>
      </w:tr>
      <w:tr w:rsidR="00D42072" w:rsidRPr="00E45DA9" w:rsidTr="00393DE6">
        <w:trPr>
          <w:trHeight w:val="627"/>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w:t>
            </w:r>
            <w:r w:rsidRPr="00E45DA9">
              <w:rPr>
                <w:rFonts w:asciiTheme="minorEastAsia" w:hAnsiTheme="minorEastAsia"/>
                <w:color w:val="000000" w:themeColor="text1"/>
                <w:sz w:val="24"/>
                <w:szCs w:val="24"/>
              </w:rPr>
              <w:t>00</w:t>
            </w:r>
            <w:r w:rsidRPr="00E45DA9">
              <w:rPr>
                <w:rFonts w:asciiTheme="minorEastAsia" w:hAnsiTheme="minorEastAsia" w:hint="eastAsia"/>
                <w:color w:val="000000" w:themeColor="text1"/>
                <w:sz w:val="24"/>
                <w:szCs w:val="24"/>
              </w:rPr>
              <w:t>元</w:t>
            </w:r>
          </w:p>
        </w:tc>
        <w:tc>
          <w:tcPr>
            <w:tcW w:w="1702" w:type="dxa"/>
            <w:shd w:val="clear" w:color="auto" w:fill="auto"/>
            <w:vAlign w:val="center"/>
          </w:tcPr>
          <w:p w:rsidR="00D42072" w:rsidRPr="00E45DA9" w:rsidRDefault="00D42072"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合作方式</w:t>
            </w:r>
          </w:p>
        </w:tc>
        <w:tc>
          <w:tcPr>
            <w:tcW w:w="3734" w:type="dxa"/>
            <w:gridSpan w:val="2"/>
            <w:shd w:val="clear" w:color="auto" w:fill="auto"/>
            <w:vAlign w:val="center"/>
          </w:tcPr>
          <w:p w:rsidR="00D42072" w:rsidRPr="00E45DA9" w:rsidRDefault="00D42072"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技术服务</w:t>
            </w:r>
          </w:p>
        </w:tc>
      </w:tr>
      <w:tr w:rsidR="00D42072" w:rsidRPr="00E45DA9" w:rsidTr="00393DE6">
        <w:trPr>
          <w:trHeight w:val="627"/>
        </w:trPr>
        <w:tc>
          <w:tcPr>
            <w:tcW w:w="1242"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代俊</w:t>
            </w:r>
          </w:p>
        </w:tc>
        <w:tc>
          <w:tcPr>
            <w:tcW w:w="1134" w:type="dxa"/>
            <w:shd w:val="clear" w:color="auto" w:fill="auto"/>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42072" w:rsidRPr="00E45DA9" w:rsidRDefault="00D4207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15012869707</w:t>
            </w:r>
          </w:p>
        </w:tc>
        <w:tc>
          <w:tcPr>
            <w:tcW w:w="991" w:type="dxa"/>
            <w:shd w:val="clear" w:color="auto" w:fill="auto"/>
            <w:vAlign w:val="center"/>
          </w:tcPr>
          <w:p w:rsidR="00D42072" w:rsidRPr="004F659E" w:rsidRDefault="00D42072" w:rsidP="004F659E">
            <w:pPr>
              <w:spacing w:line="440" w:lineRule="exact"/>
              <w:jc w:val="left"/>
              <w:rPr>
                <w:rFonts w:asciiTheme="minorEastAsia" w:hAnsiTheme="minorEastAsia"/>
                <w:color w:val="000000" w:themeColor="text1"/>
                <w:szCs w:val="21"/>
              </w:rPr>
            </w:pPr>
            <w:r w:rsidRPr="004F659E">
              <w:rPr>
                <w:rFonts w:asciiTheme="minorEastAsia" w:hAnsiTheme="minorEastAsia" w:hint="eastAsia"/>
                <w:color w:val="000000" w:themeColor="text1"/>
                <w:szCs w:val="21"/>
              </w:rPr>
              <w:t>e-mail</w:t>
            </w:r>
          </w:p>
        </w:tc>
        <w:tc>
          <w:tcPr>
            <w:tcW w:w="2743" w:type="dxa"/>
            <w:shd w:val="clear" w:color="auto" w:fill="auto"/>
            <w:vAlign w:val="center"/>
          </w:tcPr>
          <w:p w:rsidR="00D42072" w:rsidRPr="004F659E" w:rsidRDefault="00D42072" w:rsidP="004F659E">
            <w:pPr>
              <w:spacing w:line="440" w:lineRule="exact"/>
              <w:jc w:val="left"/>
              <w:rPr>
                <w:rFonts w:asciiTheme="minorEastAsia" w:hAnsiTheme="minorEastAsia"/>
                <w:color w:val="000000" w:themeColor="text1"/>
                <w:szCs w:val="21"/>
              </w:rPr>
            </w:pPr>
            <w:r w:rsidRPr="004F659E">
              <w:rPr>
                <w:rFonts w:asciiTheme="minorEastAsia" w:hAnsiTheme="minorEastAsia" w:hint="eastAsia"/>
                <w:color w:val="000000" w:themeColor="text1"/>
                <w:szCs w:val="21"/>
              </w:rPr>
              <w:t>d</w:t>
            </w:r>
            <w:r w:rsidRPr="004F659E">
              <w:rPr>
                <w:rFonts w:asciiTheme="minorEastAsia" w:hAnsiTheme="minorEastAsia"/>
                <w:color w:val="000000" w:themeColor="text1"/>
                <w:szCs w:val="21"/>
              </w:rPr>
              <w:t>ai@gtcomposites.com.cn</w:t>
            </w:r>
          </w:p>
        </w:tc>
      </w:tr>
    </w:tbl>
    <w:p w:rsidR="00C031C2" w:rsidRPr="00E45DA9" w:rsidRDefault="00C031C2" w:rsidP="004F659E">
      <w:pPr>
        <w:spacing w:line="440" w:lineRule="exact"/>
        <w:jc w:val="left"/>
        <w:rPr>
          <w:rFonts w:asciiTheme="minorEastAsia" w:hAnsiTheme="minorEastAsia"/>
          <w:b/>
          <w:bCs/>
          <w:color w:val="000000" w:themeColor="text1"/>
          <w:sz w:val="24"/>
          <w:szCs w:val="24"/>
        </w:rPr>
      </w:pPr>
    </w:p>
    <w:p w:rsidR="00C031C2" w:rsidRPr="004F659E" w:rsidRDefault="00C031C2" w:rsidP="004F659E">
      <w:pPr>
        <w:widowControl/>
        <w:spacing w:line="440" w:lineRule="exact"/>
        <w:jc w:val="center"/>
        <w:rPr>
          <w:rFonts w:ascii="仿宋_GB2312" w:eastAsia="仿宋_GB2312" w:hAnsiTheme="minorEastAsia" w:cs="宋体"/>
          <w:b/>
          <w:bCs/>
          <w:kern w:val="0"/>
          <w:sz w:val="44"/>
          <w:szCs w:val="44"/>
        </w:rPr>
      </w:pPr>
      <w:r w:rsidRPr="004F659E">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031C2" w:rsidRPr="00E45DA9" w:rsidTr="00393DE6">
        <w:trPr>
          <w:trHeight w:val="751"/>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生物质颗粒的开发、生产和推广应用</w:t>
            </w:r>
          </w:p>
        </w:tc>
      </w:tr>
      <w:tr w:rsidR="00C031C2" w:rsidRPr="00E45DA9" w:rsidTr="00393DE6">
        <w:trPr>
          <w:trHeight w:val="5040"/>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要生产产品是生物质颗粒，工艺流程：原料回收→粉碎（粉料长度小于5mm）→调质（含水率不大于15%）→压制成型→输出冷却干燥→包装运输，目前生物质颗粒成本较高，利润较低产品竞争非常激烈，产品产量太低，正常生产时，物料的含水率发生变动后，使得较湿的物料需要在制粒室受热，蒸发水分后才能受压轮滚压成型出料，有一定的水分蒸发时间，在水分蒸发前，出料很慢，。通过技术改进、产品配方改进创新，实现增加产量，降低物料水分，减少成本。</w:t>
            </w:r>
          </w:p>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p>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p>
        </w:tc>
      </w:tr>
      <w:tr w:rsidR="00C031C2" w:rsidRPr="00E45DA9" w:rsidTr="00393DE6">
        <w:trPr>
          <w:trHeight w:val="714"/>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德州金源生物质颗粒有限公司</w:t>
            </w:r>
          </w:p>
        </w:tc>
      </w:tr>
      <w:tr w:rsidR="00C031C2" w:rsidRPr="00E45DA9" w:rsidTr="00393DE6">
        <w:trPr>
          <w:trHeight w:val="627"/>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是生物质颗粒，生物质颗粒是替代煤的燃料，多用于民用取暖，工业锅炉和生物质发电，既节能又环保，产品畅销东三省、江浙沪和山东本地等多个地区。2018年产值1000多万元，研发投入100万元，在职员工10人。</w:t>
            </w:r>
          </w:p>
          <w:p w:rsidR="00C031C2" w:rsidRDefault="00C031C2"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Pr="00E45DA9" w:rsidRDefault="004F659E" w:rsidP="00E45DA9">
            <w:pPr>
              <w:spacing w:line="440" w:lineRule="exact"/>
              <w:ind w:firstLineChars="200" w:firstLine="480"/>
              <w:jc w:val="left"/>
              <w:rPr>
                <w:rFonts w:asciiTheme="minorEastAsia" w:hAnsiTheme="minorEastAsia"/>
                <w:color w:val="000000" w:themeColor="text1"/>
                <w:sz w:val="24"/>
                <w:szCs w:val="24"/>
              </w:rPr>
            </w:pPr>
          </w:p>
        </w:tc>
      </w:tr>
      <w:tr w:rsidR="00C031C2" w:rsidRPr="00E45DA9" w:rsidTr="00393DE6">
        <w:trPr>
          <w:trHeight w:val="627"/>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150万元   不含设备购置费</w:t>
            </w:r>
          </w:p>
        </w:tc>
        <w:tc>
          <w:tcPr>
            <w:tcW w:w="1702" w:type="dxa"/>
            <w:shd w:val="clear" w:color="auto" w:fill="auto"/>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C031C2" w:rsidRPr="00E45DA9" w:rsidTr="00393DE6">
        <w:trPr>
          <w:trHeight w:val="627"/>
        </w:trPr>
        <w:tc>
          <w:tcPr>
            <w:tcW w:w="1242"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李敏</w:t>
            </w:r>
          </w:p>
        </w:tc>
        <w:tc>
          <w:tcPr>
            <w:tcW w:w="1134" w:type="dxa"/>
            <w:shd w:val="clear" w:color="auto" w:fill="auto"/>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15305449010</w:t>
            </w:r>
          </w:p>
        </w:tc>
        <w:tc>
          <w:tcPr>
            <w:tcW w:w="991" w:type="dxa"/>
            <w:shd w:val="clear" w:color="auto" w:fill="auto"/>
            <w:vAlign w:val="center"/>
          </w:tcPr>
          <w:p w:rsidR="00C031C2" w:rsidRPr="00E45DA9" w:rsidRDefault="00C031C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031C2" w:rsidRPr="00E45DA9" w:rsidRDefault="00C031C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164436528@qq.com</w:t>
            </w:r>
          </w:p>
        </w:tc>
      </w:tr>
    </w:tbl>
    <w:p w:rsidR="00FE3A2E" w:rsidRPr="00E45DA9" w:rsidRDefault="00FE3A2E" w:rsidP="004F659E">
      <w:pPr>
        <w:spacing w:line="440" w:lineRule="exact"/>
        <w:jc w:val="left"/>
        <w:rPr>
          <w:rFonts w:asciiTheme="minorEastAsia" w:hAnsiTheme="minorEastAsia"/>
          <w:b/>
          <w:bCs/>
          <w:color w:val="000000" w:themeColor="text1"/>
          <w:sz w:val="24"/>
          <w:szCs w:val="24"/>
        </w:rPr>
      </w:pPr>
    </w:p>
    <w:p w:rsidR="00FE3A2E" w:rsidRPr="004F659E" w:rsidRDefault="00FE3A2E" w:rsidP="004F659E">
      <w:pPr>
        <w:widowControl/>
        <w:spacing w:line="440" w:lineRule="exact"/>
        <w:jc w:val="center"/>
        <w:rPr>
          <w:rFonts w:ascii="仿宋_GB2312" w:eastAsia="仿宋_GB2312" w:hAnsiTheme="minorEastAsia" w:cs="宋体"/>
          <w:b/>
          <w:bCs/>
          <w:kern w:val="0"/>
          <w:sz w:val="44"/>
          <w:szCs w:val="44"/>
        </w:rPr>
      </w:pPr>
      <w:r w:rsidRPr="004F659E">
        <w:rPr>
          <w:rFonts w:ascii="仿宋_GB2312" w:eastAsia="仿宋_GB2312" w:hAnsiTheme="minorEastAsia" w:cs="宋体" w:hint="eastAsia"/>
          <w:b/>
          <w:bCs/>
          <w:kern w:val="0"/>
          <w:sz w:val="44"/>
          <w:szCs w:val="44"/>
        </w:rPr>
        <w:lastRenderedPageBreak/>
        <w:t>企业技术需求征集表（新材料产业）</w:t>
      </w:r>
    </w:p>
    <w:tbl>
      <w:tblPr>
        <w:tblW w:w="9210" w:type="dxa"/>
        <w:jc w:val="center"/>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10"/>
        <w:gridCol w:w="1005"/>
        <w:gridCol w:w="1548"/>
        <w:gridCol w:w="1417"/>
        <w:gridCol w:w="810"/>
        <w:gridCol w:w="3020"/>
      </w:tblGrid>
      <w:tr w:rsidR="00FE3A2E" w:rsidRPr="00E45DA9" w:rsidTr="00393DE6">
        <w:trPr>
          <w:trHeight w:val="678"/>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800" w:type="dxa"/>
            <w:gridSpan w:val="5"/>
            <w:shd w:val="clear" w:color="auto" w:fill="auto"/>
            <w:tcMar>
              <w:top w:w="0" w:type="dxa"/>
              <w:left w:w="108" w:type="dxa"/>
              <w:bottom w:w="0" w:type="dxa"/>
              <w:right w:w="108" w:type="dxa"/>
            </w:tcMar>
            <w:vAlign w:val="center"/>
          </w:tcPr>
          <w:p w:rsidR="00FE3A2E" w:rsidRPr="00E45DA9" w:rsidRDefault="00FE3A2E"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线镀埋弧技术</w:t>
            </w:r>
          </w:p>
        </w:tc>
      </w:tr>
      <w:tr w:rsidR="00FE3A2E" w:rsidRPr="00E45DA9" w:rsidTr="00393DE6">
        <w:trPr>
          <w:trHeight w:val="1496"/>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800" w:type="dxa"/>
            <w:gridSpan w:val="5"/>
            <w:shd w:val="clear" w:color="auto" w:fill="auto"/>
            <w:tcMar>
              <w:top w:w="0" w:type="dxa"/>
              <w:left w:w="108" w:type="dxa"/>
              <w:bottom w:w="0" w:type="dxa"/>
              <w:right w:w="108" w:type="dxa"/>
            </w:tcMar>
            <w:vAlign w:val="center"/>
          </w:tcPr>
          <w:p w:rsidR="00FE3A2E" w:rsidRPr="00E45DA9" w:rsidRDefault="00FE3A2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企业研发的在线镀埋弧项目正处于研发阶段的萌发期，为促使该项目尽快成型，以此次京冀大会为契机，壮大企业研发能力，注重新鲜血液，寻找到合适的工艺技术相关人才</w:t>
            </w:r>
          </w:p>
        </w:tc>
      </w:tr>
      <w:tr w:rsidR="00FE3A2E" w:rsidRPr="00E45DA9" w:rsidTr="00393DE6">
        <w:trPr>
          <w:trHeight w:val="999"/>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800" w:type="dxa"/>
            <w:gridSpan w:val="5"/>
            <w:shd w:val="clear" w:color="auto" w:fill="auto"/>
            <w:tcMar>
              <w:top w:w="0" w:type="dxa"/>
              <w:left w:w="108" w:type="dxa"/>
              <w:bottom w:w="0" w:type="dxa"/>
              <w:right w:w="108" w:type="dxa"/>
            </w:tcMar>
            <w:vAlign w:val="center"/>
          </w:tcPr>
          <w:p w:rsidR="00FE3A2E" w:rsidRPr="00E45DA9" w:rsidRDefault="00FE3A2E"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德州恒远焊材有限责任公司</w:t>
            </w:r>
          </w:p>
        </w:tc>
      </w:tr>
      <w:tr w:rsidR="00FE3A2E" w:rsidRPr="00E45DA9" w:rsidTr="00393DE6">
        <w:trPr>
          <w:trHeight w:val="3636"/>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800" w:type="dxa"/>
            <w:gridSpan w:val="5"/>
            <w:shd w:val="clear" w:color="auto" w:fill="auto"/>
            <w:tcMar>
              <w:top w:w="0" w:type="dxa"/>
              <w:left w:w="108" w:type="dxa"/>
              <w:bottom w:w="0" w:type="dxa"/>
              <w:right w:w="108" w:type="dxa"/>
            </w:tcMar>
            <w:vAlign w:val="center"/>
          </w:tcPr>
          <w:p w:rsidR="00FE3A2E" w:rsidRDefault="00FE3A2E"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成立于2008年3月11日，位于德州运河经济开发区工业园内，交通便利，具有优良的地理位置优势。公司现有员工150人，拥有以孙俊生博士为首的26人的焊接材料研发团队，其中博士1人，研究生5人，构建了国内一流的焊接材料工程技术研究中心。早在2010年企业就与山东大学、天津大学进行产学研和技术合作，是一家专门从事焊接材料研发与生产的科技型公司。恒远焊材公司在山东省内具有广泛的社会影响力，先后被评为“重点项目建设先进单位”、“重合同守信用企业”。在山东省清洁生产、节能减排及技术创新等领域都起到先锋示范作用</w:t>
            </w: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Pr="00E45DA9" w:rsidRDefault="004F659E" w:rsidP="00E45DA9">
            <w:pPr>
              <w:spacing w:line="440" w:lineRule="exact"/>
              <w:ind w:firstLineChars="200" w:firstLine="480"/>
              <w:jc w:val="left"/>
              <w:rPr>
                <w:rFonts w:asciiTheme="minorEastAsia" w:hAnsiTheme="minorEastAsia"/>
                <w:color w:val="000000" w:themeColor="text1"/>
                <w:sz w:val="24"/>
                <w:szCs w:val="24"/>
              </w:rPr>
            </w:pPr>
          </w:p>
        </w:tc>
      </w:tr>
      <w:tr w:rsidR="00FE3A2E" w:rsidRPr="00E45DA9" w:rsidTr="00393DE6">
        <w:trPr>
          <w:trHeight w:val="854"/>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553" w:type="dxa"/>
            <w:gridSpan w:val="2"/>
            <w:shd w:val="clear" w:color="auto" w:fill="auto"/>
            <w:tcMar>
              <w:top w:w="0" w:type="dxa"/>
              <w:left w:w="108" w:type="dxa"/>
              <w:bottom w:w="0" w:type="dxa"/>
              <w:right w:w="108" w:type="dxa"/>
            </w:tcMar>
            <w:vAlign w:val="center"/>
          </w:tcPr>
          <w:p w:rsidR="00FE3A2E" w:rsidRPr="00E45DA9" w:rsidRDefault="00FE3A2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依情况确定</w:t>
            </w:r>
          </w:p>
        </w:tc>
        <w:tc>
          <w:tcPr>
            <w:tcW w:w="1417" w:type="dxa"/>
            <w:shd w:val="clear" w:color="auto" w:fill="auto"/>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830" w:type="dxa"/>
            <w:gridSpan w:val="2"/>
            <w:shd w:val="clear" w:color="auto" w:fill="auto"/>
            <w:vAlign w:val="center"/>
          </w:tcPr>
          <w:p w:rsidR="00FE3A2E" w:rsidRPr="00E45DA9" w:rsidRDefault="00FE3A2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长期聘用、柔性引进</w:t>
            </w:r>
          </w:p>
        </w:tc>
      </w:tr>
      <w:tr w:rsidR="00FE3A2E" w:rsidRPr="00E45DA9" w:rsidTr="00393DE6">
        <w:trPr>
          <w:trHeight w:val="1299"/>
          <w:jc w:val="center"/>
        </w:trPr>
        <w:tc>
          <w:tcPr>
            <w:tcW w:w="1410"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005" w:type="dxa"/>
            <w:shd w:val="clear" w:color="auto" w:fill="auto"/>
            <w:tcMar>
              <w:top w:w="0" w:type="dxa"/>
              <w:left w:w="108" w:type="dxa"/>
              <w:bottom w:w="0" w:type="dxa"/>
              <w:right w:w="108" w:type="dxa"/>
            </w:tcMar>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詹玉萍</w:t>
            </w:r>
          </w:p>
        </w:tc>
        <w:tc>
          <w:tcPr>
            <w:tcW w:w="1548" w:type="dxa"/>
            <w:shd w:val="clear" w:color="auto" w:fill="auto"/>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417" w:type="dxa"/>
            <w:shd w:val="clear" w:color="auto" w:fill="auto"/>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15806833980</w:t>
            </w:r>
          </w:p>
        </w:tc>
        <w:tc>
          <w:tcPr>
            <w:tcW w:w="810" w:type="dxa"/>
            <w:shd w:val="clear" w:color="auto" w:fill="auto"/>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3020" w:type="dxa"/>
            <w:shd w:val="clear" w:color="auto" w:fill="auto"/>
            <w:vAlign w:val="center"/>
          </w:tcPr>
          <w:p w:rsidR="00FE3A2E" w:rsidRPr="00E45DA9" w:rsidRDefault="00FE3A2E"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shandonghengyun@163.com</w:t>
            </w:r>
          </w:p>
        </w:tc>
      </w:tr>
    </w:tbl>
    <w:p w:rsidR="00A62E92" w:rsidRPr="004F659E" w:rsidRDefault="00EB42C0" w:rsidP="004F659E">
      <w:pPr>
        <w:widowControl/>
        <w:spacing w:line="440" w:lineRule="exact"/>
        <w:jc w:val="center"/>
        <w:rPr>
          <w:rFonts w:ascii="仿宋_GB2312" w:eastAsia="仿宋_GB2312" w:hAnsiTheme="minorEastAsia" w:cs="宋体"/>
          <w:b/>
          <w:bCs/>
          <w:kern w:val="0"/>
          <w:sz w:val="44"/>
          <w:szCs w:val="44"/>
        </w:rPr>
      </w:pPr>
      <w:r w:rsidRPr="004F659E">
        <w:rPr>
          <w:rFonts w:ascii="仿宋_GB2312" w:eastAsia="仿宋_GB2312" w:hAnsiTheme="minorEastAsia" w:cs="宋体" w:hint="eastAsia"/>
          <w:b/>
          <w:bCs/>
          <w:kern w:val="0"/>
          <w:sz w:val="44"/>
          <w:szCs w:val="44"/>
        </w:rPr>
        <w:lastRenderedPageBreak/>
        <w:t>企业技术</w:t>
      </w:r>
      <w:r w:rsidR="00A62E92" w:rsidRPr="004F659E">
        <w:rPr>
          <w:rFonts w:ascii="仿宋_GB2312" w:eastAsia="仿宋_GB2312" w:hAnsiTheme="minorEastAsia" w:cs="宋体" w:hint="eastAsia"/>
          <w:b/>
          <w:bCs/>
          <w:kern w:val="0"/>
          <w:sz w:val="44"/>
          <w:szCs w:val="44"/>
        </w:rPr>
        <w:t>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62E92" w:rsidRPr="00E45DA9" w:rsidTr="00393DE6">
        <w:trPr>
          <w:trHeight w:val="751"/>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有机硅改性酚醛树脂降低固化强度衰退 </w:t>
            </w:r>
          </w:p>
        </w:tc>
      </w:tr>
      <w:tr w:rsidR="00A62E92" w:rsidRPr="00E45DA9" w:rsidTr="00393DE6">
        <w:trPr>
          <w:trHeight w:val="982"/>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p>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公司目前主要生产酚醛树脂产品，拟在有机硅改性酚醛树脂降低固化强度衰退方面寻求合作，预期有机硅改性酚醛树脂相较于普通酚醛树脂在固化强度衰退方面由30%降低至10-20%。</w:t>
            </w:r>
          </w:p>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p>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p>
        </w:tc>
      </w:tr>
      <w:tr w:rsidR="00A62E92" w:rsidRPr="00E45DA9" w:rsidTr="00393DE6">
        <w:trPr>
          <w:trHeight w:val="600"/>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山东宇世巨化工有限公司</w:t>
            </w:r>
          </w:p>
        </w:tc>
      </w:tr>
      <w:tr w:rsidR="00A62E92" w:rsidRPr="00E45DA9" w:rsidTr="00393DE6">
        <w:trPr>
          <w:trHeight w:val="3924"/>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公司主导产品为：酚醛树脂，产品主要有铸造材料、磨料磨具、摩擦材料、耐火材料、航天材料、模塑料、电子树脂、建筑材料用酚醛树脂八大系列、100多个品种。产品畅销全国各地。</w:t>
            </w:r>
          </w:p>
          <w:p w:rsidR="00A62E92" w:rsidRDefault="00A62E92"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 33937多万元，研发投入1116万元，在职员工150人，其中硕士5 人、本科 9 人，共获得专利32项，承担了10项省级技术创新项目，制定企业标准3项。与河北工业大学、德州学院、齐鲁工业大学、山东理工大学、济南大学、中科院大连化学物理研究所等多家高等院校、科研单位建立科研合作关系，被德州学院指定为化工专业实践教学基地。建有山东省煤基新型材料工程技术研究中心、山东省企业技术中心、山东省一企一技术研发中心。是山东省高新技术企业，德州市第一批科技成长型企业。</w:t>
            </w: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Default="004F659E" w:rsidP="00E45DA9">
            <w:pPr>
              <w:spacing w:line="440" w:lineRule="exact"/>
              <w:ind w:firstLineChars="200" w:firstLine="480"/>
              <w:jc w:val="left"/>
              <w:rPr>
                <w:rFonts w:asciiTheme="minorEastAsia" w:hAnsiTheme="minorEastAsia" w:hint="eastAsia"/>
                <w:color w:val="000000" w:themeColor="text1"/>
                <w:sz w:val="24"/>
                <w:szCs w:val="24"/>
              </w:rPr>
            </w:pPr>
          </w:p>
          <w:p w:rsidR="004F659E" w:rsidRPr="00E45DA9" w:rsidRDefault="004F659E" w:rsidP="00E45DA9">
            <w:pPr>
              <w:spacing w:line="440" w:lineRule="exact"/>
              <w:ind w:firstLineChars="200" w:firstLine="480"/>
              <w:jc w:val="left"/>
              <w:rPr>
                <w:rFonts w:asciiTheme="minorEastAsia" w:hAnsiTheme="minorEastAsia"/>
                <w:color w:val="000000" w:themeColor="text1"/>
                <w:sz w:val="24"/>
                <w:szCs w:val="24"/>
              </w:rPr>
            </w:pPr>
          </w:p>
        </w:tc>
      </w:tr>
      <w:tr w:rsidR="00A62E92" w:rsidRPr="00E45DA9" w:rsidTr="00393DE6">
        <w:trPr>
          <w:trHeight w:val="627"/>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20万</w:t>
            </w:r>
          </w:p>
        </w:tc>
        <w:tc>
          <w:tcPr>
            <w:tcW w:w="1702" w:type="dxa"/>
            <w:shd w:val="clear" w:color="auto" w:fill="auto"/>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 委托解决</w:t>
            </w:r>
          </w:p>
        </w:tc>
      </w:tr>
      <w:tr w:rsidR="00A62E92" w:rsidRPr="00E45DA9" w:rsidTr="00393DE6">
        <w:trPr>
          <w:trHeight w:val="627"/>
        </w:trPr>
        <w:tc>
          <w:tcPr>
            <w:tcW w:w="1242"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张彬</w:t>
            </w:r>
          </w:p>
        </w:tc>
        <w:tc>
          <w:tcPr>
            <w:tcW w:w="1134" w:type="dxa"/>
            <w:shd w:val="clear" w:color="auto" w:fill="auto"/>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19902075720</w:t>
            </w:r>
          </w:p>
        </w:tc>
        <w:tc>
          <w:tcPr>
            <w:tcW w:w="991" w:type="dxa"/>
            <w:shd w:val="clear" w:color="auto" w:fill="auto"/>
            <w:vAlign w:val="center"/>
          </w:tcPr>
          <w:p w:rsidR="00A62E92" w:rsidRPr="00E45DA9" w:rsidRDefault="00A62E92" w:rsidP="004F659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62E92" w:rsidRPr="00E45DA9" w:rsidRDefault="00A62E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Yushiju168@126.com</w:t>
            </w:r>
          </w:p>
        </w:tc>
      </w:tr>
    </w:tbl>
    <w:p w:rsidR="00BF331F" w:rsidRPr="00E45DA9" w:rsidRDefault="00BF331F" w:rsidP="004C3DAF">
      <w:pPr>
        <w:widowControl/>
        <w:spacing w:line="440" w:lineRule="exact"/>
        <w:jc w:val="center"/>
        <w:rPr>
          <w:rFonts w:asciiTheme="minorEastAsia" w:hAnsiTheme="minorEastAsia" w:cs="宋体"/>
          <w:b/>
          <w:bCs/>
          <w:kern w:val="0"/>
          <w:sz w:val="24"/>
          <w:szCs w:val="24"/>
        </w:rPr>
      </w:pPr>
      <w:r w:rsidRPr="004C3DAF">
        <w:rPr>
          <w:rFonts w:ascii="仿宋_GB2312" w:eastAsia="仿宋_GB2312" w:hAnsiTheme="minorEastAsia" w:cs="宋体" w:hint="eastAsia"/>
          <w:b/>
          <w:bCs/>
          <w:kern w:val="0"/>
          <w:sz w:val="44"/>
          <w:szCs w:val="44"/>
        </w:rPr>
        <w:lastRenderedPageBreak/>
        <w:t>企业创新需求征集表（新材料产业）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BF331F" w:rsidRPr="00E45DA9" w:rsidTr="00393DE6">
        <w:trPr>
          <w:trHeight w:val="751"/>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硼改性酚醛树脂提高耐热性 </w:t>
            </w:r>
          </w:p>
        </w:tc>
      </w:tr>
      <w:tr w:rsidR="00BF331F" w:rsidRPr="00E45DA9" w:rsidTr="00393DE6">
        <w:trPr>
          <w:trHeight w:val="982"/>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p>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公司目前主要生产酚醛树脂产品，拟在硼改性酚醛树脂提高耐热性方面寻求合作，预期硼改性酚醛树脂比普通酚醛树脂分解温度提高50-100℃，残炭率至少提高5%。</w:t>
            </w:r>
          </w:p>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p>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p>
        </w:tc>
      </w:tr>
      <w:tr w:rsidR="00BF331F" w:rsidRPr="00E45DA9" w:rsidTr="00393DE6">
        <w:trPr>
          <w:trHeight w:val="600"/>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山东宇世巨化工有限公司</w:t>
            </w:r>
          </w:p>
        </w:tc>
      </w:tr>
      <w:tr w:rsidR="00BF331F" w:rsidRPr="00E45DA9" w:rsidTr="00393DE6">
        <w:trPr>
          <w:trHeight w:val="3924"/>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公司主导产品为：酚醛树脂，产品主要有铸造材料、磨料磨具、摩擦材料、耐火材料、航天材料、模塑料、电子树脂、建筑材料用酚醛树脂八大系列、100多个品种。产品畅销全国各地。</w:t>
            </w:r>
          </w:p>
          <w:p w:rsidR="00BF331F" w:rsidRDefault="00BF331F"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 33937多万元，研发投入1116万元，在职员工150人，其中硕士5 人、本科 9 人，共获得专利32项，承担了10项省级技术创新项目，制定企业标准3项。与河北工业大学、德州学院、齐鲁工业大学、山东理工大学、济南大学、中科院大连化学物理研究所等多家高等院校、科研单位建立科研合作关系，被德州学院指定为化工专业实践教学基地。建有山东省煤基新型材料工程技术研究中心、山东省企业技术中心、山东省一企一技术研发中心。是山东省高新技术企业，德州市第一批科技成长型企业。</w:t>
            </w:r>
          </w:p>
          <w:p w:rsidR="004C3DAF" w:rsidRDefault="004C3DAF" w:rsidP="00E45DA9">
            <w:pPr>
              <w:spacing w:line="440" w:lineRule="exact"/>
              <w:ind w:firstLineChars="200" w:firstLine="480"/>
              <w:jc w:val="left"/>
              <w:rPr>
                <w:rFonts w:asciiTheme="minorEastAsia" w:hAnsiTheme="minorEastAsia" w:hint="eastAsia"/>
                <w:color w:val="000000" w:themeColor="text1"/>
                <w:sz w:val="24"/>
                <w:szCs w:val="24"/>
              </w:rPr>
            </w:pPr>
          </w:p>
          <w:p w:rsidR="004C3DAF" w:rsidRDefault="004C3DAF" w:rsidP="00E45DA9">
            <w:pPr>
              <w:spacing w:line="440" w:lineRule="exact"/>
              <w:ind w:firstLineChars="200" w:firstLine="480"/>
              <w:jc w:val="left"/>
              <w:rPr>
                <w:rFonts w:asciiTheme="minorEastAsia" w:hAnsiTheme="minorEastAsia" w:hint="eastAsia"/>
                <w:color w:val="000000" w:themeColor="text1"/>
                <w:sz w:val="24"/>
                <w:szCs w:val="24"/>
              </w:rPr>
            </w:pPr>
          </w:p>
          <w:p w:rsidR="004C3DAF" w:rsidRDefault="004C3DAF" w:rsidP="00E45DA9">
            <w:pPr>
              <w:spacing w:line="440" w:lineRule="exact"/>
              <w:ind w:firstLineChars="200" w:firstLine="480"/>
              <w:jc w:val="left"/>
              <w:rPr>
                <w:rFonts w:asciiTheme="minorEastAsia" w:hAnsiTheme="minorEastAsia" w:hint="eastAsia"/>
                <w:color w:val="000000" w:themeColor="text1"/>
                <w:sz w:val="24"/>
                <w:szCs w:val="24"/>
              </w:rPr>
            </w:pPr>
          </w:p>
          <w:p w:rsidR="004C3DAF" w:rsidRDefault="004C3DAF" w:rsidP="00E45DA9">
            <w:pPr>
              <w:spacing w:line="440" w:lineRule="exact"/>
              <w:ind w:firstLineChars="200" w:firstLine="480"/>
              <w:jc w:val="left"/>
              <w:rPr>
                <w:rFonts w:asciiTheme="minorEastAsia" w:hAnsiTheme="minorEastAsia" w:hint="eastAsia"/>
                <w:color w:val="000000" w:themeColor="text1"/>
                <w:sz w:val="24"/>
                <w:szCs w:val="24"/>
              </w:rPr>
            </w:pPr>
          </w:p>
          <w:p w:rsidR="004C3DAF" w:rsidRDefault="004C3DAF" w:rsidP="00E45DA9">
            <w:pPr>
              <w:spacing w:line="440" w:lineRule="exact"/>
              <w:ind w:firstLineChars="200" w:firstLine="480"/>
              <w:jc w:val="left"/>
              <w:rPr>
                <w:rFonts w:asciiTheme="minorEastAsia" w:hAnsiTheme="minorEastAsia" w:hint="eastAsia"/>
                <w:color w:val="000000" w:themeColor="text1"/>
                <w:sz w:val="24"/>
                <w:szCs w:val="24"/>
              </w:rPr>
            </w:pPr>
          </w:p>
          <w:p w:rsidR="004C3DAF" w:rsidRPr="00E45DA9" w:rsidRDefault="004C3DAF" w:rsidP="00E45DA9">
            <w:pPr>
              <w:spacing w:line="440" w:lineRule="exact"/>
              <w:ind w:firstLineChars="200" w:firstLine="480"/>
              <w:jc w:val="left"/>
              <w:rPr>
                <w:rFonts w:asciiTheme="minorEastAsia" w:hAnsiTheme="minorEastAsia"/>
                <w:color w:val="000000" w:themeColor="text1"/>
                <w:sz w:val="24"/>
                <w:szCs w:val="24"/>
              </w:rPr>
            </w:pPr>
          </w:p>
        </w:tc>
      </w:tr>
      <w:tr w:rsidR="00BF331F" w:rsidRPr="00E45DA9" w:rsidTr="00393DE6">
        <w:trPr>
          <w:trHeight w:val="627"/>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20万</w:t>
            </w:r>
          </w:p>
        </w:tc>
        <w:tc>
          <w:tcPr>
            <w:tcW w:w="1702" w:type="dxa"/>
            <w:shd w:val="clear" w:color="auto" w:fill="auto"/>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 委托解决</w:t>
            </w:r>
          </w:p>
        </w:tc>
      </w:tr>
      <w:tr w:rsidR="00BF331F" w:rsidRPr="00E45DA9" w:rsidTr="00393DE6">
        <w:trPr>
          <w:trHeight w:val="627"/>
        </w:trPr>
        <w:tc>
          <w:tcPr>
            <w:tcW w:w="1242"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张彬</w:t>
            </w:r>
          </w:p>
        </w:tc>
        <w:tc>
          <w:tcPr>
            <w:tcW w:w="1134" w:type="dxa"/>
            <w:shd w:val="clear" w:color="auto" w:fill="auto"/>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19902075720</w:t>
            </w:r>
          </w:p>
        </w:tc>
        <w:tc>
          <w:tcPr>
            <w:tcW w:w="991" w:type="dxa"/>
            <w:shd w:val="clear" w:color="auto" w:fill="auto"/>
            <w:vAlign w:val="center"/>
          </w:tcPr>
          <w:p w:rsidR="00BF331F" w:rsidRPr="00E45DA9" w:rsidRDefault="00BF331F" w:rsidP="004C3DA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BF331F" w:rsidRPr="00E45DA9" w:rsidRDefault="00BF33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Yushiju168@126.com</w:t>
            </w:r>
          </w:p>
        </w:tc>
      </w:tr>
    </w:tbl>
    <w:p w:rsidR="00EB42C0" w:rsidRPr="0002676A" w:rsidRDefault="00D42072" w:rsidP="0002676A">
      <w:pPr>
        <w:spacing w:line="440" w:lineRule="exact"/>
        <w:ind w:firstLineChars="200" w:firstLine="480"/>
        <w:jc w:val="center"/>
        <w:rPr>
          <w:rFonts w:asciiTheme="minorEastAsia" w:hAnsiTheme="minorEastAsia"/>
          <w:b/>
          <w:bCs/>
          <w:color w:val="000000" w:themeColor="text1"/>
          <w:sz w:val="24"/>
          <w:szCs w:val="24"/>
        </w:rPr>
      </w:pPr>
      <w:r w:rsidRPr="00E45DA9">
        <w:rPr>
          <w:rFonts w:asciiTheme="minorEastAsia" w:hAnsiTheme="minorEastAsia" w:hint="eastAsia"/>
          <w:color w:val="000000" w:themeColor="text1"/>
          <w:sz w:val="24"/>
          <w:szCs w:val="24"/>
        </w:rPr>
        <w:br w:type="page"/>
      </w:r>
      <w:r w:rsidR="00EB42C0" w:rsidRPr="0002676A">
        <w:rPr>
          <w:rFonts w:ascii="仿宋_GB2312" w:eastAsia="仿宋_GB2312" w:hAnsiTheme="minorEastAsia" w:cs="宋体" w:hint="eastAsia"/>
          <w:b/>
          <w:bCs/>
          <w:kern w:val="0"/>
          <w:sz w:val="44"/>
          <w:szCs w:val="44"/>
        </w:rPr>
        <w:lastRenderedPageBreak/>
        <w:t>企业技术需求征集表（新材料）</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EB42C0" w:rsidRPr="00E45DA9" w:rsidTr="00633422">
        <w:trPr>
          <w:trHeight w:val="751"/>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tcMar>
              <w:top w:w="0" w:type="dxa"/>
              <w:left w:w="108" w:type="dxa"/>
              <w:bottom w:w="0" w:type="dxa"/>
              <w:right w:w="108" w:type="dxa"/>
            </w:tcMar>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连续纤维增强热塑性复合材料汽车底盘</w:t>
            </w:r>
          </w:p>
        </w:tc>
      </w:tr>
      <w:tr w:rsidR="00EB42C0" w:rsidRPr="00E45DA9" w:rsidTr="00633422">
        <w:trPr>
          <w:trHeight w:val="537"/>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前沿领域</w:t>
            </w:r>
          </w:p>
        </w:tc>
        <w:tc>
          <w:tcPr>
            <w:tcW w:w="7704" w:type="dxa"/>
            <w:gridSpan w:val="5"/>
            <w:tcMar>
              <w:top w:w="0" w:type="dxa"/>
              <w:left w:w="108" w:type="dxa"/>
              <w:bottom w:w="0" w:type="dxa"/>
              <w:right w:w="108" w:type="dxa"/>
            </w:tcMar>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功能高分子材料及复合材料</w:t>
            </w:r>
          </w:p>
        </w:tc>
      </w:tr>
      <w:tr w:rsidR="00EB42C0" w:rsidRPr="00E45DA9" w:rsidTr="00633422">
        <w:trPr>
          <w:trHeight w:val="3977"/>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tcMar>
              <w:top w:w="0" w:type="dxa"/>
              <w:left w:w="108" w:type="dxa"/>
              <w:bottom w:w="0" w:type="dxa"/>
              <w:right w:w="108" w:type="dxa"/>
            </w:tcMar>
          </w:tcPr>
          <w:p w:rsidR="00EB42C0" w:rsidRPr="00E45DA9" w:rsidRDefault="00EB42C0" w:rsidP="0002676A">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连续纤维增强热塑性复合材料具备轻量化、高强度、耐腐蚀等优良性能，用玻纤、芳纶纤维或碳纤维增强PP、PA、PE等热塑性聚合物单向带热熔形成的高分子复合材料。目前汽车底盘多用冲压钢材制作，而钢材需要除锈和涂装，对环境破坏较大，而且因为重量较重和空间不可调不利于新能源汽车应用，公司计划研发设计适用于新能源汽车底盘的轻量化连续纤维增强热塑性复合材料底盘，以解决新能源汽车对轻量化的较高要求，目前已经完成实验室测试和技术论证，各项性能符合新能源汽车设计需求，难点在于需要和新能源汽车生产企业结合，进一步整合新能源汽车对底盘的各种需求及所需参数，完善设计。目前需要与新能源汽车制造企业联合研制，以满足汽车设计需求，进而在新能源汽车制造过程中实现产业化应用。</w:t>
            </w:r>
          </w:p>
        </w:tc>
      </w:tr>
      <w:tr w:rsidR="00EB42C0" w:rsidRPr="00E45DA9" w:rsidTr="00633422">
        <w:trPr>
          <w:trHeight w:val="473"/>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tcMar>
              <w:top w:w="0" w:type="dxa"/>
              <w:left w:w="108" w:type="dxa"/>
              <w:bottom w:w="0" w:type="dxa"/>
              <w:right w:w="108" w:type="dxa"/>
            </w:tcMar>
            <w:vAlign w:val="center"/>
          </w:tcPr>
          <w:p w:rsidR="00EB42C0" w:rsidRPr="00E45DA9" w:rsidRDefault="00EB42C0" w:rsidP="0002676A">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红石极威实业集团</w:t>
            </w:r>
          </w:p>
        </w:tc>
      </w:tr>
      <w:tr w:rsidR="00EB42C0" w:rsidRPr="00E45DA9" w:rsidTr="00633422">
        <w:trPr>
          <w:trHeight w:val="4290"/>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tcMar>
              <w:top w:w="0" w:type="dxa"/>
              <w:left w:w="108" w:type="dxa"/>
              <w:bottom w:w="0" w:type="dxa"/>
              <w:right w:w="108" w:type="dxa"/>
            </w:tcMar>
            <w:vAlign w:val="center"/>
          </w:tcPr>
          <w:p w:rsidR="00EB42C0" w:rsidRPr="00E45DA9" w:rsidRDefault="00EB42C0" w:rsidP="0002676A">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连续纤维增强热塑性复合材料带材、板材、管道和其他衍生产品，广泛应用于汽车轻量化、车船箱体、建筑及装修材料、高档家具用材、航空航天、军工等行业领域，产品畅销美国、欧洲、日韩等国家地区</w:t>
            </w:r>
            <w:r w:rsidRPr="00E45DA9">
              <w:rPr>
                <w:rFonts w:asciiTheme="minorEastAsia" w:hAnsiTheme="minorEastAsia"/>
                <w:color w:val="000000" w:themeColor="text1"/>
                <w:sz w:val="24"/>
                <w:szCs w:val="24"/>
              </w:rPr>
              <w:t>。</w:t>
            </w:r>
          </w:p>
          <w:p w:rsidR="00EB42C0" w:rsidRDefault="00EB42C0" w:rsidP="0002676A">
            <w:pPr>
              <w:spacing w:line="36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集团旗下各子公司总产值21000万元，研发投入1100万元，在职员工150人，其中博士1人、硕士1人、本科24人，旗下2家子公司被认定为国家级高新技术企业。是目前国内唯一一家从技术研发、设备制造，到产品生产和产品应用研发的全产业链企业。旗下子公司先后荣获国家级科技型中小企业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52</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延长石油、陕西省石油化工研究设计院高分子复合材料联合实验室、哈尔滨工业大学复合材料研究院及超声技术联合实验室、上海工程技术大学材料工程学院联合实验室、西北化工研究院、陕西科技大学高分子材料与工程产学研基地、齐鲁工业大学高分子材料与工程专业研究生联合培养站、以及山东大学碳纤维研究中心、韩国弘益大学等战略合作单位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青岛市连续纤维增强复合材料技术中心、2019年被列入山东省重点建设项目</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是国家级高新技术企业。</w:t>
            </w:r>
          </w:p>
          <w:p w:rsidR="0002676A" w:rsidRPr="00E45DA9" w:rsidRDefault="0002676A" w:rsidP="0002676A">
            <w:pPr>
              <w:spacing w:line="360" w:lineRule="exact"/>
              <w:ind w:firstLineChars="200" w:firstLine="480"/>
              <w:jc w:val="left"/>
              <w:rPr>
                <w:rFonts w:asciiTheme="minorEastAsia" w:hAnsiTheme="minorEastAsia"/>
                <w:color w:val="000000" w:themeColor="text1"/>
                <w:sz w:val="24"/>
                <w:szCs w:val="24"/>
              </w:rPr>
            </w:pPr>
          </w:p>
        </w:tc>
      </w:tr>
      <w:tr w:rsidR="00EB42C0" w:rsidRPr="00E45DA9" w:rsidTr="00633422">
        <w:trPr>
          <w:trHeight w:val="420"/>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tcMar>
              <w:top w:w="0" w:type="dxa"/>
              <w:left w:w="108" w:type="dxa"/>
              <w:bottom w:w="0" w:type="dxa"/>
              <w:right w:w="108" w:type="dxa"/>
            </w:tcMar>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1000万元</w:t>
            </w:r>
          </w:p>
        </w:tc>
        <w:tc>
          <w:tcPr>
            <w:tcW w:w="1702" w:type="dxa"/>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EB42C0" w:rsidRPr="00E45DA9" w:rsidTr="00633422">
        <w:trPr>
          <w:trHeight w:val="627"/>
        </w:trPr>
        <w:tc>
          <w:tcPr>
            <w:tcW w:w="1242"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tcMar>
              <w:top w:w="0" w:type="dxa"/>
              <w:left w:w="108" w:type="dxa"/>
              <w:bottom w:w="0" w:type="dxa"/>
              <w:right w:w="108" w:type="dxa"/>
            </w:tcMar>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李波</w:t>
            </w:r>
          </w:p>
        </w:tc>
        <w:tc>
          <w:tcPr>
            <w:tcW w:w="1134" w:type="dxa"/>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13791359366</w:t>
            </w:r>
          </w:p>
        </w:tc>
        <w:tc>
          <w:tcPr>
            <w:tcW w:w="991" w:type="dxa"/>
            <w:vAlign w:val="center"/>
          </w:tcPr>
          <w:p w:rsidR="00EB42C0" w:rsidRPr="00E45DA9" w:rsidRDefault="00EB42C0" w:rsidP="0002676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vAlign w:val="center"/>
          </w:tcPr>
          <w:p w:rsidR="00EB42C0" w:rsidRPr="00E45DA9" w:rsidRDefault="00EB42C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lb@songuoqiche.xyz</w:t>
            </w:r>
          </w:p>
        </w:tc>
      </w:tr>
    </w:tbl>
    <w:p w:rsidR="00226004" w:rsidRPr="00E45DA9" w:rsidRDefault="00EB42C0" w:rsidP="0002676A">
      <w:pPr>
        <w:spacing w:line="440" w:lineRule="exact"/>
        <w:ind w:firstLineChars="200" w:firstLine="480"/>
        <w:jc w:val="center"/>
        <w:rPr>
          <w:rFonts w:asciiTheme="minorEastAsia" w:hAnsiTheme="minorEastAsia"/>
          <w:b/>
          <w:bCs/>
          <w:color w:val="000000" w:themeColor="text1"/>
          <w:sz w:val="24"/>
          <w:szCs w:val="24"/>
        </w:rPr>
      </w:pPr>
      <w:r w:rsidRPr="00E45DA9">
        <w:rPr>
          <w:rFonts w:asciiTheme="minorEastAsia" w:hAnsiTheme="minorEastAsia" w:hint="eastAsia"/>
          <w:color w:val="000000" w:themeColor="text1"/>
          <w:sz w:val="24"/>
          <w:szCs w:val="24"/>
        </w:rPr>
        <w:br w:type="page"/>
      </w:r>
      <w:r w:rsidR="00226004" w:rsidRPr="0002676A">
        <w:rPr>
          <w:rFonts w:ascii="仿宋_GB2312" w:eastAsia="仿宋_GB2312" w:hAnsiTheme="minorEastAsia" w:cs="宋体" w:hint="eastAsia"/>
          <w:b/>
          <w:bCs/>
          <w:kern w:val="0"/>
          <w:sz w:val="44"/>
          <w:szCs w:val="44"/>
        </w:rPr>
        <w:lastRenderedPageBreak/>
        <w:t>企业技术需求征集表（新材料产业）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26004" w:rsidRPr="00E45DA9" w:rsidTr="00633422">
        <w:trPr>
          <w:trHeight w:val="751"/>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连续纤维增强热塑性复合材料管道成型工艺优化</w:t>
            </w:r>
          </w:p>
        </w:tc>
      </w:tr>
      <w:tr w:rsidR="00226004" w:rsidRPr="00E45DA9" w:rsidTr="00633422">
        <w:trPr>
          <w:trHeight w:val="4388"/>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连续纤维增强热塑性复合材料管道（CFRT-RTP）应用CNC数控技术、自动铺带技术和热熔缠绕技术三合一的理念设计，把定向的连续E 级、S级玻纤、芳纶纤维或碳纤维增强PP、PA、PE等热塑性聚合物单向带热熔缠绕在高分子热塑性管道上，增强后再包覆高分子保护层；根据实际需要制备成不同口径、不同压力、耐磨、耐腐蚀等的复合材料管道。连续玻纤增强复合缠绕实壁管道在国际上属于科技前沿产品。该类产品目前在我国尚无统一正式名称，生产设备及产品依赖进口。该项技术的研制成功，将带动国内巨大的石油、化工、地下管廊等市场。红石极威已完成管径50-250mm、工作压力10Mpa的国内首台套复合材料管道设备研发，仍需要在大口径管道成型工艺上突破技术瓶颈，经高温热熔后的大口径管道存在圆度难以保证，温度降低则不容易熔化，影响产能和质量，也会造成三个材料的融合度降低，公司急需进一步优化设备及成型工艺，以可以制造更大口径连续纤维增强热塑性复合材料管道以满足多种市场需求。</w:t>
            </w:r>
          </w:p>
        </w:tc>
      </w:tr>
      <w:tr w:rsidR="00226004" w:rsidRPr="00E45DA9" w:rsidTr="00633422">
        <w:trPr>
          <w:trHeight w:val="714"/>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bookmarkStart w:id="1" w:name="_Toc9731"/>
            <w:r w:rsidRPr="00E45DA9">
              <w:rPr>
                <w:rFonts w:asciiTheme="minorEastAsia" w:hAnsiTheme="minorEastAsia" w:hint="eastAsia"/>
                <w:color w:val="000000" w:themeColor="text1"/>
                <w:sz w:val="24"/>
                <w:szCs w:val="24"/>
              </w:rPr>
              <w:t>禹城络谱新材料管道有限公司</w:t>
            </w:r>
            <w:bookmarkEnd w:id="1"/>
          </w:p>
        </w:tc>
      </w:tr>
      <w:tr w:rsidR="00226004" w:rsidRPr="00E45DA9" w:rsidTr="00633422">
        <w:trPr>
          <w:trHeight w:val="627"/>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p>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禹城络谱新材料管道有限公司注册资本6000万元，由济南黑贝新能源科技有限公司出资3600万元以及德州德财产业创新股权投资基金（有限合伙）出资2400万元出资设立。注册经营范围为：新型管材、热塑增强高压复合管（RTP增强柔性管）及管件、设备的研发、生产、销售；其他复合管道的开发、生产、销售；新材料管道技术推广服务；管道系统工程的评估、设计、安装和总承包及技术服务；智能管道系统开发与技术服务；管道用新材料的研发、生产及销售。</w:t>
            </w:r>
          </w:p>
          <w:p w:rsidR="00226004" w:rsidRPr="00E45DA9" w:rsidRDefault="00226004" w:rsidP="009C7B7E">
            <w:pPr>
              <w:spacing w:line="440" w:lineRule="exact"/>
              <w:jc w:val="left"/>
              <w:rPr>
                <w:rFonts w:asciiTheme="minorEastAsia" w:hAnsiTheme="minorEastAsia"/>
                <w:color w:val="000000" w:themeColor="text1"/>
                <w:sz w:val="24"/>
                <w:szCs w:val="24"/>
              </w:rPr>
            </w:pPr>
          </w:p>
        </w:tc>
      </w:tr>
      <w:tr w:rsidR="00226004" w:rsidRPr="00E45DA9" w:rsidTr="00633422">
        <w:trPr>
          <w:trHeight w:val="627"/>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1000万元</w:t>
            </w:r>
          </w:p>
        </w:tc>
        <w:tc>
          <w:tcPr>
            <w:tcW w:w="1702" w:type="dxa"/>
            <w:shd w:val="clear" w:color="auto" w:fill="auto"/>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226004" w:rsidRPr="00E45DA9" w:rsidTr="00633422">
        <w:trPr>
          <w:trHeight w:val="627"/>
        </w:trPr>
        <w:tc>
          <w:tcPr>
            <w:tcW w:w="1242"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李波</w:t>
            </w:r>
          </w:p>
        </w:tc>
        <w:tc>
          <w:tcPr>
            <w:tcW w:w="1134" w:type="dxa"/>
            <w:shd w:val="clear" w:color="auto" w:fill="auto"/>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13791359366</w:t>
            </w:r>
          </w:p>
        </w:tc>
        <w:tc>
          <w:tcPr>
            <w:tcW w:w="991" w:type="dxa"/>
            <w:shd w:val="clear" w:color="auto" w:fill="auto"/>
            <w:vAlign w:val="center"/>
          </w:tcPr>
          <w:p w:rsidR="00226004" w:rsidRPr="00E45DA9" w:rsidRDefault="00226004" w:rsidP="009C7B7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26004" w:rsidRPr="00E45DA9" w:rsidRDefault="0022600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lb@songuoqiche.xyz</w:t>
            </w:r>
          </w:p>
        </w:tc>
      </w:tr>
    </w:tbl>
    <w:p w:rsidR="00D42072" w:rsidRPr="00E45DA9" w:rsidRDefault="00D42072"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Default="000F3A90" w:rsidP="009C7B7E">
      <w:pPr>
        <w:spacing w:line="440" w:lineRule="exact"/>
        <w:ind w:firstLineChars="200" w:firstLine="480"/>
        <w:jc w:val="center"/>
        <w:rPr>
          <w:rFonts w:asciiTheme="minorEastAsia" w:hAnsiTheme="minorEastAsia" w:hint="eastAsia"/>
          <w:color w:val="000000" w:themeColor="text1"/>
          <w:sz w:val="24"/>
          <w:szCs w:val="24"/>
        </w:rPr>
      </w:pPr>
    </w:p>
    <w:p w:rsidR="009C7B7E" w:rsidRDefault="009C7B7E" w:rsidP="009C7B7E">
      <w:pPr>
        <w:spacing w:line="440" w:lineRule="exact"/>
        <w:ind w:firstLineChars="200" w:firstLine="480"/>
        <w:jc w:val="center"/>
        <w:rPr>
          <w:rFonts w:asciiTheme="minorEastAsia" w:hAnsiTheme="minorEastAsia" w:hint="eastAsia"/>
          <w:color w:val="000000" w:themeColor="text1"/>
          <w:sz w:val="24"/>
          <w:szCs w:val="24"/>
        </w:rPr>
      </w:pPr>
    </w:p>
    <w:p w:rsidR="009C7B7E" w:rsidRDefault="009C7B7E" w:rsidP="009C7B7E">
      <w:pPr>
        <w:spacing w:line="440" w:lineRule="exact"/>
        <w:ind w:firstLineChars="200" w:firstLine="480"/>
        <w:jc w:val="center"/>
        <w:rPr>
          <w:rFonts w:asciiTheme="minorEastAsia" w:hAnsiTheme="minorEastAsia" w:hint="eastAsia"/>
          <w:color w:val="000000" w:themeColor="text1"/>
          <w:sz w:val="24"/>
          <w:szCs w:val="24"/>
        </w:rPr>
      </w:pPr>
    </w:p>
    <w:p w:rsidR="009C7B7E" w:rsidRDefault="009C7B7E" w:rsidP="009C7B7E">
      <w:pPr>
        <w:spacing w:line="440" w:lineRule="exact"/>
        <w:ind w:firstLineChars="200" w:firstLine="480"/>
        <w:jc w:val="center"/>
        <w:rPr>
          <w:rFonts w:asciiTheme="minorEastAsia" w:hAnsiTheme="minorEastAsia" w:hint="eastAsia"/>
          <w:color w:val="000000" w:themeColor="text1"/>
          <w:sz w:val="24"/>
          <w:szCs w:val="24"/>
        </w:rPr>
      </w:pPr>
    </w:p>
    <w:p w:rsidR="009C7B7E" w:rsidRPr="00E45DA9" w:rsidRDefault="009C7B7E" w:rsidP="009C7B7E">
      <w:pPr>
        <w:spacing w:line="440" w:lineRule="exact"/>
        <w:ind w:firstLineChars="200" w:firstLine="480"/>
        <w:jc w:val="center"/>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2D4DDB" w:rsidRPr="009C7B7E" w:rsidRDefault="000F3A90" w:rsidP="009C7B7E">
      <w:pPr>
        <w:spacing w:line="440" w:lineRule="exact"/>
        <w:ind w:firstLineChars="200" w:firstLine="880"/>
        <w:jc w:val="center"/>
        <w:rPr>
          <w:rFonts w:ascii="黑体" w:eastAsia="黑体" w:hAnsi="黑体"/>
          <w:color w:val="000000" w:themeColor="text1"/>
          <w:sz w:val="44"/>
          <w:szCs w:val="44"/>
        </w:rPr>
      </w:pPr>
      <w:r w:rsidRPr="009C7B7E">
        <w:rPr>
          <w:rFonts w:ascii="黑体" w:eastAsia="黑体" w:hAnsi="黑体" w:hint="eastAsia"/>
          <w:color w:val="000000" w:themeColor="text1"/>
          <w:sz w:val="44"/>
          <w:szCs w:val="44"/>
        </w:rPr>
        <w:t>新能源</w:t>
      </w:r>
    </w:p>
    <w:p w:rsidR="00D66D94" w:rsidRPr="00E45DA9" w:rsidRDefault="00D66D94"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p>
    <w:p w:rsidR="000F3A90" w:rsidRPr="001F7A09" w:rsidRDefault="000F3A90" w:rsidP="001F7A09">
      <w:pPr>
        <w:spacing w:line="440" w:lineRule="exact"/>
        <w:rPr>
          <w:rFonts w:ascii="仿宋_GB2312" w:eastAsia="仿宋_GB2312" w:hAnsiTheme="minorEastAsia" w:cs="宋体"/>
          <w:b/>
          <w:bCs/>
          <w:kern w:val="0"/>
          <w:sz w:val="44"/>
          <w:szCs w:val="44"/>
        </w:rPr>
      </w:pPr>
      <w:r w:rsidRPr="001F7A09">
        <w:rPr>
          <w:rFonts w:ascii="仿宋_GB2312" w:eastAsia="仿宋_GB2312" w:hAnsiTheme="minorEastAsia" w:cs="宋体" w:hint="eastAsia"/>
          <w:b/>
          <w:bCs/>
          <w:kern w:val="0"/>
          <w:sz w:val="44"/>
          <w:szCs w:val="44"/>
        </w:rPr>
        <w:lastRenderedPageBreak/>
        <w:t>企业技术需求征集表（新能源、新材料产业）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0F3A90" w:rsidRPr="00E45DA9" w:rsidTr="00393DE6">
        <w:trPr>
          <w:trHeight w:val="751"/>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MW级沼气燃料电池技术 </w:t>
            </w:r>
          </w:p>
        </w:tc>
      </w:tr>
      <w:tr w:rsidR="000F3A90" w:rsidRPr="00E45DA9" w:rsidTr="00393DE6">
        <w:trPr>
          <w:trHeight w:val="5040"/>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tcMar>
              <w:top w:w="0" w:type="dxa"/>
              <w:left w:w="108" w:type="dxa"/>
              <w:bottom w:w="0" w:type="dxa"/>
              <w:right w:w="108" w:type="dxa"/>
            </w:tcMar>
          </w:tcPr>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目前沼气发电方式是内燃机燃气发电技术。技术存在运行效率低，通用颜巴赫机组综合电效率约为40%，胜动机组综合电效率为35-38%，胜动机组运行稳定性差。内燃机燃气发电噪音大，劳保要求高，维保周期短，维保成本较高，且动设备多，容易存在安全隐患。</w:t>
            </w:r>
          </w:p>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目前寻求应用沼气燃料电池发电技术。技术理论气电转换效率高，查询文献在60%以上，运行安静且容易自动化。</w:t>
            </w:r>
          </w:p>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目前存在的技术问题：初期部署成本高，国内暂无MW级产业示范应用，主要是KW级实验室规模示范，国际上因初期采购成本高，目前普遍采购购买服务的方式部署，目标技术公司为Bloom Energy，其对外宣传气电转换效率60%以上。</w:t>
            </w:r>
          </w:p>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技术应用后，气电转换效率到达50%，运行小时数在20000小时以上，即可有效替代现有内燃机燃气发电技术。预计增加产出25%以上，减少人员、维保方面支出50%以上，同时，有效改善工作环境。</w:t>
            </w:r>
          </w:p>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预期指标：气电转换效率不小于50%，燃料利用率不小于90%，年运行小时数不低于7000小时，有效运行寿命不低于30000小时，每MW部署费用在1000万左右，合作方式为设备或服务采购。</w:t>
            </w:r>
          </w:p>
        </w:tc>
      </w:tr>
      <w:tr w:rsidR="000F3A90" w:rsidRPr="00E45DA9" w:rsidTr="00393DE6">
        <w:trPr>
          <w:trHeight w:val="714"/>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tcMar>
              <w:top w:w="0" w:type="dxa"/>
              <w:left w:w="108" w:type="dxa"/>
              <w:bottom w:w="0" w:type="dxa"/>
              <w:right w:w="108" w:type="dxa"/>
            </w:tcMar>
            <w:vAlign w:val="center"/>
          </w:tcPr>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乐陵胜利新能源有限责任公司</w:t>
            </w:r>
          </w:p>
        </w:tc>
      </w:tr>
      <w:tr w:rsidR="000F3A90" w:rsidRPr="00E45DA9" w:rsidTr="00393DE6">
        <w:trPr>
          <w:trHeight w:val="4286"/>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tcMar>
              <w:top w:w="0" w:type="dxa"/>
              <w:left w:w="108" w:type="dxa"/>
              <w:bottom w:w="0" w:type="dxa"/>
              <w:right w:w="108" w:type="dxa"/>
            </w:tcMar>
            <w:vAlign w:val="center"/>
          </w:tcPr>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p>
          <w:p w:rsidR="000F3A90" w:rsidRPr="00E45DA9" w:rsidRDefault="000F3A90" w:rsidP="001F7A0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生物质燃气、有机肥等，广泛应用于燃气及电力供应、有机肥等行业领域，产品畅销省内</w:t>
            </w:r>
            <w:r w:rsidRPr="00E45DA9">
              <w:rPr>
                <w:rFonts w:asciiTheme="minorEastAsia" w:hAnsiTheme="minorEastAsia"/>
                <w:color w:val="000000" w:themeColor="text1"/>
                <w:sz w:val="24"/>
                <w:szCs w:val="24"/>
              </w:rPr>
              <w:t>。</w:t>
            </w:r>
          </w:p>
          <w:p w:rsidR="000F3A90" w:rsidRDefault="000F3A90" w:rsidP="001F7A09">
            <w:pPr>
              <w:spacing w:line="36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 1167万元，研发投入93万元，在职员工50人，其中硕士1人、本科10人，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12</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含5项发明，已授权实用新型7项），参与行业标准起草1项。在生物质燃气、燃料乙醇、甜高粱育种、储能电池等领域与中科院青岛生物能源与过程研究所、中科院植物所、山东省科学院能源所、中国农业大学、清华大学、昆士兰大学（澳大利亚）等科研院校展开广泛合作。公司建设有山东省院士工作站、德州市企业技术中心、德州市生物质能源工程研究中心、生物质生物质能源重点实验室、德州市生物质燃气工程技术研究中心等研发平台。是德州市高新技术企业。</w:t>
            </w:r>
          </w:p>
          <w:p w:rsidR="001F7A09" w:rsidRPr="00E45DA9" w:rsidRDefault="001F7A09" w:rsidP="001F7A09">
            <w:pPr>
              <w:spacing w:line="360" w:lineRule="exact"/>
              <w:ind w:firstLineChars="200" w:firstLine="480"/>
              <w:jc w:val="left"/>
              <w:rPr>
                <w:rFonts w:asciiTheme="minorEastAsia" w:hAnsiTheme="minorEastAsia"/>
                <w:color w:val="000000" w:themeColor="text1"/>
                <w:sz w:val="24"/>
                <w:szCs w:val="24"/>
              </w:rPr>
            </w:pPr>
          </w:p>
        </w:tc>
      </w:tr>
      <w:tr w:rsidR="000F3A90" w:rsidRPr="00E45DA9" w:rsidTr="00393DE6">
        <w:trPr>
          <w:trHeight w:val="627"/>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tcMar>
              <w:top w:w="0" w:type="dxa"/>
              <w:left w:w="108" w:type="dxa"/>
              <w:bottom w:w="0" w:type="dxa"/>
              <w:right w:w="108" w:type="dxa"/>
            </w:tcMar>
            <w:vAlign w:val="center"/>
          </w:tcPr>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1000万</w:t>
            </w:r>
          </w:p>
        </w:tc>
        <w:tc>
          <w:tcPr>
            <w:tcW w:w="1702" w:type="dxa"/>
            <w:vAlign w:val="center"/>
          </w:tcPr>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vAlign w:val="center"/>
          </w:tcPr>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委托解决或技术服务</w:t>
            </w:r>
          </w:p>
        </w:tc>
      </w:tr>
      <w:tr w:rsidR="000F3A90" w:rsidRPr="00E45DA9" w:rsidTr="00393DE6">
        <w:trPr>
          <w:trHeight w:val="627"/>
        </w:trPr>
        <w:tc>
          <w:tcPr>
            <w:tcW w:w="1242"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tcMar>
              <w:top w:w="0" w:type="dxa"/>
              <w:left w:w="108" w:type="dxa"/>
              <w:bottom w:w="0" w:type="dxa"/>
              <w:right w:w="108" w:type="dxa"/>
            </w:tcMar>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左斌</w:t>
            </w:r>
          </w:p>
        </w:tc>
        <w:tc>
          <w:tcPr>
            <w:tcW w:w="1134" w:type="dxa"/>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18554659596</w:t>
            </w:r>
          </w:p>
        </w:tc>
        <w:tc>
          <w:tcPr>
            <w:tcW w:w="991" w:type="dxa"/>
            <w:vAlign w:val="center"/>
          </w:tcPr>
          <w:p w:rsidR="000F3A90" w:rsidRPr="00E45DA9" w:rsidRDefault="000F3A90" w:rsidP="001F7A0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vAlign w:val="center"/>
          </w:tcPr>
          <w:p w:rsidR="000F3A90" w:rsidRPr="00E45DA9" w:rsidRDefault="000F3A9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zuobinbr@163.com</w:t>
            </w:r>
          </w:p>
        </w:tc>
      </w:tr>
    </w:tbl>
    <w:p w:rsidR="00506300" w:rsidRPr="009D21E3" w:rsidRDefault="00506300" w:rsidP="009D21E3">
      <w:pPr>
        <w:widowControl/>
        <w:spacing w:line="440" w:lineRule="exact"/>
        <w:jc w:val="left"/>
        <w:rPr>
          <w:rFonts w:ascii="仿宋_GB2312" w:eastAsia="仿宋_GB2312" w:hAnsiTheme="minorEastAsia" w:cs="宋体"/>
          <w:b/>
          <w:bCs/>
          <w:kern w:val="0"/>
          <w:sz w:val="44"/>
          <w:szCs w:val="44"/>
        </w:rPr>
      </w:pPr>
      <w:r w:rsidRPr="009D21E3">
        <w:rPr>
          <w:rFonts w:ascii="仿宋_GB2312" w:eastAsia="仿宋_GB2312" w:hAnsiTheme="minorEastAsia" w:cs="宋体" w:hint="eastAsia"/>
          <w:b/>
          <w:bCs/>
          <w:kern w:val="0"/>
          <w:sz w:val="44"/>
          <w:szCs w:val="44"/>
        </w:rPr>
        <w:lastRenderedPageBreak/>
        <w:t>企业技术需求征集表（新能源产业产业）</w:t>
      </w:r>
      <w:r w:rsidRPr="009D21E3">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06300" w:rsidRPr="00E45DA9" w:rsidTr="00393DE6">
        <w:trPr>
          <w:trHeight w:val="751"/>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太阳能采暖技术与研发</w:t>
            </w:r>
          </w:p>
        </w:tc>
      </w:tr>
      <w:tr w:rsidR="00506300" w:rsidRPr="00E45DA9" w:rsidTr="00393DE6">
        <w:trPr>
          <w:trHeight w:val="2780"/>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p>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鉴于目前环境治理，煤改电和煤改气的项目均遇到了困难，我公司致力于研究新型的农村太阳能取暖新技术，但是鉴于目前遇到诸多问题，但是保护环境问题刻不容缓，我们公司本身有技术基础和市场，希望能够得到政策、资金以及新技术方面的支持，共同开发太阳能采暖技术，开创农村采暖改造的新篇章。</w:t>
            </w:r>
          </w:p>
        </w:tc>
      </w:tr>
      <w:tr w:rsidR="00506300" w:rsidRPr="00E45DA9" w:rsidTr="00393DE6">
        <w:trPr>
          <w:trHeight w:val="714"/>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德州科辉太阳能有限公司</w:t>
            </w:r>
          </w:p>
        </w:tc>
      </w:tr>
      <w:tr w:rsidR="00506300" w:rsidRPr="00E45DA9" w:rsidTr="00393DE6">
        <w:trPr>
          <w:trHeight w:val="627"/>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科辉太阳能有限公司是中国最大的太阳能生产基地——“中国太阳城“的核心企业，是太阳能行业的资深生产厂家，是中国最早从事太阳能生产的企业，是太阳能行业为数不多的拥有完整产业链的生产厂家，截止目前公司获得了IS9001:2008国际质量体系认证、ISO14001:2004环境管理体系认证、OHSAS18001:2007职业健康安全管理体系认证、中国著名品牌、中国环保产品、全国消费品博览会金奖；同时获得中国太阳能协会理事单位和重合同守信用企业称号。</w:t>
            </w:r>
          </w:p>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经过近16年的坚实发展，科辉太阳能现已成为一家专业从事一体式真空管太阳能热水器、分体式太阳能、平板式阳台壁挂太阳能、大型中央太阳能热水（采暖）系统、民用热水（采暖）炉、太阳能光电照明、光伏发电系统、空气源热泵、水源热泵、地源热泵等新能源开发、设计、制造、销售、安装、服务一条龙的高新技术企业。</w:t>
            </w:r>
          </w:p>
          <w:p w:rsidR="00506300" w:rsidRPr="00E45DA9" w:rsidRDefault="00506300" w:rsidP="006C2F04">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我公司和德州学院机电学院创建了产学研基地，具有太阳能工程技术实验室，专业研究人员，专用研究设备，先后荣获第四届世界太阳能大会展览布展工作优秀奖、优秀成果奖等诸多荣誉，拥有7项具有自主知识产品的专利技术，2018年产值1600万元，研发投入150万元。是德州市高新技术企业。</w:t>
            </w:r>
          </w:p>
        </w:tc>
      </w:tr>
      <w:tr w:rsidR="00506300" w:rsidRPr="00E45DA9" w:rsidTr="00393DE6">
        <w:trPr>
          <w:trHeight w:val="627"/>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200万元</w:t>
            </w:r>
          </w:p>
        </w:tc>
        <w:tc>
          <w:tcPr>
            <w:tcW w:w="1702" w:type="dxa"/>
            <w:shd w:val="clear" w:color="auto" w:fill="auto"/>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506300" w:rsidRPr="00E45DA9" w:rsidTr="00393DE6">
        <w:trPr>
          <w:trHeight w:val="627"/>
        </w:trPr>
        <w:tc>
          <w:tcPr>
            <w:tcW w:w="1242"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仇立鸿</w:t>
            </w:r>
          </w:p>
        </w:tc>
        <w:tc>
          <w:tcPr>
            <w:tcW w:w="1134" w:type="dxa"/>
            <w:shd w:val="clear" w:color="auto" w:fill="auto"/>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13605340818</w:t>
            </w:r>
          </w:p>
        </w:tc>
        <w:tc>
          <w:tcPr>
            <w:tcW w:w="991" w:type="dxa"/>
            <w:shd w:val="clear" w:color="auto" w:fill="auto"/>
            <w:vAlign w:val="center"/>
          </w:tcPr>
          <w:p w:rsidR="00506300" w:rsidRPr="00E45DA9" w:rsidRDefault="00506300" w:rsidP="009D21E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06300" w:rsidRPr="00E45DA9" w:rsidRDefault="0050630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5142720@qq.com</w:t>
            </w:r>
          </w:p>
        </w:tc>
      </w:tr>
    </w:tbl>
    <w:p w:rsidR="00720E69" w:rsidRPr="00E45DA9" w:rsidRDefault="00720E69" w:rsidP="006C2F04">
      <w:pPr>
        <w:widowControl/>
        <w:spacing w:line="440" w:lineRule="exact"/>
        <w:jc w:val="left"/>
        <w:rPr>
          <w:rFonts w:asciiTheme="minorEastAsia" w:hAnsiTheme="minorEastAsia" w:cs="宋体"/>
          <w:b/>
          <w:bCs/>
          <w:kern w:val="0"/>
          <w:sz w:val="24"/>
          <w:szCs w:val="24"/>
        </w:rPr>
      </w:pPr>
    </w:p>
    <w:p w:rsidR="00720E69" w:rsidRPr="006C2F04" w:rsidRDefault="00720E69" w:rsidP="006C2F04">
      <w:pPr>
        <w:widowControl/>
        <w:spacing w:line="440" w:lineRule="exact"/>
        <w:jc w:val="left"/>
        <w:rPr>
          <w:rFonts w:ascii="仿宋_GB2312" w:eastAsia="仿宋_GB2312" w:hAnsiTheme="minorEastAsia" w:cs="宋体"/>
          <w:b/>
          <w:bCs/>
          <w:kern w:val="0"/>
          <w:sz w:val="44"/>
          <w:szCs w:val="44"/>
        </w:rPr>
      </w:pPr>
      <w:r w:rsidRPr="006C2F04">
        <w:rPr>
          <w:rFonts w:ascii="仿宋_GB2312" w:eastAsia="仿宋_GB2312" w:hAnsiTheme="minorEastAsia" w:cs="宋体" w:hint="eastAsia"/>
          <w:b/>
          <w:bCs/>
          <w:kern w:val="0"/>
          <w:sz w:val="44"/>
          <w:szCs w:val="44"/>
        </w:rPr>
        <w:lastRenderedPageBreak/>
        <w:t>企业技术需求征集表（新能源与节能环保产业）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720E69" w:rsidRPr="00E45DA9" w:rsidTr="00393DE6">
        <w:trPr>
          <w:trHeight w:val="751"/>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合作开发现代化园区管理方案与物流信息平台 </w:t>
            </w:r>
          </w:p>
        </w:tc>
      </w:tr>
      <w:tr w:rsidR="00720E69" w:rsidRPr="00E45DA9" w:rsidTr="00393DE6">
        <w:trPr>
          <w:trHeight w:val="5040"/>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720E69" w:rsidRPr="00E45DA9" w:rsidRDefault="0053396E" w:rsidP="0053396E">
            <w:pPr>
              <w:spacing w:line="4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720E69" w:rsidRPr="00E45DA9">
              <w:rPr>
                <w:rFonts w:asciiTheme="minorEastAsia" w:hAnsiTheme="minorEastAsia" w:hint="eastAsia"/>
                <w:color w:val="000000" w:themeColor="text1"/>
                <w:sz w:val="24"/>
                <w:szCs w:val="24"/>
              </w:rPr>
              <w:t>德州双鑫钢材城产业园区定位为鲁北</w:t>
            </w:r>
            <w:r w:rsidR="00720E69" w:rsidRPr="00E45DA9">
              <w:rPr>
                <w:rFonts w:asciiTheme="minorEastAsia" w:hAnsiTheme="minorEastAsia"/>
                <w:color w:val="000000" w:themeColor="text1"/>
                <w:sz w:val="24"/>
                <w:szCs w:val="24"/>
              </w:rPr>
              <w:t>地区规模最大、品种最全、服务完善、交通便捷的大型现代化钢材</w:t>
            </w:r>
            <w:r w:rsidR="00720E69" w:rsidRPr="00E45DA9">
              <w:rPr>
                <w:rFonts w:asciiTheme="minorEastAsia" w:hAnsiTheme="minorEastAsia" w:hint="eastAsia"/>
                <w:color w:val="000000" w:themeColor="text1"/>
                <w:sz w:val="24"/>
                <w:szCs w:val="24"/>
              </w:rPr>
              <w:t>加工及交易产业园区。公司引进“加工现代化，产品多元化，销售智能化，排放标准化”的实力企业入驻，彻底摒弃“资源—产品—废弃物”的高消耗、低利用、高污染的线性经济模式，改为采用“资源—产品废弃物—再生资源”的低消耗、低污染、高利用率的循环经济模式。</w:t>
            </w:r>
          </w:p>
          <w:p w:rsidR="00720E69" w:rsidRPr="00E45DA9" w:rsidRDefault="00720E69" w:rsidP="0053396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同时建立“以市场为导向、以业户为中心、以满意度为驱动”的管理新模式，推行人性化管理，依照每位业户的不同要求制定管理方案，优化管理流程，提升成本转化与控制能力，实行一站式经营模式，聚集业户，形成合力，追求园区规范化、产品多样化、品牌高端化。重构新的商业模式，构建多层级盈利模式。将传统的买与卖单一经营，向以市场为主导的采购、储存、精加、包装、配送、网络营销、电子商务功能延伸。精心构建集交易平台、信息平台、物流平台于一体，商流、物流、信息流于一身的现代化专业市场。</w:t>
            </w:r>
          </w:p>
        </w:tc>
      </w:tr>
      <w:tr w:rsidR="00720E69" w:rsidRPr="00E45DA9" w:rsidTr="00393DE6">
        <w:trPr>
          <w:trHeight w:val="714"/>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德州双鑫钢材城有限公司</w:t>
            </w:r>
          </w:p>
        </w:tc>
      </w:tr>
      <w:tr w:rsidR="00720E69" w:rsidRPr="00E45DA9" w:rsidTr="00393DE6">
        <w:trPr>
          <w:trHeight w:val="627"/>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720E69" w:rsidRPr="0053396E" w:rsidRDefault="0053396E" w:rsidP="0053396E">
            <w:pPr>
              <w:spacing w:line="440" w:lineRule="exact"/>
              <w:jc w:val="left"/>
              <w:rPr>
                <w:rFonts w:asciiTheme="minorEastAsia" w:hAnsiTheme="minorEastAsia"/>
                <w:b/>
                <w:color w:val="000000" w:themeColor="text1"/>
                <w:sz w:val="24"/>
                <w:szCs w:val="24"/>
              </w:rPr>
            </w:pPr>
            <w:r>
              <w:rPr>
                <w:rFonts w:asciiTheme="minorEastAsia" w:hAnsiTheme="minorEastAsia" w:hint="eastAsia"/>
                <w:color w:val="000000" w:themeColor="text1"/>
                <w:sz w:val="24"/>
                <w:szCs w:val="24"/>
              </w:rPr>
              <w:t xml:space="preserve">    </w:t>
            </w:r>
            <w:r w:rsidR="00720E69" w:rsidRPr="00E45DA9">
              <w:rPr>
                <w:rFonts w:asciiTheme="minorEastAsia" w:hAnsiTheme="minorEastAsia" w:hint="eastAsia"/>
                <w:color w:val="000000" w:themeColor="text1"/>
                <w:sz w:val="24"/>
                <w:szCs w:val="24"/>
              </w:rPr>
              <w:t>德州双鑫钢材城有限公司成立于2018年7月17日，同时启动双鑫钢材城产业园一期项目，项目涉及新材料产业、装备制造产业、电子信息产业。产业园区定位为鲁北</w:t>
            </w:r>
            <w:r w:rsidR="00720E69" w:rsidRPr="00E45DA9">
              <w:rPr>
                <w:rFonts w:asciiTheme="minorEastAsia" w:hAnsiTheme="minorEastAsia"/>
                <w:color w:val="000000" w:themeColor="text1"/>
                <w:sz w:val="24"/>
                <w:szCs w:val="24"/>
              </w:rPr>
              <w:t>地区规模最大、品种最全、服务完善、交通便捷的大型现代化钢材</w:t>
            </w:r>
            <w:r w:rsidR="00720E69" w:rsidRPr="00E45DA9">
              <w:rPr>
                <w:rFonts w:asciiTheme="minorEastAsia" w:hAnsiTheme="minorEastAsia" w:hint="eastAsia"/>
                <w:color w:val="000000" w:themeColor="text1"/>
                <w:sz w:val="24"/>
                <w:szCs w:val="24"/>
              </w:rPr>
              <w:t>加工及交易产业园区。产业园自2018年7月正式开始建设，目前已吸引了全部48家优秀企业落户，主导产业覆盖了型材加工、板材加工、建材加工、钢材综合批发及零售等几大类。</w:t>
            </w:r>
            <w:r w:rsidR="00720E69" w:rsidRPr="00E45DA9">
              <w:rPr>
                <w:rFonts w:asciiTheme="minorEastAsia" w:hAnsiTheme="minorEastAsia"/>
                <w:color w:val="000000" w:themeColor="text1"/>
                <w:sz w:val="24"/>
                <w:szCs w:val="24"/>
              </w:rPr>
              <w:t>项目计划总投资</w:t>
            </w:r>
            <w:r w:rsidR="00720E69" w:rsidRPr="00E45DA9">
              <w:rPr>
                <w:rFonts w:asciiTheme="minorEastAsia" w:hAnsiTheme="minorEastAsia" w:hint="eastAsia"/>
                <w:color w:val="000000" w:themeColor="text1"/>
                <w:sz w:val="24"/>
                <w:szCs w:val="24"/>
              </w:rPr>
              <w:t>3500万</w:t>
            </w:r>
            <w:r w:rsidR="00720E69" w:rsidRPr="00E45DA9">
              <w:rPr>
                <w:rFonts w:asciiTheme="minorEastAsia" w:hAnsiTheme="minorEastAsia"/>
                <w:color w:val="000000" w:themeColor="text1"/>
                <w:sz w:val="24"/>
                <w:szCs w:val="24"/>
              </w:rPr>
              <w:t>元</w:t>
            </w:r>
            <w:r w:rsidR="00720E69" w:rsidRPr="00E45DA9">
              <w:rPr>
                <w:rFonts w:asciiTheme="minorEastAsia" w:hAnsiTheme="minorEastAsia" w:hint="eastAsia"/>
                <w:color w:val="000000" w:themeColor="text1"/>
                <w:sz w:val="24"/>
                <w:szCs w:val="24"/>
              </w:rPr>
              <w:t>，吸纳从业人员900余人，</w:t>
            </w:r>
            <w:r w:rsidR="00720E69" w:rsidRPr="00E45DA9">
              <w:rPr>
                <w:rFonts w:asciiTheme="minorEastAsia" w:hAnsiTheme="minorEastAsia"/>
                <w:color w:val="000000" w:themeColor="text1"/>
                <w:sz w:val="24"/>
                <w:szCs w:val="24"/>
              </w:rPr>
              <w:t>项目建成后,预计市场年实现经菅收入</w:t>
            </w:r>
            <w:r w:rsidR="00720E69" w:rsidRPr="00E45DA9">
              <w:rPr>
                <w:rFonts w:asciiTheme="minorEastAsia" w:hAnsiTheme="minorEastAsia" w:hint="eastAsia"/>
                <w:color w:val="000000" w:themeColor="text1"/>
                <w:sz w:val="24"/>
                <w:szCs w:val="24"/>
              </w:rPr>
              <w:t>20</w:t>
            </w:r>
            <w:r w:rsidR="00720E69" w:rsidRPr="00E45DA9">
              <w:rPr>
                <w:rFonts w:asciiTheme="minorEastAsia" w:hAnsiTheme="minorEastAsia"/>
                <w:color w:val="000000" w:themeColor="text1"/>
                <w:sz w:val="24"/>
                <w:szCs w:val="24"/>
              </w:rPr>
              <w:t>亿元以上。项目建设与区相关规划相对接,符合钢材商贸的发展方向,将完善城市功能,提升城市形象,有力带动全区服务业的发展,对促进地方经济发展具有重要意义。</w:t>
            </w:r>
          </w:p>
        </w:tc>
      </w:tr>
      <w:tr w:rsidR="00720E69" w:rsidRPr="00E45DA9" w:rsidTr="00393DE6">
        <w:trPr>
          <w:trHeight w:val="627"/>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w:t>
            </w:r>
          </w:p>
        </w:tc>
        <w:tc>
          <w:tcPr>
            <w:tcW w:w="1702" w:type="dxa"/>
            <w:shd w:val="clear" w:color="auto" w:fill="auto"/>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720E69" w:rsidRPr="00E45DA9" w:rsidTr="00393DE6">
        <w:trPr>
          <w:trHeight w:val="627"/>
        </w:trPr>
        <w:tc>
          <w:tcPr>
            <w:tcW w:w="1242"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杜宝胜</w:t>
            </w:r>
          </w:p>
        </w:tc>
        <w:tc>
          <w:tcPr>
            <w:tcW w:w="1134" w:type="dxa"/>
            <w:shd w:val="clear" w:color="auto" w:fill="auto"/>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13884685555</w:t>
            </w:r>
          </w:p>
        </w:tc>
        <w:tc>
          <w:tcPr>
            <w:tcW w:w="991" w:type="dxa"/>
            <w:shd w:val="clear" w:color="auto" w:fill="auto"/>
            <w:vAlign w:val="center"/>
          </w:tcPr>
          <w:p w:rsidR="00720E69" w:rsidRPr="00E45DA9" w:rsidRDefault="00720E69"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720E69" w:rsidRPr="00E45DA9" w:rsidRDefault="00720E69" w:rsidP="00E45DA9">
            <w:pPr>
              <w:spacing w:line="440" w:lineRule="exact"/>
              <w:ind w:firstLineChars="200" w:firstLine="480"/>
              <w:jc w:val="left"/>
              <w:rPr>
                <w:rFonts w:asciiTheme="minorEastAsia" w:hAnsiTheme="minorEastAsia"/>
                <w:color w:val="000000" w:themeColor="text1"/>
                <w:sz w:val="24"/>
                <w:szCs w:val="24"/>
              </w:rPr>
            </w:pPr>
          </w:p>
        </w:tc>
      </w:tr>
    </w:tbl>
    <w:p w:rsidR="003E4CAA" w:rsidRPr="00E45DA9" w:rsidRDefault="003E4CAA" w:rsidP="0053396E">
      <w:pPr>
        <w:widowControl/>
        <w:spacing w:line="440" w:lineRule="exact"/>
        <w:ind w:firstLineChars="200" w:firstLine="883"/>
        <w:jc w:val="left"/>
        <w:rPr>
          <w:rFonts w:asciiTheme="minorEastAsia" w:hAnsiTheme="minorEastAsia" w:cs="宋体"/>
          <w:b/>
          <w:bCs/>
          <w:kern w:val="0"/>
          <w:sz w:val="24"/>
          <w:szCs w:val="24"/>
        </w:rPr>
      </w:pPr>
      <w:r w:rsidRPr="0053396E">
        <w:rPr>
          <w:rFonts w:ascii="仿宋_GB2312" w:eastAsia="仿宋_GB2312" w:hAnsiTheme="minorEastAsia" w:cs="宋体" w:hint="eastAsia"/>
          <w:b/>
          <w:bCs/>
          <w:kern w:val="0"/>
          <w:sz w:val="44"/>
          <w:szCs w:val="44"/>
        </w:rPr>
        <w:lastRenderedPageBreak/>
        <w:t>企业技术需求征集表（新</w:t>
      </w:r>
      <w:r w:rsidRPr="0053396E">
        <w:rPr>
          <w:rFonts w:ascii="仿宋_GB2312" w:eastAsia="仿宋_GB2312" w:hAnsiTheme="minorEastAsia" w:cs="宋体"/>
          <w:b/>
          <w:bCs/>
          <w:kern w:val="0"/>
          <w:sz w:val="44"/>
          <w:szCs w:val="44"/>
        </w:rPr>
        <w:t>能源</w:t>
      </w:r>
      <w:r w:rsidRPr="0053396E">
        <w:rPr>
          <w:rFonts w:ascii="仿宋_GB2312" w:eastAsia="仿宋_GB2312" w:hAnsiTheme="minorEastAsia" w:cs="宋体" w:hint="eastAsia"/>
          <w:b/>
          <w:bCs/>
          <w:kern w:val="0"/>
          <w:sz w:val="44"/>
          <w:szCs w:val="44"/>
        </w:rPr>
        <w:t>产业）</w:t>
      </w:r>
      <w:r w:rsidRPr="00E45DA9">
        <w:rPr>
          <w:rFonts w:asciiTheme="minorEastAsia" w:hAnsiTheme="minorEastAsia" w:hint="eastAsia"/>
          <w:b/>
          <w:bCs/>
          <w:color w:val="000000" w:themeColor="text1"/>
          <w:sz w:val="24"/>
          <w:szCs w:val="2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E4CAA" w:rsidRPr="00E45DA9" w:rsidTr="00393DE6">
        <w:trPr>
          <w:trHeight w:val="751"/>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物联网</w:t>
            </w:r>
            <w:r w:rsidRPr="00E45DA9">
              <w:rPr>
                <w:rFonts w:asciiTheme="minorEastAsia" w:hAnsiTheme="minorEastAsia"/>
                <w:color w:val="000000" w:themeColor="text1"/>
                <w:sz w:val="24"/>
                <w:szCs w:val="24"/>
              </w:rPr>
              <w:t>和智能控制技术在中央空调系统中的应用</w:t>
            </w:r>
          </w:p>
        </w:tc>
      </w:tr>
      <w:tr w:rsidR="003E4CAA" w:rsidRPr="00E45DA9" w:rsidTr="00393DE6">
        <w:trPr>
          <w:trHeight w:val="4055"/>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p>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目前格瑞德</w:t>
            </w:r>
            <w:r w:rsidRPr="00E45DA9">
              <w:rPr>
                <w:rFonts w:asciiTheme="minorEastAsia" w:hAnsiTheme="minorEastAsia"/>
                <w:color w:val="000000" w:themeColor="text1"/>
                <w:sz w:val="24"/>
                <w:szCs w:val="24"/>
              </w:rPr>
              <w:t>中央空调</w:t>
            </w:r>
            <w:r w:rsidRPr="00E45DA9">
              <w:rPr>
                <w:rFonts w:asciiTheme="minorEastAsia" w:hAnsiTheme="minorEastAsia" w:hint="eastAsia"/>
                <w:color w:val="000000" w:themeColor="text1"/>
                <w:sz w:val="24"/>
                <w:szCs w:val="24"/>
              </w:rPr>
              <w:t>系统控制</w:t>
            </w:r>
            <w:r w:rsidRPr="00E45DA9">
              <w:rPr>
                <w:rFonts w:asciiTheme="minorEastAsia" w:hAnsiTheme="minorEastAsia"/>
                <w:color w:val="000000" w:themeColor="text1"/>
                <w:sz w:val="24"/>
                <w:szCs w:val="24"/>
              </w:rPr>
              <w:t>技术各部分独立控制，主机应用</w:t>
            </w:r>
            <w:r w:rsidRPr="00E45DA9">
              <w:rPr>
                <w:rFonts w:asciiTheme="minorEastAsia" w:hAnsiTheme="minorEastAsia" w:hint="eastAsia"/>
                <w:color w:val="000000" w:themeColor="text1"/>
                <w:sz w:val="24"/>
                <w:szCs w:val="24"/>
              </w:rPr>
              <w:t>PLC编程</w:t>
            </w:r>
            <w:r w:rsidRPr="00E45DA9">
              <w:rPr>
                <w:rFonts w:asciiTheme="minorEastAsia" w:hAnsiTheme="minorEastAsia"/>
                <w:color w:val="000000" w:themeColor="text1"/>
                <w:sz w:val="24"/>
                <w:szCs w:val="24"/>
              </w:rPr>
              <w:t>控制。</w:t>
            </w:r>
            <w:r w:rsidRPr="00E45DA9">
              <w:rPr>
                <w:rFonts w:asciiTheme="minorEastAsia" w:hAnsiTheme="minorEastAsia" w:hint="eastAsia"/>
                <w:color w:val="000000" w:themeColor="text1"/>
                <w:sz w:val="24"/>
                <w:szCs w:val="24"/>
              </w:rPr>
              <w:t>中央</w:t>
            </w:r>
            <w:r w:rsidRPr="00E45DA9">
              <w:rPr>
                <w:rFonts w:asciiTheme="minorEastAsia" w:hAnsiTheme="minorEastAsia"/>
                <w:color w:val="000000" w:themeColor="text1"/>
                <w:sz w:val="24"/>
                <w:szCs w:val="24"/>
              </w:rPr>
              <w:t>空调系统在运行时</w:t>
            </w:r>
            <w:r w:rsidRPr="00E45DA9">
              <w:rPr>
                <w:rFonts w:asciiTheme="minorEastAsia" w:hAnsiTheme="minorEastAsia" w:hint="eastAsia"/>
                <w:color w:val="000000" w:themeColor="text1"/>
                <w:sz w:val="24"/>
                <w:szCs w:val="24"/>
              </w:rPr>
              <w:t>各部件</w:t>
            </w:r>
            <w:r w:rsidRPr="00E45DA9">
              <w:rPr>
                <w:rFonts w:asciiTheme="minorEastAsia" w:hAnsiTheme="minorEastAsia"/>
                <w:color w:val="000000" w:themeColor="text1"/>
                <w:sz w:val="24"/>
                <w:szCs w:val="24"/>
              </w:rPr>
              <w:t>并不</w:t>
            </w:r>
            <w:r w:rsidRPr="00E45DA9">
              <w:rPr>
                <w:rFonts w:asciiTheme="minorEastAsia" w:hAnsiTheme="minorEastAsia" w:hint="eastAsia"/>
                <w:color w:val="000000" w:themeColor="text1"/>
                <w:sz w:val="24"/>
                <w:szCs w:val="24"/>
              </w:rPr>
              <w:t>需要</w:t>
            </w:r>
            <w:r w:rsidRPr="00E45DA9">
              <w:rPr>
                <w:rFonts w:asciiTheme="minorEastAsia" w:hAnsiTheme="minorEastAsia"/>
                <w:color w:val="000000" w:themeColor="text1"/>
                <w:sz w:val="24"/>
                <w:szCs w:val="24"/>
              </w:rPr>
              <w:t>时刻按照</w:t>
            </w:r>
            <w:r w:rsidRPr="00E45DA9">
              <w:rPr>
                <w:rFonts w:asciiTheme="minorEastAsia" w:hAnsiTheme="minorEastAsia" w:hint="eastAsia"/>
                <w:color w:val="000000" w:themeColor="text1"/>
                <w:sz w:val="24"/>
                <w:szCs w:val="24"/>
              </w:rPr>
              <w:t>满负载</w:t>
            </w:r>
            <w:r w:rsidRPr="00E45DA9">
              <w:rPr>
                <w:rFonts w:asciiTheme="minorEastAsia" w:hAnsiTheme="minorEastAsia"/>
                <w:color w:val="000000" w:themeColor="text1"/>
                <w:sz w:val="24"/>
                <w:szCs w:val="24"/>
              </w:rPr>
              <w:t>运行，</w:t>
            </w:r>
            <w:r w:rsidRPr="00E45DA9">
              <w:rPr>
                <w:rFonts w:asciiTheme="minorEastAsia" w:hAnsiTheme="minorEastAsia" w:hint="eastAsia"/>
                <w:color w:val="000000" w:themeColor="text1"/>
                <w:sz w:val="24"/>
                <w:szCs w:val="24"/>
              </w:rPr>
              <w:t>简单</w:t>
            </w:r>
            <w:r w:rsidRPr="00E45DA9">
              <w:rPr>
                <w:rFonts w:asciiTheme="minorEastAsia" w:hAnsiTheme="minorEastAsia"/>
                <w:color w:val="000000" w:themeColor="text1"/>
                <w:sz w:val="24"/>
                <w:szCs w:val="24"/>
              </w:rPr>
              <w:t>的开关并不能很好</w:t>
            </w:r>
            <w:r w:rsidRPr="00E45DA9">
              <w:rPr>
                <w:rFonts w:asciiTheme="minorEastAsia" w:hAnsiTheme="minorEastAsia" w:hint="eastAsia"/>
                <w:color w:val="000000" w:themeColor="text1"/>
                <w:sz w:val="24"/>
                <w:szCs w:val="24"/>
              </w:rPr>
              <w:t>的解决</w:t>
            </w:r>
            <w:r w:rsidRPr="00E45DA9">
              <w:rPr>
                <w:rFonts w:asciiTheme="minorEastAsia" w:hAnsiTheme="minorEastAsia"/>
                <w:color w:val="000000" w:themeColor="text1"/>
                <w:sz w:val="24"/>
                <w:szCs w:val="24"/>
              </w:rPr>
              <w:t>系统运行</w:t>
            </w:r>
            <w:r w:rsidRPr="00E45DA9">
              <w:rPr>
                <w:rFonts w:asciiTheme="minorEastAsia" w:hAnsiTheme="minorEastAsia" w:hint="eastAsia"/>
                <w:color w:val="000000" w:themeColor="text1"/>
                <w:sz w:val="24"/>
                <w:szCs w:val="24"/>
              </w:rPr>
              <w:t>过程</w:t>
            </w:r>
            <w:r w:rsidRPr="00E45DA9">
              <w:rPr>
                <w:rFonts w:asciiTheme="minorEastAsia" w:hAnsiTheme="minorEastAsia"/>
                <w:color w:val="000000" w:themeColor="text1"/>
                <w:sz w:val="24"/>
                <w:szCs w:val="24"/>
              </w:rPr>
              <w:t>中的能源浪费和用户</w:t>
            </w:r>
            <w:r w:rsidRPr="00E45DA9">
              <w:rPr>
                <w:rFonts w:asciiTheme="minorEastAsia" w:hAnsiTheme="minorEastAsia" w:hint="eastAsia"/>
                <w:color w:val="000000" w:themeColor="text1"/>
                <w:sz w:val="24"/>
                <w:szCs w:val="24"/>
              </w:rPr>
              <w:t>体验</w:t>
            </w:r>
            <w:r w:rsidRPr="00E45DA9">
              <w:rPr>
                <w:rFonts w:asciiTheme="minorEastAsia" w:hAnsiTheme="minorEastAsia"/>
                <w:color w:val="000000" w:themeColor="text1"/>
                <w:sz w:val="24"/>
                <w:szCs w:val="24"/>
              </w:rPr>
              <w:t>。格瑞德</w:t>
            </w:r>
            <w:r w:rsidRPr="00E45DA9">
              <w:rPr>
                <w:rFonts w:asciiTheme="minorEastAsia" w:hAnsiTheme="minorEastAsia" w:hint="eastAsia"/>
                <w:color w:val="000000" w:themeColor="text1"/>
                <w:sz w:val="24"/>
                <w:szCs w:val="24"/>
              </w:rPr>
              <w:t>拟</w:t>
            </w:r>
            <w:r w:rsidRPr="00E45DA9">
              <w:rPr>
                <w:rFonts w:asciiTheme="minorEastAsia" w:hAnsiTheme="minorEastAsia"/>
                <w:color w:val="000000" w:themeColor="text1"/>
                <w:sz w:val="24"/>
                <w:szCs w:val="24"/>
              </w:rPr>
              <w:t>通过</w:t>
            </w:r>
            <w:r w:rsidRPr="00E45DA9">
              <w:rPr>
                <w:rFonts w:asciiTheme="minorEastAsia" w:hAnsiTheme="minorEastAsia" w:hint="eastAsia"/>
                <w:color w:val="000000" w:themeColor="text1"/>
                <w:sz w:val="24"/>
                <w:szCs w:val="24"/>
              </w:rPr>
              <w:t>引进</w:t>
            </w:r>
            <w:r w:rsidRPr="00E45DA9">
              <w:rPr>
                <w:rFonts w:asciiTheme="minorEastAsia" w:hAnsiTheme="minorEastAsia"/>
                <w:color w:val="000000" w:themeColor="text1"/>
                <w:sz w:val="24"/>
                <w:szCs w:val="24"/>
              </w:rPr>
              <w:t>物联网和智能控制技术，通过</w:t>
            </w:r>
            <w:r w:rsidRPr="00E45DA9">
              <w:rPr>
                <w:rFonts w:asciiTheme="minorEastAsia" w:hAnsiTheme="minorEastAsia" w:hint="eastAsia"/>
                <w:color w:val="000000" w:themeColor="text1"/>
                <w:sz w:val="24"/>
                <w:szCs w:val="24"/>
              </w:rPr>
              <w:t>云脑</w:t>
            </w:r>
            <w:r w:rsidRPr="00E45DA9">
              <w:rPr>
                <w:rFonts w:asciiTheme="minorEastAsia" w:hAnsiTheme="minorEastAsia"/>
                <w:color w:val="000000" w:themeColor="text1"/>
                <w:sz w:val="24"/>
                <w:szCs w:val="24"/>
              </w:rPr>
              <w:t>对</w:t>
            </w:r>
            <w:r w:rsidRPr="00E45DA9">
              <w:rPr>
                <w:rFonts w:asciiTheme="minorEastAsia" w:hAnsiTheme="minorEastAsia" w:hint="eastAsia"/>
                <w:color w:val="000000" w:themeColor="text1"/>
                <w:sz w:val="24"/>
                <w:szCs w:val="24"/>
              </w:rPr>
              <w:t>环境</w:t>
            </w:r>
            <w:r w:rsidRPr="00E45DA9">
              <w:rPr>
                <w:rFonts w:asciiTheme="minorEastAsia" w:hAnsiTheme="minorEastAsia"/>
                <w:color w:val="000000" w:themeColor="text1"/>
                <w:sz w:val="24"/>
                <w:szCs w:val="24"/>
              </w:rPr>
              <w:t>和各部件信息的监</w:t>
            </w:r>
            <w:r w:rsidRPr="00E45DA9">
              <w:rPr>
                <w:rFonts w:asciiTheme="minorEastAsia" w:hAnsiTheme="minorEastAsia" w:hint="eastAsia"/>
                <w:color w:val="000000" w:themeColor="text1"/>
                <w:sz w:val="24"/>
                <w:szCs w:val="24"/>
              </w:rPr>
              <w:t>听</w:t>
            </w:r>
            <w:r w:rsidRPr="00E45DA9">
              <w:rPr>
                <w:rFonts w:asciiTheme="minorEastAsia" w:hAnsiTheme="minorEastAsia"/>
                <w:color w:val="000000" w:themeColor="text1"/>
                <w:sz w:val="24"/>
                <w:szCs w:val="24"/>
              </w:rPr>
              <w:t>和调节，智能控制各部件所需的功率</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以达到时时刻刻最佳的配置方案，节约能源。</w:t>
            </w:r>
          </w:p>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p>
        </w:tc>
      </w:tr>
      <w:tr w:rsidR="003E4CAA" w:rsidRPr="00E45DA9" w:rsidTr="00393DE6">
        <w:trPr>
          <w:trHeight w:val="714"/>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w:t>
            </w:r>
            <w:r w:rsidRPr="00E45DA9">
              <w:rPr>
                <w:rFonts w:asciiTheme="minorEastAsia" w:hAnsiTheme="minorEastAsia"/>
                <w:color w:val="000000" w:themeColor="text1"/>
                <w:sz w:val="24"/>
                <w:szCs w:val="24"/>
              </w:rPr>
              <w:t>格瑞德集团有限公司</w:t>
            </w:r>
          </w:p>
        </w:tc>
      </w:tr>
      <w:tr w:rsidR="003E4CAA" w:rsidRPr="00E45DA9" w:rsidTr="00393DE6">
        <w:trPr>
          <w:trHeight w:val="3545"/>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p>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中央空调</w:t>
            </w:r>
            <w:r w:rsidRPr="00E45DA9">
              <w:rPr>
                <w:rFonts w:asciiTheme="minorEastAsia" w:hAnsiTheme="minorEastAsia"/>
                <w:color w:val="000000" w:themeColor="text1"/>
                <w:sz w:val="24"/>
                <w:szCs w:val="24"/>
              </w:rPr>
              <w:t>主机</w:t>
            </w:r>
            <w:r w:rsidRPr="00E45DA9">
              <w:rPr>
                <w:rFonts w:asciiTheme="minorEastAsia" w:hAnsiTheme="minorEastAsia" w:hint="eastAsia"/>
                <w:color w:val="000000" w:themeColor="text1"/>
                <w:sz w:val="24"/>
                <w:szCs w:val="24"/>
              </w:rPr>
              <w:t>、中央空调</w:t>
            </w:r>
            <w:r w:rsidRPr="00E45DA9">
              <w:rPr>
                <w:rFonts w:asciiTheme="minorEastAsia" w:hAnsiTheme="minorEastAsia"/>
                <w:color w:val="000000" w:themeColor="text1"/>
                <w:sz w:val="24"/>
                <w:szCs w:val="24"/>
              </w:rPr>
              <w:t>末端</w:t>
            </w:r>
            <w:r w:rsidRPr="00E45DA9">
              <w:rPr>
                <w:rFonts w:asciiTheme="minorEastAsia" w:hAnsiTheme="minorEastAsia" w:hint="eastAsia"/>
                <w:color w:val="000000" w:themeColor="text1"/>
                <w:sz w:val="24"/>
                <w:szCs w:val="24"/>
              </w:rPr>
              <w:t>系列</w:t>
            </w:r>
            <w:r w:rsidRPr="00E45DA9">
              <w:rPr>
                <w:rFonts w:asciiTheme="minorEastAsia" w:hAnsiTheme="minorEastAsia"/>
                <w:color w:val="000000" w:themeColor="text1"/>
                <w:sz w:val="24"/>
                <w:szCs w:val="24"/>
              </w:rPr>
              <w:t>产品</w:t>
            </w:r>
            <w:r w:rsidRPr="00E45DA9">
              <w:rPr>
                <w:rFonts w:asciiTheme="minorEastAsia" w:hAnsiTheme="minorEastAsia" w:hint="eastAsia"/>
                <w:color w:val="000000" w:themeColor="text1"/>
                <w:sz w:val="24"/>
                <w:szCs w:val="24"/>
              </w:rPr>
              <w:t>、冷却塔、</w:t>
            </w:r>
            <w:r w:rsidRPr="00E45DA9">
              <w:rPr>
                <w:rFonts w:asciiTheme="minorEastAsia" w:hAnsiTheme="minorEastAsia"/>
                <w:color w:val="000000" w:themeColor="text1"/>
                <w:sz w:val="24"/>
                <w:szCs w:val="24"/>
              </w:rPr>
              <w:t>复合材料缠绕管道、风电机舱罩、热塑性复合材料</w:t>
            </w:r>
            <w:r w:rsidRPr="00E45DA9">
              <w:rPr>
                <w:rFonts w:asciiTheme="minorEastAsia" w:hAnsiTheme="minorEastAsia" w:hint="eastAsia"/>
                <w:color w:val="000000" w:themeColor="text1"/>
                <w:sz w:val="24"/>
                <w:szCs w:val="24"/>
              </w:rPr>
              <w:t>系列</w:t>
            </w:r>
            <w:r w:rsidRPr="00E45DA9">
              <w:rPr>
                <w:rFonts w:asciiTheme="minorEastAsia" w:hAnsiTheme="minorEastAsia"/>
                <w:color w:val="000000" w:themeColor="text1"/>
                <w:sz w:val="24"/>
                <w:szCs w:val="24"/>
              </w:rPr>
              <w:t>制品、</w:t>
            </w:r>
            <w:r w:rsidRPr="00E45DA9">
              <w:rPr>
                <w:rFonts w:asciiTheme="minorEastAsia" w:hAnsiTheme="minorEastAsia" w:hint="eastAsia"/>
                <w:color w:val="000000" w:themeColor="text1"/>
                <w:sz w:val="24"/>
                <w:szCs w:val="24"/>
              </w:rPr>
              <w:t>SMC制品等</w:t>
            </w:r>
            <w:r w:rsidRPr="00E45DA9">
              <w:rPr>
                <w:rFonts w:asciiTheme="minorEastAsia" w:hAnsiTheme="minorEastAsia"/>
                <w:color w:val="000000" w:themeColor="text1"/>
                <w:sz w:val="24"/>
                <w:szCs w:val="24"/>
              </w:rPr>
              <w:t>共计130个品种</w:t>
            </w:r>
            <w:r w:rsidRPr="00E45DA9">
              <w:rPr>
                <w:rFonts w:asciiTheme="minorEastAsia" w:hAnsiTheme="minorEastAsia" w:hint="eastAsia"/>
                <w:color w:val="000000" w:themeColor="text1"/>
                <w:sz w:val="24"/>
                <w:szCs w:val="24"/>
              </w:rPr>
              <w:t>，广泛应用于建筑、工业、风电、</w:t>
            </w:r>
            <w:r w:rsidRPr="00E45DA9">
              <w:rPr>
                <w:rFonts w:asciiTheme="minorEastAsia" w:hAnsiTheme="minorEastAsia"/>
                <w:color w:val="000000" w:themeColor="text1"/>
                <w:sz w:val="24"/>
                <w:szCs w:val="24"/>
              </w:rPr>
              <w:t>轨道交通、商业</w:t>
            </w:r>
            <w:r w:rsidRPr="00E45DA9">
              <w:rPr>
                <w:rFonts w:asciiTheme="minorEastAsia" w:hAnsiTheme="minorEastAsia" w:hint="eastAsia"/>
                <w:color w:val="000000" w:themeColor="text1"/>
                <w:sz w:val="24"/>
                <w:szCs w:val="24"/>
              </w:rPr>
              <w:t>等行业领域，产品畅销中国、美国等国家地区</w:t>
            </w:r>
            <w:r w:rsidRPr="00E45DA9">
              <w:rPr>
                <w:rFonts w:asciiTheme="minorEastAsia" w:hAnsiTheme="minorEastAsia"/>
                <w:color w:val="000000" w:themeColor="text1"/>
                <w:sz w:val="24"/>
                <w:szCs w:val="24"/>
              </w:rPr>
              <w:t>。</w:t>
            </w:r>
          </w:p>
          <w:p w:rsidR="003E4CAA" w:rsidRPr="00E45DA9" w:rsidRDefault="003E4CAA" w:rsidP="0053396E">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w:t>
            </w:r>
            <w:r w:rsidRPr="00E45DA9">
              <w:rPr>
                <w:rFonts w:asciiTheme="minorEastAsia" w:hAnsiTheme="minorEastAsia"/>
                <w:color w:val="000000" w:themeColor="text1"/>
                <w:sz w:val="24"/>
                <w:szCs w:val="24"/>
              </w:rPr>
              <w:t>157634</w:t>
            </w:r>
            <w:r w:rsidRPr="00E45DA9">
              <w:rPr>
                <w:rFonts w:asciiTheme="minorEastAsia" w:hAnsiTheme="minorEastAsia" w:hint="eastAsia"/>
                <w:color w:val="000000" w:themeColor="text1"/>
                <w:sz w:val="24"/>
                <w:szCs w:val="24"/>
              </w:rPr>
              <w:t>多万元，研发投入</w:t>
            </w:r>
            <w:r w:rsidRPr="00E45DA9">
              <w:rPr>
                <w:rFonts w:asciiTheme="minorEastAsia" w:hAnsiTheme="minorEastAsia"/>
                <w:color w:val="000000" w:themeColor="text1"/>
                <w:sz w:val="24"/>
                <w:szCs w:val="24"/>
              </w:rPr>
              <w:t>7308</w:t>
            </w:r>
            <w:r w:rsidRPr="00E45DA9">
              <w:rPr>
                <w:rFonts w:asciiTheme="minorEastAsia" w:hAnsiTheme="minorEastAsia" w:hint="eastAsia"/>
                <w:color w:val="000000" w:themeColor="text1"/>
                <w:sz w:val="24"/>
                <w:szCs w:val="24"/>
              </w:rPr>
              <w:t>万元，在职员工</w:t>
            </w:r>
            <w:r w:rsidRPr="00E45DA9">
              <w:rPr>
                <w:rFonts w:asciiTheme="minorEastAsia" w:hAnsiTheme="minorEastAsia"/>
                <w:color w:val="000000" w:themeColor="text1"/>
                <w:sz w:val="24"/>
                <w:szCs w:val="24"/>
              </w:rPr>
              <w:t>1981</w:t>
            </w:r>
            <w:r w:rsidRPr="00E45DA9">
              <w:rPr>
                <w:rFonts w:asciiTheme="minorEastAsia" w:hAnsiTheme="minorEastAsia" w:hint="eastAsia"/>
                <w:color w:val="000000" w:themeColor="text1"/>
                <w:sz w:val="24"/>
                <w:szCs w:val="24"/>
              </w:rPr>
              <w:t>人，其中博士</w:t>
            </w:r>
            <w:r w:rsidRPr="00E45DA9">
              <w:rPr>
                <w:rFonts w:asciiTheme="minorEastAsia" w:hAnsiTheme="minorEastAsia"/>
                <w:color w:val="000000" w:themeColor="text1"/>
                <w:sz w:val="24"/>
                <w:szCs w:val="24"/>
              </w:rPr>
              <w:t>3</w:t>
            </w:r>
            <w:r w:rsidRPr="00E45DA9">
              <w:rPr>
                <w:rFonts w:asciiTheme="minorEastAsia" w:hAnsiTheme="minorEastAsia" w:hint="eastAsia"/>
                <w:color w:val="000000" w:themeColor="text1"/>
                <w:sz w:val="24"/>
                <w:szCs w:val="24"/>
              </w:rPr>
              <w:t>人、硕士</w:t>
            </w:r>
            <w:r w:rsidRPr="00E45DA9">
              <w:rPr>
                <w:rFonts w:asciiTheme="minorEastAsia" w:hAnsiTheme="minorEastAsia"/>
                <w:color w:val="000000" w:themeColor="text1"/>
                <w:sz w:val="24"/>
                <w:szCs w:val="24"/>
              </w:rPr>
              <w:t>15</w:t>
            </w:r>
            <w:r w:rsidRPr="00E45DA9">
              <w:rPr>
                <w:rFonts w:asciiTheme="minorEastAsia" w:hAnsiTheme="minorEastAsia" w:hint="eastAsia"/>
                <w:color w:val="000000" w:themeColor="text1"/>
                <w:sz w:val="24"/>
                <w:szCs w:val="24"/>
              </w:rPr>
              <w:t>人、本科</w:t>
            </w:r>
            <w:r w:rsidRPr="00E45DA9">
              <w:rPr>
                <w:rFonts w:asciiTheme="minorEastAsia" w:hAnsiTheme="minorEastAsia"/>
                <w:color w:val="000000" w:themeColor="text1"/>
                <w:sz w:val="24"/>
                <w:szCs w:val="24"/>
              </w:rPr>
              <w:t>416</w:t>
            </w:r>
            <w:r w:rsidRPr="00E45DA9">
              <w:rPr>
                <w:rFonts w:asciiTheme="minorEastAsia" w:hAnsiTheme="minorEastAsia" w:hint="eastAsia"/>
                <w:color w:val="000000" w:themeColor="text1"/>
                <w:sz w:val="24"/>
                <w:szCs w:val="24"/>
              </w:rPr>
              <w:t>人，先后荣获国家</w:t>
            </w:r>
            <w:r w:rsidRPr="00E45DA9">
              <w:rPr>
                <w:rFonts w:asciiTheme="minorEastAsia" w:hAnsiTheme="minorEastAsia"/>
                <w:color w:val="000000" w:themeColor="text1"/>
                <w:sz w:val="24"/>
                <w:szCs w:val="24"/>
              </w:rPr>
              <w:t>技术市场金桥奖</w:t>
            </w:r>
            <w:r w:rsidRPr="00E45DA9">
              <w:rPr>
                <w:rFonts w:asciiTheme="minorEastAsia" w:hAnsiTheme="minorEastAsia" w:hint="eastAsia"/>
                <w:color w:val="000000" w:themeColor="text1"/>
                <w:sz w:val="24"/>
                <w:szCs w:val="24"/>
              </w:rPr>
              <w:t>2项</w:t>
            </w:r>
            <w:r w:rsidRPr="00E45DA9">
              <w:rPr>
                <w:rFonts w:asciiTheme="minorEastAsia" w:hAnsiTheme="minorEastAsia"/>
                <w:color w:val="000000" w:themeColor="text1"/>
                <w:sz w:val="24"/>
                <w:szCs w:val="24"/>
              </w:rPr>
              <w:t>、山东技术市场金桥奖</w:t>
            </w:r>
            <w:r w:rsidRPr="00E45DA9">
              <w:rPr>
                <w:rFonts w:asciiTheme="minorEastAsia" w:hAnsiTheme="minorEastAsia" w:hint="eastAsia"/>
                <w:color w:val="000000" w:themeColor="text1"/>
                <w:sz w:val="24"/>
                <w:szCs w:val="24"/>
              </w:rPr>
              <w:t>4项</w:t>
            </w:r>
            <w:r w:rsidRPr="00E45DA9">
              <w:rPr>
                <w:rFonts w:asciiTheme="minorEastAsia" w:hAnsiTheme="minorEastAsia"/>
                <w:color w:val="000000" w:themeColor="text1"/>
                <w:sz w:val="24"/>
                <w:szCs w:val="24"/>
              </w:rPr>
              <w:t>、上海市</w:t>
            </w:r>
            <w:r w:rsidRPr="00E45DA9">
              <w:rPr>
                <w:rFonts w:asciiTheme="minorEastAsia" w:hAnsiTheme="minorEastAsia" w:hint="eastAsia"/>
                <w:color w:val="000000" w:themeColor="text1"/>
                <w:sz w:val="24"/>
                <w:szCs w:val="24"/>
              </w:rPr>
              <w:t>科学</w:t>
            </w:r>
            <w:r w:rsidRPr="00E45DA9">
              <w:rPr>
                <w:rFonts w:asciiTheme="minorEastAsia" w:hAnsiTheme="minorEastAsia"/>
                <w:color w:val="000000" w:themeColor="text1"/>
                <w:sz w:val="24"/>
                <w:szCs w:val="24"/>
              </w:rPr>
              <w:t>技术奖</w:t>
            </w:r>
            <w:r w:rsidRPr="00E45DA9">
              <w:rPr>
                <w:rFonts w:asciiTheme="minorEastAsia" w:hAnsiTheme="minorEastAsia" w:hint="eastAsia"/>
                <w:color w:val="000000" w:themeColor="text1"/>
                <w:sz w:val="24"/>
                <w:szCs w:val="24"/>
              </w:rPr>
              <w:t>1项</w:t>
            </w:r>
            <w:r w:rsidRPr="00E45DA9">
              <w:rPr>
                <w:rFonts w:asciiTheme="minorEastAsia" w:hAnsiTheme="minorEastAsia"/>
                <w:color w:val="000000" w:themeColor="text1"/>
                <w:sz w:val="24"/>
                <w:szCs w:val="24"/>
              </w:rPr>
              <w:t>、企业技术创新奖</w:t>
            </w:r>
            <w:r w:rsidRPr="00E45DA9">
              <w:rPr>
                <w:rFonts w:asciiTheme="minorEastAsia" w:hAnsiTheme="minorEastAsia" w:hint="eastAsia"/>
                <w:color w:val="000000" w:themeColor="text1"/>
                <w:sz w:val="24"/>
                <w:szCs w:val="24"/>
              </w:rPr>
              <w:t>6项，</w:t>
            </w:r>
            <w:r w:rsidRPr="00E45DA9">
              <w:rPr>
                <w:rFonts w:asciiTheme="minorEastAsia" w:hAnsiTheme="minorEastAsia"/>
                <w:color w:val="000000" w:themeColor="text1"/>
                <w:sz w:val="24"/>
                <w:szCs w:val="24"/>
              </w:rPr>
              <w:t>拥有275项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，参与行业标准起草5项。与浙江大学</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北京航空</w:t>
            </w:r>
            <w:r w:rsidRPr="00E45DA9">
              <w:rPr>
                <w:rFonts w:asciiTheme="minorEastAsia" w:hAnsiTheme="minorEastAsia"/>
                <w:color w:val="000000" w:themeColor="text1"/>
                <w:sz w:val="24"/>
                <w:szCs w:val="24"/>
              </w:rPr>
              <w:t>航天</w:t>
            </w:r>
            <w:r w:rsidRPr="00E45DA9">
              <w:rPr>
                <w:rFonts w:asciiTheme="minorEastAsia" w:hAnsiTheme="minorEastAsia" w:hint="eastAsia"/>
                <w:color w:val="000000" w:themeColor="text1"/>
                <w:sz w:val="24"/>
                <w:szCs w:val="24"/>
              </w:rPr>
              <w:t>大学、西安交通</w:t>
            </w:r>
            <w:r w:rsidRPr="00E45DA9">
              <w:rPr>
                <w:rFonts w:asciiTheme="minorEastAsia" w:hAnsiTheme="minorEastAsia"/>
                <w:color w:val="000000" w:themeColor="text1"/>
                <w:sz w:val="24"/>
                <w:szCs w:val="24"/>
              </w:rPr>
              <w:t>大学、河北工业大学等</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国家</w:t>
            </w:r>
            <w:r w:rsidRPr="00E45DA9">
              <w:rPr>
                <w:rFonts w:asciiTheme="minorEastAsia" w:hAnsiTheme="minorEastAsia"/>
                <w:color w:val="000000" w:themeColor="text1"/>
                <w:sz w:val="24"/>
                <w:szCs w:val="24"/>
              </w:rPr>
              <w:t>博士后科研工作站、</w:t>
            </w:r>
            <w:r w:rsidRPr="00E45DA9">
              <w:rPr>
                <w:rFonts w:asciiTheme="minorEastAsia" w:hAnsiTheme="minorEastAsia" w:hint="eastAsia"/>
                <w:color w:val="000000" w:themeColor="text1"/>
                <w:sz w:val="24"/>
                <w:szCs w:val="24"/>
              </w:rPr>
              <w:t>山东省玻璃钢复合材料</w:t>
            </w:r>
            <w:r w:rsidRPr="00E45DA9">
              <w:rPr>
                <w:rFonts w:asciiTheme="minorEastAsia" w:hAnsiTheme="minorEastAsia"/>
                <w:color w:val="000000" w:themeColor="text1"/>
                <w:sz w:val="24"/>
                <w:szCs w:val="24"/>
              </w:rPr>
              <w:t>及应用示范</w:t>
            </w:r>
            <w:r w:rsidRPr="00E45DA9">
              <w:rPr>
                <w:rFonts w:asciiTheme="minorEastAsia" w:hAnsiTheme="minorEastAsia" w:hint="eastAsia"/>
                <w:color w:val="000000" w:themeColor="text1"/>
                <w:sz w:val="24"/>
                <w:szCs w:val="24"/>
              </w:rPr>
              <w:t>工程技术研究中心、山东省</w:t>
            </w:r>
            <w:r w:rsidRPr="00E45DA9">
              <w:rPr>
                <w:rFonts w:asciiTheme="minorEastAsia" w:hAnsiTheme="minorEastAsia"/>
                <w:color w:val="000000" w:themeColor="text1"/>
                <w:sz w:val="24"/>
                <w:szCs w:val="24"/>
              </w:rPr>
              <w:t>地源热泵工程研究中心、</w:t>
            </w:r>
            <w:r w:rsidRPr="00E45DA9">
              <w:rPr>
                <w:rFonts w:asciiTheme="minorEastAsia" w:hAnsiTheme="minorEastAsia" w:hint="eastAsia"/>
                <w:color w:val="000000" w:themeColor="text1"/>
                <w:sz w:val="24"/>
                <w:szCs w:val="24"/>
              </w:rPr>
              <w:t>山东省企业技术中心、山东省</w:t>
            </w:r>
            <w:r w:rsidRPr="00E45DA9">
              <w:rPr>
                <w:rFonts w:asciiTheme="minorEastAsia" w:hAnsiTheme="minorEastAsia"/>
                <w:color w:val="000000" w:themeColor="text1"/>
                <w:sz w:val="24"/>
                <w:szCs w:val="24"/>
              </w:rPr>
              <w:t>工业设计中心</w:t>
            </w:r>
            <w:r w:rsidRPr="00E45DA9">
              <w:rPr>
                <w:rFonts w:asciiTheme="minorEastAsia" w:hAnsiTheme="minorEastAsia" w:hint="eastAsia"/>
                <w:color w:val="000000" w:themeColor="text1"/>
                <w:sz w:val="24"/>
                <w:szCs w:val="24"/>
              </w:rPr>
              <w:t>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tc>
      </w:tr>
      <w:tr w:rsidR="003E4CAA" w:rsidRPr="00E45DA9" w:rsidTr="00393DE6">
        <w:trPr>
          <w:trHeight w:val="627"/>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300万</w:t>
            </w:r>
          </w:p>
        </w:tc>
        <w:tc>
          <w:tcPr>
            <w:tcW w:w="1702" w:type="dxa"/>
            <w:shd w:val="clear" w:color="auto" w:fill="auto"/>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3E4CAA" w:rsidRPr="00E45DA9" w:rsidTr="00393DE6">
        <w:trPr>
          <w:trHeight w:val="627"/>
        </w:trPr>
        <w:tc>
          <w:tcPr>
            <w:tcW w:w="1242"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熊</w:t>
            </w:r>
            <w:r w:rsidRPr="00E45DA9">
              <w:rPr>
                <w:rFonts w:asciiTheme="minorEastAsia" w:hAnsiTheme="minorEastAsia"/>
                <w:color w:val="000000" w:themeColor="text1"/>
                <w:sz w:val="24"/>
                <w:szCs w:val="24"/>
              </w:rPr>
              <w:t>安国</w:t>
            </w:r>
          </w:p>
        </w:tc>
        <w:tc>
          <w:tcPr>
            <w:tcW w:w="1134" w:type="dxa"/>
            <w:shd w:val="clear" w:color="auto" w:fill="auto"/>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15505346371</w:t>
            </w:r>
          </w:p>
        </w:tc>
        <w:tc>
          <w:tcPr>
            <w:tcW w:w="991" w:type="dxa"/>
            <w:shd w:val="clear" w:color="auto" w:fill="auto"/>
            <w:vAlign w:val="center"/>
          </w:tcPr>
          <w:p w:rsidR="003E4CAA" w:rsidRPr="00E45DA9" w:rsidRDefault="003E4CAA" w:rsidP="0053396E">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E4CAA" w:rsidRPr="00E45DA9" w:rsidRDefault="003E4CA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 xml:space="preserve">grdxmb@163.com </w:t>
            </w:r>
          </w:p>
        </w:tc>
      </w:tr>
    </w:tbl>
    <w:p w:rsidR="00BB052C" w:rsidRPr="00E45DA9" w:rsidRDefault="00BB052C" w:rsidP="005D7E6B">
      <w:pPr>
        <w:widowControl/>
        <w:spacing w:line="440" w:lineRule="exact"/>
        <w:jc w:val="left"/>
        <w:rPr>
          <w:rFonts w:asciiTheme="minorEastAsia" w:hAnsiTheme="minorEastAsia" w:cs="宋体"/>
          <w:b/>
          <w:bCs/>
          <w:kern w:val="0"/>
          <w:sz w:val="24"/>
          <w:szCs w:val="24"/>
        </w:rPr>
      </w:pPr>
    </w:p>
    <w:p w:rsidR="00BB052C" w:rsidRPr="005D7E6B" w:rsidRDefault="00BB052C" w:rsidP="005D7E6B">
      <w:pPr>
        <w:widowControl/>
        <w:spacing w:line="440" w:lineRule="exact"/>
        <w:ind w:firstLineChars="200" w:firstLine="883"/>
        <w:jc w:val="left"/>
        <w:rPr>
          <w:rFonts w:ascii="仿宋_GB2312" w:eastAsia="仿宋_GB2312" w:hAnsiTheme="minorEastAsia" w:cs="宋体"/>
          <w:b/>
          <w:bCs/>
          <w:kern w:val="0"/>
          <w:sz w:val="44"/>
          <w:szCs w:val="44"/>
        </w:rPr>
      </w:pPr>
      <w:r w:rsidRPr="005D7E6B">
        <w:rPr>
          <w:rFonts w:ascii="仿宋_GB2312" w:eastAsia="仿宋_GB2312" w:hAnsiTheme="minorEastAsia" w:cs="宋体" w:hint="eastAsia"/>
          <w:b/>
          <w:bCs/>
          <w:kern w:val="0"/>
          <w:sz w:val="44"/>
          <w:szCs w:val="44"/>
        </w:rPr>
        <w:lastRenderedPageBreak/>
        <w:t>企业技术需求征集表（轻工-纸包装产业）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851"/>
        <w:gridCol w:w="1559"/>
        <w:gridCol w:w="1417"/>
        <w:gridCol w:w="2743"/>
      </w:tblGrid>
      <w:tr w:rsidR="00BB052C" w:rsidRPr="00E45DA9" w:rsidTr="00393DE6">
        <w:trPr>
          <w:trHeight w:val="751"/>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纸包材（纸板）生产工艺（胶法）的选择与调整 </w:t>
            </w:r>
          </w:p>
        </w:tc>
      </w:tr>
      <w:tr w:rsidR="00BB052C" w:rsidRPr="00E45DA9" w:rsidTr="00393DE6">
        <w:trPr>
          <w:trHeight w:val="3489"/>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纸板含水量的控制与季节、胶法、及生产温度控制之间的工艺设定。主要解决季节变化造成纸板透椤、裂线质量问题，核心是胶法工艺如何调整变更。</w:t>
            </w: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tc>
      </w:tr>
      <w:tr w:rsidR="00BB052C" w:rsidRPr="00E45DA9" w:rsidTr="00393DE6">
        <w:trPr>
          <w:trHeight w:val="714"/>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山东宏飞包装股份有限公司</w:t>
            </w:r>
          </w:p>
        </w:tc>
      </w:tr>
      <w:tr w:rsidR="00BB052C" w:rsidRPr="00E45DA9" w:rsidTr="00393DE6">
        <w:trPr>
          <w:trHeight w:val="4510"/>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BB052C" w:rsidRDefault="00BB052C"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山东宏飞包装股份有限公司成立于2008年3月，注册资金3000万元，占地8万平方米，员工150人。主要生产高强度瓦楞纸板和高清彩箱。2018年度完成 工业总产值1.78亿元，研发投入817.2万元，占销售收入的4.5%。 2013年与齐鲁工业大学褚夫强博士团队签订《引进高层次人才协议书》，达成《产学研合作协议》，校企共建联合实验室，围绕企业生产装备特点，着眼于绿色包装印刷技术，现取得7 项实用新型专利，1 项发明专利，承担2 项省级科技创新项目，2 项“西部隆起紧缺人才项目。产品获省级印刷金奖4项，1 个国家级印刷伏秀奖。技术平台有“德州市级工程技术中心、德州市重点实验室、山东省企业技术中心、山东省一企一技术创新企业、山东省专特精新中小企业、国家高新技术企业”。荣获德州市科技进步（合作）奖二等奖、山东省技术市场科技金桥奖“等荣誉称号。</w:t>
            </w: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Pr="00E45DA9" w:rsidRDefault="005D7E6B" w:rsidP="005D7E6B">
            <w:pPr>
              <w:spacing w:line="440" w:lineRule="exact"/>
              <w:jc w:val="left"/>
              <w:rPr>
                <w:rFonts w:asciiTheme="minorEastAsia" w:hAnsiTheme="minorEastAsia"/>
                <w:color w:val="000000" w:themeColor="text1"/>
                <w:sz w:val="24"/>
                <w:szCs w:val="24"/>
              </w:rPr>
            </w:pPr>
          </w:p>
        </w:tc>
      </w:tr>
      <w:tr w:rsidR="00BB052C" w:rsidRPr="00E45DA9" w:rsidTr="00393DE6">
        <w:trPr>
          <w:trHeight w:val="627"/>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1985" w:type="dxa"/>
            <w:gridSpan w:val="2"/>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tc>
        <w:tc>
          <w:tcPr>
            <w:tcW w:w="1559"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4160" w:type="dxa"/>
            <w:gridSpan w:val="2"/>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委托解决、技术转让、技术服务</w:t>
            </w:r>
          </w:p>
        </w:tc>
      </w:tr>
      <w:tr w:rsidR="00BB052C" w:rsidRPr="00E45DA9" w:rsidTr="00393DE6">
        <w:trPr>
          <w:trHeight w:val="627"/>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商秋瑞</w:t>
            </w:r>
          </w:p>
        </w:tc>
        <w:tc>
          <w:tcPr>
            <w:tcW w:w="851" w:type="dxa"/>
            <w:shd w:val="clear" w:color="auto" w:fill="auto"/>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w:t>
            </w:r>
          </w:p>
        </w:tc>
        <w:tc>
          <w:tcPr>
            <w:tcW w:w="1559" w:type="dxa"/>
            <w:shd w:val="clear" w:color="auto" w:fill="auto"/>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15269456566</w:t>
            </w:r>
          </w:p>
        </w:tc>
        <w:tc>
          <w:tcPr>
            <w:tcW w:w="1417"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X</w:t>
            </w:r>
            <w:r w:rsidRPr="00E45DA9">
              <w:rPr>
                <w:rFonts w:asciiTheme="minorEastAsia" w:hAnsiTheme="minorEastAsia" w:hint="eastAsia"/>
                <w:color w:val="000000" w:themeColor="text1"/>
                <w:sz w:val="24"/>
                <w:szCs w:val="24"/>
              </w:rPr>
              <w:t>jhf001@126.com</w:t>
            </w:r>
          </w:p>
        </w:tc>
      </w:tr>
    </w:tbl>
    <w:p w:rsidR="00BB052C" w:rsidRPr="00E45DA9" w:rsidRDefault="00BB052C" w:rsidP="005D7E6B">
      <w:pPr>
        <w:spacing w:line="440" w:lineRule="exact"/>
        <w:jc w:val="left"/>
        <w:rPr>
          <w:rFonts w:asciiTheme="minorEastAsia" w:hAnsiTheme="minorEastAsia"/>
          <w:b/>
          <w:bCs/>
          <w:color w:val="000000" w:themeColor="text1"/>
          <w:sz w:val="24"/>
          <w:szCs w:val="24"/>
        </w:rPr>
      </w:pPr>
    </w:p>
    <w:p w:rsidR="00BB052C" w:rsidRPr="005D7E6B" w:rsidRDefault="00BB052C" w:rsidP="005D7E6B">
      <w:pPr>
        <w:widowControl/>
        <w:spacing w:line="440" w:lineRule="exact"/>
        <w:ind w:firstLineChars="200" w:firstLine="883"/>
        <w:jc w:val="center"/>
        <w:rPr>
          <w:rFonts w:ascii="仿宋_GB2312" w:eastAsia="仿宋_GB2312" w:hAnsiTheme="minorEastAsia" w:cs="宋体"/>
          <w:b/>
          <w:bCs/>
          <w:kern w:val="0"/>
          <w:sz w:val="44"/>
          <w:szCs w:val="44"/>
        </w:rPr>
      </w:pPr>
      <w:r w:rsidRPr="005D7E6B">
        <w:rPr>
          <w:rFonts w:ascii="仿宋_GB2312" w:eastAsia="仿宋_GB2312" w:hAnsiTheme="minorEastAsia" w:cs="宋体" w:hint="eastAsia"/>
          <w:b/>
          <w:bCs/>
          <w:kern w:val="0"/>
          <w:sz w:val="44"/>
          <w:szCs w:val="44"/>
        </w:rPr>
        <w:lastRenderedPageBreak/>
        <w:t>企业技术需求征集表（轻工-纸包装产业）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993"/>
        <w:gridCol w:w="992"/>
        <w:gridCol w:w="1559"/>
        <w:gridCol w:w="1417"/>
        <w:gridCol w:w="2743"/>
      </w:tblGrid>
      <w:tr w:rsidR="00BB052C" w:rsidRPr="00E45DA9" w:rsidTr="00393DE6">
        <w:trPr>
          <w:trHeight w:val="751"/>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ISTA实验室建设</w:t>
            </w:r>
          </w:p>
        </w:tc>
      </w:tr>
      <w:tr w:rsidR="00BB052C" w:rsidRPr="00E45DA9" w:rsidTr="00393DE6">
        <w:trPr>
          <w:trHeight w:val="3821"/>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组建ISTA实验室的方案与实施及相关人才的培养。公司计划今年着手组建ISTA实验室，拟咨询有关建设方案和合作等需求。</w:t>
            </w:r>
          </w:p>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p>
        </w:tc>
      </w:tr>
      <w:tr w:rsidR="00BB052C" w:rsidRPr="00E45DA9" w:rsidTr="00393DE6">
        <w:trPr>
          <w:trHeight w:val="714"/>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山东宏飞包装股份有限公司</w:t>
            </w:r>
          </w:p>
        </w:tc>
      </w:tr>
      <w:tr w:rsidR="00BB052C" w:rsidRPr="00E45DA9" w:rsidTr="00393DE6">
        <w:trPr>
          <w:trHeight w:val="4510"/>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BB052C" w:rsidRDefault="00BB052C"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山东宏飞包装股份有限公司成立于2008年3月，注册资金3000万元，占地8万平方米，员工150人。主要生产高强度瓦楞纸板和高清彩箱。2018年度完成 工业总产值1.78亿元，研发投入817.2万元，占销售收入的4.5%。 2013年与齐鲁工业大学褚夫强博士团队签订《引进高层次人才协议书》，达成《产学研合作协议》，校企共建联合实验室，围绕企业生产装备特点，着眼于绿色包装印刷技术，现取得7 项实用新型专利，1 项发明专利，承担2 项省级科技创新项目，2 项“西部隆起紧缺人才项目。产品获省级印刷金奖4项，1 个国家级印刷伏秀奖。技术平台有“德州市级工程技术中心、德州市重点实验室、山东省企业技术中心、山东省一企一技术创新企业、山东省专特精新中小企业、国家高新技术企业”。荣获德州市科技进步（合作）奖二等奖、山东省技术市场科技金桥奖“等荣誉称号。</w:t>
            </w:r>
          </w:p>
          <w:p w:rsidR="005D7E6B" w:rsidRDefault="005D7E6B" w:rsidP="005D7E6B">
            <w:pPr>
              <w:spacing w:line="440" w:lineRule="exact"/>
              <w:jc w:val="left"/>
              <w:rPr>
                <w:rFonts w:asciiTheme="minorEastAsia" w:hAnsiTheme="minorEastAsia" w:hint="eastAsia"/>
                <w:color w:val="000000" w:themeColor="text1"/>
                <w:sz w:val="24"/>
                <w:szCs w:val="24"/>
              </w:rPr>
            </w:pPr>
          </w:p>
          <w:p w:rsidR="005D7E6B" w:rsidRPr="00E45DA9" w:rsidRDefault="005D7E6B" w:rsidP="00E45DA9">
            <w:pPr>
              <w:spacing w:line="440" w:lineRule="exact"/>
              <w:ind w:firstLineChars="200" w:firstLine="480"/>
              <w:jc w:val="left"/>
              <w:rPr>
                <w:rFonts w:asciiTheme="minorEastAsia" w:hAnsiTheme="minorEastAsia"/>
                <w:color w:val="000000" w:themeColor="text1"/>
                <w:sz w:val="24"/>
                <w:szCs w:val="24"/>
              </w:rPr>
            </w:pPr>
          </w:p>
        </w:tc>
      </w:tr>
      <w:tr w:rsidR="00BB052C" w:rsidRPr="00E45DA9" w:rsidTr="00393DE6">
        <w:trPr>
          <w:trHeight w:val="627"/>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1985" w:type="dxa"/>
            <w:gridSpan w:val="2"/>
            <w:shd w:val="clear" w:color="auto" w:fill="auto"/>
            <w:tcMar>
              <w:top w:w="0" w:type="dxa"/>
              <w:left w:w="108" w:type="dxa"/>
              <w:bottom w:w="0" w:type="dxa"/>
              <w:right w:w="108" w:type="dxa"/>
            </w:tcMar>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500万元</w:t>
            </w:r>
          </w:p>
        </w:tc>
        <w:tc>
          <w:tcPr>
            <w:tcW w:w="1559"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4160" w:type="dxa"/>
            <w:gridSpan w:val="2"/>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委托解决、合作开发、技术服务</w:t>
            </w:r>
          </w:p>
        </w:tc>
      </w:tr>
      <w:tr w:rsidR="00BB052C" w:rsidRPr="00E45DA9" w:rsidTr="00393DE6">
        <w:trPr>
          <w:trHeight w:val="627"/>
        </w:trPr>
        <w:tc>
          <w:tcPr>
            <w:tcW w:w="1242"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993" w:type="dxa"/>
            <w:shd w:val="clear" w:color="auto" w:fill="auto"/>
            <w:tcMar>
              <w:top w:w="0" w:type="dxa"/>
              <w:left w:w="108" w:type="dxa"/>
              <w:bottom w:w="0" w:type="dxa"/>
              <w:right w:w="108" w:type="dxa"/>
            </w:tcMar>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商秋瑞</w:t>
            </w:r>
          </w:p>
        </w:tc>
        <w:tc>
          <w:tcPr>
            <w:tcW w:w="992" w:type="dxa"/>
            <w:shd w:val="clear" w:color="auto" w:fill="auto"/>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w:t>
            </w:r>
          </w:p>
        </w:tc>
        <w:tc>
          <w:tcPr>
            <w:tcW w:w="1559" w:type="dxa"/>
            <w:shd w:val="clear" w:color="auto" w:fill="auto"/>
            <w:vAlign w:val="center"/>
          </w:tcPr>
          <w:p w:rsidR="00BB052C" w:rsidRPr="00E45DA9" w:rsidRDefault="00BB052C"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15269456566</w:t>
            </w:r>
          </w:p>
        </w:tc>
        <w:tc>
          <w:tcPr>
            <w:tcW w:w="1417"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BB052C" w:rsidRPr="00E45DA9" w:rsidRDefault="00BB052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X</w:t>
            </w:r>
            <w:r w:rsidRPr="00E45DA9">
              <w:rPr>
                <w:rFonts w:asciiTheme="minorEastAsia" w:hAnsiTheme="minorEastAsia" w:hint="eastAsia"/>
                <w:color w:val="000000" w:themeColor="text1"/>
                <w:sz w:val="24"/>
                <w:szCs w:val="24"/>
              </w:rPr>
              <w:t>jhf001@126.com</w:t>
            </w:r>
          </w:p>
        </w:tc>
      </w:tr>
    </w:tbl>
    <w:p w:rsidR="00EA7827" w:rsidRPr="00E45DA9" w:rsidRDefault="00EA7827" w:rsidP="005D7E6B">
      <w:pPr>
        <w:spacing w:line="440" w:lineRule="exact"/>
        <w:jc w:val="left"/>
        <w:rPr>
          <w:rFonts w:asciiTheme="minorEastAsia" w:hAnsiTheme="minorEastAsia"/>
          <w:color w:val="000000" w:themeColor="text1"/>
          <w:sz w:val="24"/>
          <w:szCs w:val="24"/>
        </w:rPr>
      </w:pPr>
    </w:p>
    <w:p w:rsidR="00EA7827" w:rsidRPr="005D7E6B" w:rsidRDefault="00EA7827" w:rsidP="005D7E6B">
      <w:pPr>
        <w:widowControl/>
        <w:spacing w:line="440" w:lineRule="exact"/>
        <w:ind w:firstLineChars="200" w:firstLine="883"/>
        <w:jc w:val="left"/>
        <w:rPr>
          <w:rFonts w:ascii="仿宋_GB2312" w:eastAsia="仿宋_GB2312" w:hAnsiTheme="minorEastAsia" w:cs="宋体"/>
          <w:b/>
          <w:bCs/>
          <w:kern w:val="0"/>
          <w:sz w:val="44"/>
          <w:szCs w:val="44"/>
        </w:rPr>
      </w:pPr>
      <w:r w:rsidRPr="005D7E6B">
        <w:rPr>
          <w:rFonts w:ascii="仿宋_GB2312" w:eastAsia="仿宋_GB2312" w:hAnsiTheme="minorEastAsia" w:cs="宋体" w:hint="eastAsia"/>
          <w:b/>
          <w:bCs/>
          <w:kern w:val="0"/>
          <w:sz w:val="44"/>
          <w:szCs w:val="44"/>
        </w:rPr>
        <w:lastRenderedPageBreak/>
        <w:t>企业技术需求征集表（新能源产业）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EA7827" w:rsidRPr="00E45DA9" w:rsidTr="00633422">
        <w:trPr>
          <w:trHeight w:val="751"/>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EA7827" w:rsidRPr="00E45DA9" w:rsidRDefault="00EA78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电池的高能量密度和高倍率相关技术的研发</w:t>
            </w:r>
          </w:p>
        </w:tc>
      </w:tr>
      <w:tr w:rsidR="00EA7827" w:rsidRPr="00E45DA9" w:rsidTr="00633422">
        <w:trPr>
          <w:trHeight w:val="5040"/>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 xml:space="preserve">  </w:t>
            </w:r>
            <w:r w:rsidRPr="00E45DA9">
              <w:rPr>
                <w:rFonts w:asciiTheme="minorEastAsia" w:hAnsiTheme="minorEastAsia" w:hint="eastAsia"/>
                <w:color w:val="000000" w:themeColor="text1"/>
                <w:sz w:val="24"/>
                <w:szCs w:val="24"/>
              </w:rPr>
              <w:t xml:space="preserve"> </w:t>
            </w:r>
            <w:r w:rsidRPr="00E45DA9">
              <w:rPr>
                <w:rFonts w:asciiTheme="minorEastAsia" w:hAnsiTheme="minorEastAsia"/>
                <w:color w:val="000000" w:themeColor="text1"/>
                <w:sz w:val="24"/>
                <w:szCs w:val="24"/>
              </w:rPr>
              <w:t>我公司产品主要为聚合物锂离子电池，主要应用方向为电子烟；目前部分产品无法满足高端市场需求，主要为高能量密度和超高倍率方向。比如</w:t>
            </w:r>
            <w:r w:rsidRPr="00E45DA9">
              <w:rPr>
                <w:rFonts w:asciiTheme="minorEastAsia" w:hAnsiTheme="minorEastAsia" w:hint="eastAsia"/>
                <w:color w:val="000000" w:themeColor="text1"/>
                <w:sz w:val="24"/>
                <w:szCs w:val="24"/>
              </w:rPr>
              <w:t>：</w:t>
            </w:r>
          </w:p>
          <w:p w:rsidR="00EA7827" w:rsidRPr="00E45DA9" w:rsidRDefault="00EA7827" w:rsidP="005D7E6B">
            <w:pPr>
              <w:numPr>
                <w:ilvl w:val="0"/>
                <w:numId w:val="8"/>
              </w:num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CR080570我司目前生产最大标称容量为330mAh，市场高端客户要求容量已经达到1.2A放电380-400mAh。</w:t>
            </w:r>
          </w:p>
          <w:p w:rsidR="00EA7827" w:rsidRPr="00E45DA9" w:rsidRDefault="00EA7827" w:rsidP="005D7E6B">
            <w:pPr>
              <w:numPr>
                <w:ilvl w:val="0"/>
                <w:numId w:val="8"/>
              </w:num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CR180650我司目前生产最大放电倍率为25C，市场高端客户需求的部分电池放电倍率要求30C-35C（放电容量</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1800mAh）。</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为了满足行业高端客户需求，我公司特提出技术需求，主导开发以下项目：</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1）.高电压体系（4.45V）锂离子电池的开发，包括正极材料和高电压电解液；</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2）.锂离子电池负极材料（硅碳）的开发与应用，提升电池的能量密度；</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3）.6μm铜箔的批量化使用</w:t>
            </w:r>
            <w:r w:rsidRPr="00E45DA9">
              <w:rPr>
                <w:rFonts w:asciiTheme="minorEastAsia" w:hAnsiTheme="minorEastAsia" w:hint="eastAsia"/>
                <w:color w:val="000000" w:themeColor="text1"/>
                <w:sz w:val="24"/>
                <w:szCs w:val="24"/>
              </w:rPr>
              <w:t>，提升能量密度</w:t>
            </w:r>
            <w:r w:rsidRPr="00E45DA9">
              <w:rPr>
                <w:rFonts w:asciiTheme="minorEastAsia" w:hAnsiTheme="minorEastAsia"/>
                <w:color w:val="000000" w:themeColor="text1"/>
                <w:sz w:val="24"/>
                <w:szCs w:val="24"/>
              </w:rPr>
              <w:t>；</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4）.超高倍率（30C）以上圆柱型聚合物锂离子电池的开发。</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希望</w:t>
            </w:r>
            <w:r w:rsidRPr="00E45DA9">
              <w:rPr>
                <w:rFonts w:asciiTheme="minorEastAsia" w:hAnsiTheme="minorEastAsia"/>
                <w:color w:val="000000" w:themeColor="text1"/>
                <w:sz w:val="24"/>
                <w:szCs w:val="24"/>
              </w:rPr>
              <w:t>能够与专家进行合作，</w:t>
            </w:r>
            <w:r w:rsidRPr="00E45DA9">
              <w:rPr>
                <w:rFonts w:asciiTheme="minorEastAsia" w:hAnsiTheme="minorEastAsia" w:hint="eastAsia"/>
                <w:color w:val="000000" w:themeColor="text1"/>
                <w:sz w:val="24"/>
                <w:szCs w:val="24"/>
              </w:rPr>
              <w:t>解决技术难题，促进企业更好发展。</w:t>
            </w:r>
          </w:p>
        </w:tc>
      </w:tr>
      <w:tr w:rsidR="00EA7827" w:rsidRPr="00E45DA9" w:rsidTr="00633422">
        <w:trPr>
          <w:trHeight w:val="714"/>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山东汉格动力能源科技有限公司</w:t>
            </w:r>
          </w:p>
        </w:tc>
      </w:tr>
      <w:tr w:rsidR="00EA7827" w:rsidRPr="00E45DA9" w:rsidTr="00633422">
        <w:trPr>
          <w:trHeight w:val="627"/>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山东汉格动力能源科技有限公司于2013年9月成立，坐落于德州（国家）高新技术开发区，占地面积12000平方米，拥有目前国内最先进的聚合物锂电池制造设备，是一家集锂离子聚合物电池的研发、制造、销售于一体的高新技术企业。</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lastRenderedPageBreak/>
              <w:t>汉格能源已成为行业中先进技术和可靠品质的代表，并且被评为中国聚合物电池生产企业50强。电子烟电池成为行业公认的一线品牌；HGB以“成为全球最具竞争力的技术领先型锂电池供应商”为目标，不断进行技术创新，致力于成为高品质的聚合物锂离子电池供应商。</w:t>
            </w:r>
          </w:p>
          <w:p w:rsidR="00EA7827" w:rsidRPr="00E45DA9" w:rsidRDefault="00EA7827" w:rsidP="005D7E6B">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公司主导产品包括：CR080400-190mAh、CR080500-240mAh、CF501447-280mAh、CR080570-330mAh、CR130450-650mAh、CR180650-2000mAh等共计120个品种，广泛应用于电子烟、蓝牙耳机等行业领域，产品畅销日本、美国等二十多个国家和地区。</w:t>
            </w:r>
          </w:p>
          <w:p w:rsidR="00EA7827" w:rsidRDefault="00EA7827" w:rsidP="005D7E6B">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color w:val="000000" w:themeColor="text1"/>
                <w:sz w:val="24"/>
                <w:szCs w:val="24"/>
              </w:rPr>
              <w:t>2018年产值5000多万元，研发投入246万元，在职员工280人，其中博士0 人、硕士1 人、本科 12 人，先后荣获德州市科技进步</w:t>
            </w:r>
            <w:r w:rsidRPr="00E45DA9">
              <w:rPr>
                <w:rFonts w:asciiTheme="minorEastAsia" w:hAnsiTheme="minorEastAsia" w:hint="eastAsia"/>
                <w:color w:val="000000" w:themeColor="text1"/>
                <w:sz w:val="24"/>
                <w:szCs w:val="24"/>
              </w:rPr>
              <w:t>三等</w:t>
            </w:r>
            <w:r w:rsidRPr="00E45DA9">
              <w:rPr>
                <w:rFonts w:asciiTheme="minorEastAsia" w:hAnsiTheme="minorEastAsia"/>
                <w:color w:val="000000" w:themeColor="text1"/>
                <w:sz w:val="24"/>
                <w:szCs w:val="24"/>
              </w:rPr>
              <w:t>奖，拥有28项具有自主知识产权的专利技术，参与行业标准起草1项。与山东大学、禹城贝尔新材料建立了长期稳定的合作关系。建有德州市锂离子电池材料工程技术研究中心、企业技术中心、德州市动力锂电池重点实验室等技术创新平台。是德州市高新技术企业。</w:t>
            </w:r>
          </w:p>
          <w:p w:rsidR="005D7E6B" w:rsidRDefault="005D7E6B" w:rsidP="005D7E6B">
            <w:pPr>
              <w:spacing w:line="600" w:lineRule="exact"/>
              <w:ind w:firstLineChars="200" w:firstLine="480"/>
              <w:jc w:val="left"/>
              <w:rPr>
                <w:rFonts w:asciiTheme="minorEastAsia" w:hAnsiTheme="minorEastAsia" w:hint="eastAsia"/>
                <w:color w:val="000000" w:themeColor="text1"/>
                <w:sz w:val="24"/>
                <w:szCs w:val="24"/>
              </w:rPr>
            </w:pPr>
          </w:p>
          <w:p w:rsidR="005D7E6B" w:rsidRDefault="005D7E6B" w:rsidP="005D7E6B">
            <w:pPr>
              <w:spacing w:line="600" w:lineRule="exact"/>
              <w:ind w:firstLineChars="200" w:firstLine="480"/>
              <w:jc w:val="left"/>
              <w:rPr>
                <w:rFonts w:asciiTheme="minorEastAsia" w:hAnsiTheme="minorEastAsia" w:hint="eastAsia"/>
                <w:color w:val="000000" w:themeColor="text1"/>
                <w:sz w:val="24"/>
                <w:szCs w:val="24"/>
              </w:rPr>
            </w:pPr>
          </w:p>
          <w:p w:rsidR="005D7E6B" w:rsidRDefault="005D7E6B" w:rsidP="005D7E6B">
            <w:pPr>
              <w:spacing w:line="600" w:lineRule="exact"/>
              <w:ind w:firstLineChars="200" w:firstLine="480"/>
              <w:jc w:val="left"/>
              <w:rPr>
                <w:rFonts w:asciiTheme="minorEastAsia" w:hAnsiTheme="minorEastAsia" w:hint="eastAsia"/>
                <w:color w:val="000000" w:themeColor="text1"/>
                <w:sz w:val="24"/>
                <w:szCs w:val="24"/>
              </w:rPr>
            </w:pPr>
          </w:p>
          <w:p w:rsidR="005D7E6B" w:rsidRDefault="005D7E6B" w:rsidP="005D7E6B">
            <w:pPr>
              <w:spacing w:line="600" w:lineRule="exact"/>
              <w:ind w:firstLineChars="200" w:firstLine="480"/>
              <w:jc w:val="left"/>
              <w:rPr>
                <w:rFonts w:asciiTheme="minorEastAsia" w:hAnsiTheme="minorEastAsia" w:hint="eastAsia"/>
                <w:color w:val="000000" w:themeColor="text1"/>
                <w:sz w:val="24"/>
                <w:szCs w:val="24"/>
              </w:rPr>
            </w:pPr>
          </w:p>
          <w:p w:rsidR="005D7E6B" w:rsidRDefault="005D7E6B" w:rsidP="005D7E6B">
            <w:pPr>
              <w:spacing w:line="600" w:lineRule="exact"/>
              <w:ind w:firstLineChars="200" w:firstLine="480"/>
              <w:jc w:val="left"/>
              <w:rPr>
                <w:rFonts w:asciiTheme="minorEastAsia" w:hAnsiTheme="minorEastAsia" w:hint="eastAsia"/>
                <w:color w:val="000000" w:themeColor="text1"/>
                <w:sz w:val="24"/>
                <w:szCs w:val="24"/>
              </w:rPr>
            </w:pPr>
          </w:p>
          <w:p w:rsidR="005D7E6B" w:rsidRPr="00E45DA9" w:rsidRDefault="005D7E6B" w:rsidP="005D7E6B">
            <w:pPr>
              <w:spacing w:line="600" w:lineRule="exact"/>
              <w:ind w:firstLineChars="200" w:firstLine="480"/>
              <w:jc w:val="left"/>
              <w:rPr>
                <w:rFonts w:asciiTheme="minorEastAsia" w:hAnsiTheme="minorEastAsia"/>
                <w:color w:val="000000" w:themeColor="text1"/>
                <w:sz w:val="24"/>
                <w:szCs w:val="24"/>
              </w:rPr>
            </w:pPr>
          </w:p>
        </w:tc>
      </w:tr>
      <w:tr w:rsidR="00EA7827" w:rsidRPr="00E45DA9" w:rsidTr="00633422">
        <w:trPr>
          <w:trHeight w:val="627"/>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EA7827" w:rsidRPr="00E45DA9" w:rsidRDefault="00EA78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面议</w:t>
            </w:r>
          </w:p>
        </w:tc>
        <w:tc>
          <w:tcPr>
            <w:tcW w:w="1702" w:type="dxa"/>
            <w:shd w:val="clear" w:color="auto" w:fill="auto"/>
            <w:vAlign w:val="center"/>
          </w:tcPr>
          <w:p w:rsidR="00EA7827" w:rsidRPr="00E45DA9" w:rsidRDefault="00EA78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EA7827" w:rsidRPr="00E45DA9" w:rsidRDefault="00EA782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全职</w:t>
            </w:r>
          </w:p>
        </w:tc>
      </w:tr>
      <w:tr w:rsidR="00EA7827" w:rsidRPr="00E45DA9" w:rsidTr="00633422">
        <w:trPr>
          <w:trHeight w:val="627"/>
        </w:trPr>
        <w:tc>
          <w:tcPr>
            <w:tcW w:w="1242"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任宏君</w:t>
            </w:r>
          </w:p>
        </w:tc>
        <w:tc>
          <w:tcPr>
            <w:tcW w:w="1134" w:type="dxa"/>
            <w:shd w:val="clear" w:color="auto" w:fill="auto"/>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15964183399</w:t>
            </w:r>
          </w:p>
        </w:tc>
        <w:tc>
          <w:tcPr>
            <w:tcW w:w="991" w:type="dxa"/>
            <w:shd w:val="clear" w:color="auto" w:fill="auto"/>
            <w:vAlign w:val="center"/>
          </w:tcPr>
          <w:p w:rsidR="00EA7827" w:rsidRPr="00E45DA9" w:rsidRDefault="00EA7827"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EA7827" w:rsidRPr="005D7E6B" w:rsidRDefault="00EA7827" w:rsidP="005D7E6B">
            <w:pPr>
              <w:spacing w:line="440" w:lineRule="exact"/>
              <w:jc w:val="left"/>
              <w:rPr>
                <w:rFonts w:asciiTheme="minorEastAsia" w:hAnsiTheme="minorEastAsia"/>
                <w:color w:val="000000" w:themeColor="text1"/>
                <w:szCs w:val="21"/>
              </w:rPr>
            </w:pPr>
            <w:r w:rsidRPr="005D7E6B">
              <w:rPr>
                <w:rFonts w:asciiTheme="minorEastAsia" w:hAnsiTheme="minorEastAsia" w:hint="eastAsia"/>
                <w:color w:val="000000" w:themeColor="text1"/>
                <w:szCs w:val="21"/>
              </w:rPr>
              <w:t>renhongjun@hgbbattery.cn</w:t>
            </w:r>
          </w:p>
        </w:tc>
      </w:tr>
    </w:tbl>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Default="00381234"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Pr="00E45DA9" w:rsidRDefault="005D7E6B" w:rsidP="00E45DA9">
      <w:pPr>
        <w:spacing w:line="440" w:lineRule="exact"/>
        <w:ind w:firstLineChars="200" w:firstLine="480"/>
        <w:jc w:val="left"/>
        <w:rPr>
          <w:rFonts w:asciiTheme="minorEastAsia" w:hAnsiTheme="minorEastAsia"/>
          <w:color w:val="000000" w:themeColor="text1"/>
          <w:sz w:val="24"/>
          <w:szCs w:val="24"/>
        </w:rPr>
      </w:pPr>
    </w:p>
    <w:p w:rsidR="00381234" w:rsidRPr="00E45DA9" w:rsidRDefault="00381234" w:rsidP="00E45DA9">
      <w:pPr>
        <w:spacing w:line="440" w:lineRule="exact"/>
        <w:ind w:firstLineChars="200" w:firstLine="480"/>
        <w:jc w:val="left"/>
        <w:rPr>
          <w:rFonts w:asciiTheme="minorEastAsia" w:hAnsiTheme="minorEastAsia"/>
          <w:color w:val="000000" w:themeColor="text1"/>
          <w:sz w:val="24"/>
          <w:szCs w:val="24"/>
        </w:rPr>
      </w:pPr>
    </w:p>
    <w:p w:rsidR="00381234" w:rsidRPr="005D7E6B" w:rsidRDefault="00381234" w:rsidP="005D7E6B">
      <w:pPr>
        <w:spacing w:line="440" w:lineRule="exact"/>
        <w:ind w:firstLineChars="200" w:firstLine="880"/>
        <w:jc w:val="center"/>
        <w:rPr>
          <w:rFonts w:ascii="黑体" w:eastAsia="黑体" w:hAnsi="黑体"/>
          <w:color w:val="000000" w:themeColor="text1"/>
          <w:sz w:val="44"/>
          <w:szCs w:val="44"/>
        </w:rPr>
      </w:pPr>
      <w:r w:rsidRPr="005D7E6B">
        <w:rPr>
          <w:rFonts w:ascii="黑体" w:eastAsia="黑体" w:hAnsi="黑体" w:hint="eastAsia"/>
          <w:color w:val="000000" w:themeColor="text1"/>
          <w:sz w:val="44"/>
          <w:szCs w:val="44"/>
        </w:rPr>
        <w:t>绿色化工</w:t>
      </w: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Default="005A395E"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Default="005D7E6B" w:rsidP="00E45DA9">
      <w:pPr>
        <w:spacing w:line="440" w:lineRule="exact"/>
        <w:ind w:firstLineChars="200" w:firstLine="480"/>
        <w:jc w:val="left"/>
        <w:rPr>
          <w:rFonts w:asciiTheme="minorEastAsia" w:hAnsiTheme="minorEastAsia" w:hint="eastAsia"/>
          <w:color w:val="000000" w:themeColor="text1"/>
          <w:sz w:val="24"/>
          <w:szCs w:val="24"/>
        </w:rPr>
      </w:pPr>
    </w:p>
    <w:p w:rsidR="005D7E6B" w:rsidRPr="00E45DA9" w:rsidRDefault="005D7E6B"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5A395E" w:rsidRPr="00E45DA9" w:rsidRDefault="005A395E" w:rsidP="00E45DA9">
      <w:pPr>
        <w:spacing w:line="440" w:lineRule="exact"/>
        <w:ind w:firstLineChars="200" w:firstLine="480"/>
        <w:jc w:val="left"/>
        <w:rPr>
          <w:rFonts w:asciiTheme="minorEastAsia" w:hAnsiTheme="minorEastAsia"/>
          <w:color w:val="000000" w:themeColor="text1"/>
          <w:sz w:val="24"/>
          <w:szCs w:val="24"/>
        </w:rPr>
      </w:pPr>
    </w:p>
    <w:p w:rsidR="007F68C9" w:rsidRPr="005D7E6B" w:rsidRDefault="007F68C9" w:rsidP="005D7E6B">
      <w:pPr>
        <w:widowControl/>
        <w:spacing w:line="440" w:lineRule="exact"/>
        <w:ind w:firstLineChars="200" w:firstLine="883"/>
        <w:jc w:val="left"/>
        <w:rPr>
          <w:rFonts w:ascii="仿宋_GB2312" w:eastAsia="仿宋_GB2312" w:hAnsiTheme="minorEastAsia" w:cs="宋体"/>
          <w:b/>
          <w:bCs/>
          <w:kern w:val="0"/>
          <w:sz w:val="44"/>
          <w:szCs w:val="44"/>
        </w:rPr>
      </w:pPr>
      <w:r w:rsidRPr="005D7E6B">
        <w:rPr>
          <w:rFonts w:ascii="仿宋_GB2312" w:eastAsia="仿宋_GB2312" w:hAnsiTheme="minorEastAsia" w:cs="宋体" w:hint="eastAsia"/>
          <w:b/>
          <w:bCs/>
          <w:kern w:val="0"/>
          <w:sz w:val="44"/>
          <w:szCs w:val="44"/>
        </w:rPr>
        <w:lastRenderedPageBreak/>
        <w:t>企业技术需求征集表（绿色化工产业）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7F68C9" w:rsidRPr="00E45DA9" w:rsidTr="00764726">
        <w:trPr>
          <w:trHeight w:val="751"/>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多元醇副产综合利用项目 </w:t>
            </w:r>
          </w:p>
        </w:tc>
      </w:tr>
      <w:tr w:rsidR="007F68C9" w:rsidRPr="00E45DA9" w:rsidTr="00764726">
        <w:trPr>
          <w:trHeight w:val="5040"/>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p>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乙二醇等多元醇广泛用于生产聚酯纤维、薄膜、容器瓶类等聚酯系列产品和汽车防冻剂，还可用作除冰剂、表面涂料、表面活性剂。在大装置生产该乙二醇的过程中产生一部分副产，副产中多元醇的含量都在95%以上。同时乙二醇作为防冻剂、溶剂使用后，目前市场大部分作为危险废物焚烧掉，造成了资源的浪费。</w:t>
            </w:r>
          </w:p>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本项目通过改变以往的焚烧方式，研发一种新的处理工艺，从以上废弃物中得到符合相应行业标准的化工产品，实现废弃物的资源化再利用。</w:t>
            </w:r>
          </w:p>
          <w:p w:rsidR="007F68C9" w:rsidRPr="00E45DA9" w:rsidRDefault="007F68C9" w:rsidP="005D7E6B">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本项目技术指标为多元醇副产中有效组分回收率达到85%以上，所产产品分别符合以下标准：GB/T4649-2018工业用乙二醇标准、SH1056-91工业用二乙二醇标准、SH/T1795-2015工业用三乙二醇、GB/T24768-2009工业用丁二醇。</w:t>
            </w:r>
          </w:p>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p>
        </w:tc>
      </w:tr>
      <w:tr w:rsidR="007F68C9" w:rsidRPr="00E45DA9" w:rsidTr="00764726">
        <w:trPr>
          <w:trHeight w:val="714"/>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乐陵力拓化学品有限责任公司</w:t>
            </w:r>
          </w:p>
        </w:tc>
      </w:tr>
      <w:tr w:rsidR="007F68C9" w:rsidRPr="00E45DA9" w:rsidTr="00764726">
        <w:trPr>
          <w:trHeight w:val="627"/>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p>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w:t>
            </w:r>
            <w:r w:rsidRPr="00E45DA9">
              <w:rPr>
                <w:rFonts w:asciiTheme="minorEastAsia" w:hAnsiTheme="minorEastAsia" w:cs="Times New Roman" w:hint="eastAsia"/>
                <w:color w:val="000000"/>
                <w:sz w:val="24"/>
                <w:szCs w:val="24"/>
              </w:rPr>
              <w:t>包括</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石油醚、芳烃类产品、溶剂油等</w:t>
            </w:r>
            <w:r w:rsidRPr="00E45DA9">
              <w:rPr>
                <w:rFonts w:asciiTheme="minorEastAsia" w:hAnsiTheme="minorEastAsia" w:cs="Times New Roman"/>
                <w:color w:val="000000"/>
                <w:sz w:val="24"/>
                <w:szCs w:val="24"/>
              </w:rPr>
              <w:t>共计</w:t>
            </w:r>
            <w:r w:rsidRPr="00E45DA9">
              <w:rPr>
                <w:rFonts w:asciiTheme="minorEastAsia" w:hAnsiTheme="minorEastAsia" w:cs="Times New Roman" w:hint="eastAsia"/>
                <w:color w:val="000000"/>
                <w:sz w:val="24"/>
                <w:szCs w:val="24"/>
              </w:rPr>
              <w:t>6</w:t>
            </w:r>
            <w:r w:rsidRPr="00E45DA9">
              <w:rPr>
                <w:rFonts w:asciiTheme="minorEastAsia" w:hAnsiTheme="minorEastAsia" w:cs="Times New Roman"/>
                <w:color w:val="000000"/>
                <w:sz w:val="24"/>
                <w:szCs w:val="24"/>
              </w:rPr>
              <w:t>个品种</w:t>
            </w:r>
            <w:r w:rsidRPr="00E45DA9">
              <w:rPr>
                <w:rFonts w:asciiTheme="minorEastAsia" w:hAnsiTheme="minorEastAsia" w:cs="Times New Roman" w:hint="eastAsia"/>
                <w:color w:val="000000"/>
                <w:sz w:val="24"/>
                <w:szCs w:val="24"/>
              </w:rPr>
              <w:t>，广泛应用于石油化工行业领域，产品畅销国内</w:t>
            </w:r>
            <w:r w:rsidRPr="00E45DA9">
              <w:rPr>
                <w:rFonts w:asciiTheme="minorEastAsia" w:hAnsiTheme="minorEastAsia" w:cs="Times New Roman"/>
                <w:color w:val="000000"/>
                <w:sz w:val="24"/>
                <w:szCs w:val="24"/>
              </w:rPr>
              <w:t>。</w:t>
            </w:r>
          </w:p>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2018年产值7.6亿元，研发投入50万元，在职员工30人，其中硕士2人、本科2人，先后荣获“先进单位”、“全国立信示范单位”等荣誉称号，</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10</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w:t>
            </w:r>
            <w:r w:rsidRPr="00E45DA9">
              <w:rPr>
                <w:rFonts w:asciiTheme="minorEastAsia" w:hAnsiTheme="minorEastAsia" w:cs="Times New Roman"/>
                <w:color w:val="000000"/>
                <w:sz w:val="24"/>
                <w:szCs w:val="24"/>
              </w:rPr>
              <w:t>专利技术</w:t>
            </w:r>
            <w:r w:rsidRPr="00E45DA9">
              <w:rPr>
                <w:rFonts w:asciiTheme="minorEastAsia" w:hAnsiTheme="minorEastAsia" w:cs="Times New Roman" w:hint="eastAsia"/>
                <w:color w:val="000000"/>
                <w:sz w:val="24"/>
                <w:szCs w:val="24"/>
              </w:rPr>
              <w:t>。与山东建筑大学建立了长期稳定的合作关系。</w:t>
            </w:r>
          </w:p>
          <w:p w:rsidR="007F68C9" w:rsidRPr="00E45DA9" w:rsidRDefault="007F68C9" w:rsidP="005D7E6B">
            <w:pPr>
              <w:spacing w:line="440" w:lineRule="exact"/>
              <w:jc w:val="left"/>
              <w:rPr>
                <w:rFonts w:asciiTheme="minorEastAsia" w:hAnsiTheme="minorEastAsia" w:cs="Times New Roman"/>
                <w:color w:val="000000"/>
                <w:sz w:val="24"/>
                <w:szCs w:val="24"/>
              </w:rPr>
            </w:pPr>
          </w:p>
        </w:tc>
      </w:tr>
      <w:tr w:rsidR="007F68C9" w:rsidRPr="00E45DA9" w:rsidTr="00764726">
        <w:trPr>
          <w:trHeight w:val="627"/>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3000万元（ 不含设备购置费）</w:t>
            </w:r>
          </w:p>
        </w:tc>
        <w:tc>
          <w:tcPr>
            <w:tcW w:w="1702" w:type="dxa"/>
            <w:vAlign w:val="cente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合作开发</w:t>
            </w:r>
          </w:p>
        </w:tc>
      </w:tr>
      <w:tr w:rsidR="007F68C9" w:rsidRPr="00E45DA9" w:rsidTr="00764726">
        <w:trPr>
          <w:trHeight w:val="627"/>
        </w:trPr>
        <w:tc>
          <w:tcPr>
            <w:tcW w:w="1242"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赵启龙</w:t>
            </w:r>
          </w:p>
        </w:tc>
        <w:tc>
          <w:tcPr>
            <w:tcW w:w="1134" w:type="dxa"/>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15963362803</w:t>
            </w:r>
          </w:p>
        </w:tc>
        <w:tc>
          <w:tcPr>
            <w:tcW w:w="991" w:type="dxa"/>
            <w:vAlign w:val="center"/>
          </w:tcPr>
          <w:p w:rsidR="007F68C9" w:rsidRPr="00E45DA9" w:rsidRDefault="007F68C9" w:rsidP="005D7E6B">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7F68C9" w:rsidRPr="00E45DA9" w:rsidRDefault="007F68C9"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qilzhao@163.com</w:t>
            </w:r>
          </w:p>
        </w:tc>
      </w:tr>
    </w:tbl>
    <w:p w:rsidR="00764726" w:rsidRPr="00E45DA9" w:rsidRDefault="00764726" w:rsidP="005D7E6B">
      <w:pPr>
        <w:widowControl/>
        <w:spacing w:line="440" w:lineRule="exact"/>
        <w:jc w:val="left"/>
        <w:rPr>
          <w:rFonts w:asciiTheme="minorEastAsia" w:hAnsiTheme="minorEastAsia" w:cs="宋体"/>
          <w:b/>
          <w:bCs/>
          <w:kern w:val="0"/>
          <w:sz w:val="24"/>
          <w:szCs w:val="24"/>
        </w:rPr>
      </w:pPr>
    </w:p>
    <w:p w:rsidR="00764726" w:rsidRPr="005D7E6B" w:rsidRDefault="00764726" w:rsidP="005D7E6B">
      <w:pPr>
        <w:widowControl/>
        <w:spacing w:line="440" w:lineRule="exact"/>
        <w:ind w:firstLineChars="200" w:firstLine="883"/>
        <w:jc w:val="left"/>
        <w:rPr>
          <w:rFonts w:ascii="仿宋_GB2312" w:eastAsia="仿宋_GB2312" w:hAnsiTheme="minorEastAsia" w:cs="宋体"/>
          <w:b/>
          <w:bCs/>
          <w:kern w:val="0"/>
          <w:sz w:val="44"/>
          <w:szCs w:val="44"/>
        </w:rPr>
      </w:pPr>
      <w:r w:rsidRPr="005D7E6B">
        <w:rPr>
          <w:rFonts w:ascii="仿宋_GB2312" w:eastAsia="仿宋_GB2312" w:hAnsiTheme="minorEastAsia" w:cs="宋体" w:hint="eastAsia"/>
          <w:b/>
          <w:bCs/>
          <w:kern w:val="0"/>
          <w:sz w:val="44"/>
          <w:szCs w:val="44"/>
        </w:rPr>
        <w:lastRenderedPageBreak/>
        <w:t>企业技术需求征集表（绿色化工产业）</w:t>
      </w:r>
      <w:r w:rsidRPr="005D7E6B">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764726" w:rsidRPr="00E45DA9" w:rsidTr="00393DE6">
        <w:trPr>
          <w:trHeight w:val="751"/>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皮革无铬鞣剂的合成与应用 </w:t>
            </w:r>
          </w:p>
        </w:tc>
      </w:tr>
      <w:tr w:rsidR="00764726" w:rsidRPr="00E45DA9" w:rsidTr="00393DE6">
        <w:trPr>
          <w:trHeight w:val="5040"/>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p>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制革行业只要采用碱式硫酸铬为鞣剂用于皮革鞣制工序，已有一百多年的历史，铬鞣革成革丰满，柔软，收缩温度高，目前如铝、锆、铁、钛等金属离子的鞣剂，栲胶植物鞣剂，醛鞣剂，有机膦鞣剂，恶唑烷鞣剂等无铬鞣剂都存在一定缺陷，尤其是柔软度和丰满度方面还无法与铬鞣革比拟，但随着环保要求的日渐严格，铬鞣皮屑，废水处理等要求提高，生产成本增加，部分制革企业甚至难以达标。</w:t>
            </w:r>
          </w:p>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希望研发一种合成的无铬鞣剂，收缩温度要求至少在70℃以上（铬鞣革可达到90℃以上），使用后皮革的柔软度和丰满度要能接近铬鞣革的物性，目前的无铬鞣剂丰满柔软度差是最突出的缺陷。</w:t>
            </w:r>
          </w:p>
        </w:tc>
      </w:tr>
      <w:tr w:rsidR="00764726" w:rsidRPr="00E45DA9" w:rsidTr="00393DE6">
        <w:trPr>
          <w:trHeight w:val="714"/>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齐河力厚化工有限公司</w:t>
            </w:r>
          </w:p>
        </w:tc>
      </w:tr>
      <w:tr w:rsidR="00764726" w:rsidRPr="00E45DA9" w:rsidTr="00393DE6">
        <w:trPr>
          <w:trHeight w:val="627"/>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p>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公司主导产品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皮革粉状单宁、皮革加脂剂、皮革助剂、皮革涂饰剂、丙烯酸树脂、聚氨酯等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150余</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，广泛应用于制革行业浸水、浸灰、鞣制、复鞣、加脂、涂饰等各个工序，产品畅销中国各大制革区省份以及泰国、孟加拉、巴基斯坦、非洲等国家地区</w:t>
            </w:r>
            <w:r w:rsidRPr="00E45DA9">
              <w:rPr>
                <w:rFonts w:asciiTheme="minorEastAsia" w:hAnsiTheme="minorEastAsia"/>
                <w:color w:val="000000" w:themeColor="text1"/>
                <w:sz w:val="24"/>
                <w:szCs w:val="24"/>
              </w:rPr>
              <w:t>。</w:t>
            </w:r>
          </w:p>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公司2018年在职员工90余人，其中硕士3人、本科12人，高级工程师1人，先后荣获德州市科学技术奖、中国轻工业联合会科技进步奖等奖项，</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15</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。与齐鲁工业大学、陕西科技大学、四川大学、中国皮革与制鞋研究院建立了长期稳定的合作关系。建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山东省企业技术中心、山东省“一企一技术”研发、德州市工程技术研究中心等技术创新平台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是国家高新技术企业。</w:t>
            </w:r>
          </w:p>
          <w:p w:rsidR="00764726" w:rsidRPr="00E45DA9" w:rsidRDefault="00764726" w:rsidP="005D7E6B">
            <w:pPr>
              <w:spacing w:line="440" w:lineRule="exact"/>
              <w:jc w:val="left"/>
              <w:rPr>
                <w:rFonts w:asciiTheme="minorEastAsia" w:hAnsiTheme="minorEastAsia"/>
                <w:color w:val="000000" w:themeColor="text1"/>
                <w:sz w:val="24"/>
                <w:szCs w:val="24"/>
              </w:rPr>
            </w:pPr>
          </w:p>
        </w:tc>
      </w:tr>
      <w:tr w:rsidR="00764726" w:rsidRPr="00E45DA9" w:rsidTr="00393DE6">
        <w:trPr>
          <w:trHeight w:val="627"/>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w:t>
            </w:r>
            <w:r w:rsidRPr="00E45DA9">
              <w:rPr>
                <w:rFonts w:asciiTheme="minorEastAsia" w:hAnsiTheme="minorEastAsia"/>
                <w:color w:val="000000" w:themeColor="text1"/>
                <w:sz w:val="24"/>
                <w:szCs w:val="24"/>
              </w:rPr>
              <w:t>0-100</w:t>
            </w:r>
            <w:r w:rsidRPr="00E45DA9">
              <w:rPr>
                <w:rFonts w:asciiTheme="minorEastAsia" w:hAnsiTheme="minorEastAsia" w:hint="eastAsia"/>
                <w:color w:val="000000" w:themeColor="text1"/>
                <w:sz w:val="24"/>
                <w:szCs w:val="24"/>
              </w:rPr>
              <w:t>万</w:t>
            </w:r>
          </w:p>
        </w:tc>
        <w:tc>
          <w:tcPr>
            <w:tcW w:w="1702" w:type="dxa"/>
            <w:shd w:val="clear" w:color="auto" w:fill="auto"/>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委托解决、技术转让、合作开发</w:t>
            </w:r>
          </w:p>
        </w:tc>
      </w:tr>
      <w:tr w:rsidR="00764726" w:rsidRPr="00E45DA9" w:rsidTr="00393DE6">
        <w:trPr>
          <w:trHeight w:val="627"/>
        </w:trPr>
        <w:tc>
          <w:tcPr>
            <w:tcW w:w="1242"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冯练享</w:t>
            </w:r>
          </w:p>
        </w:tc>
        <w:tc>
          <w:tcPr>
            <w:tcW w:w="1134" w:type="dxa"/>
            <w:shd w:val="clear" w:color="auto" w:fill="auto"/>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15066514528</w:t>
            </w:r>
          </w:p>
        </w:tc>
        <w:tc>
          <w:tcPr>
            <w:tcW w:w="991" w:type="dxa"/>
            <w:shd w:val="clear" w:color="auto" w:fill="auto"/>
            <w:vAlign w:val="center"/>
          </w:tcPr>
          <w:p w:rsidR="00764726" w:rsidRPr="00E45DA9" w:rsidRDefault="00764726" w:rsidP="005D7E6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qhlhyf@163.com</w:t>
            </w:r>
          </w:p>
        </w:tc>
      </w:tr>
    </w:tbl>
    <w:p w:rsidR="00764726" w:rsidRPr="00E45DA9" w:rsidRDefault="00764726" w:rsidP="00E45DA9">
      <w:pPr>
        <w:spacing w:line="440" w:lineRule="exact"/>
        <w:ind w:firstLineChars="200" w:firstLine="480"/>
        <w:jc w:val="left"/>
        <w:rPr>
          <w:rFonts w:asciiTheme="minorEastAsia" w:hAnsiTheme="minorEastAsia"/>
          <w:color w:val="000000" w:themeColor="text1"/>
          <w:sz w:val="24"/>
          <w:szCs w:val="24"/>
        </w:rPr>
      </w:pPr>
    </w:p>
    <w:p w:rsidR="00D80F42" w:rsidRPr="00E45989" w:rsidRDefault="00D80F42" w:rsidP="00E45989">
      <w:pPr>
        <w:widowControl/>
        <w:spacing w:line="440" w:lineRule="exact"/>
        <w:ind w:firstLineChars="200" w:firstLine="883"/>
        <w:jc w:val="left"/>
        <w:rPr>
          <w:rFonts w:ascii="仿宋_GB2312" w:eastAsia="仿宋_GB2312" w:hAnsiTheme="minorEastAsia" w:cs="宋体"/>
          <w:b/>
          <w:bCs/>
          <w:kern w:val="0"/>
          <w:sz w:val="44"/>
          <w:szCs w:val="44"/>
        </w:rPr>
      </w:pPr>
      <w:r w:rsidRPr="00E45989">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80F42" w:rsidRPr="00E45DA9" w:rsidTr="00393DE6">
        <w:trPr>
          <w:trHeight w:val="751"/>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盾构油脂加工技术</w:t>
            </w:r>
          </w:p>
        </w:tc>
      </w:tr>
      <w:tr w:rsidR="00D80F42" w:rsidRPr="00E45DA9" w:rsidTr="00393DE6">
        <w:trPr>
          <w:trHeight w:val="5040"/>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盾构油脂是属于填补国内空白的项目，是用在盾构机上的高端油脂。以蓖麻油、大豆油为主要原材料。虽然过去国内有同类产品。但是都无法满足实际应用，存在寿命短、污染环境的问题。现寻求技术解决方案，可以降低成本，降低售价，降低了客户的使用成本，以及在国外进货的等待周期，为国家节约外汇。</w:t>
            </w:r>
          </w:p>
        </w:tc>
      </w:tr>
      <w:tr w:rsidR="00D80F42" w:rsidRPr="00E45DA9" w:rsidTr="00393DE6">
        <w:trPr>
          <w:trHeight w:val="714"/>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山东施耐德石油化工有限公司</w:t>
            </w:r>
          </w:p>
        </w:tc>
      </w:tr>
      <w:tr w:rsidR="00D80F42" w:rsidRPr="00E45DA9" w:rsidTr="00393DE6">
        <w:trPr>
          <w:trHeight w:val="627"/>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生物基润滑油、盾构油脂、生物基抑尘剂等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，广泛应用于汽车润滑、盾构机等行业领域，产品畅销国内多个地区</w:t>
            </w:r>
            <w:r w:rsidRPr="00E45DA9">
              <w:rPr>
                <w:rFonts w:asciiTheme="minorEastAsia" w:hAnsiTheme="minorEastAsia"/>
                <w:color w:val="000000" w:themeColor="text1"/>
                <w:sz w:val="24"/>
                <w:szCs w:val="24"/>
              </w:rPr>
              <w:t>。</w:t>
            </w: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4536多万元，研发投入254万元，在职员60工人，其中博士2人、硕士2人、本科 5人，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4</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，参与行业标准起草5项。与山东大学建立了长期稳定的合作关系。</w:t>
            </w: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p>
        </w:tc>
      </w:tr>
      <w:tr w:rsidR="00D80F42" w:rsidRPr="00E45DA9" w:rsidTr="00393DE6">
        <w:trPr>
          <w:trHeight w:val="627"/>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10万</w:t>
            </w:r>
          </w:p>
        </w:tc>
        <w:tc>
          <w:tcPr>
            <w:tcW w:w="1702" w:type="dxa"/>
            <w:shd w:val="clear" w:color="auto" w:fill="auto"/>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80F42" w:rsidRPr="00E45DA9" w:rsidRDefault="00D80F4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80F42" w:rsidRPr="00E45DA9" w:rsidTr="00393DE6">
        <w:trPr>
          <w:trHeight w:val="627"/>
        </w:trPr>
        <w:tc>
          <w:tcPr>
            <w:tcW w:w="1242"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马刚</w:t>
            </w:r>
          </w:p>
        </w:tc>
        <w:tc>
          <w:tcPr>
            <w:tcW w:w="1134" w:type="dxa"/>
            <w:shd w:val="clear" w:color="auto" w:fill="auto"/>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18915634567</w:t>
            </w:r>
          </w:p>
        </w:tc>
        <w:tc>
          <w:tcPr>
            <w:tcW w:w="991" w:type="dxa"/>
            <w:shd w:val="clear" w:color="auto" w:fill="auto"/>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80F42" w:rsidRPr="00E45DA9" w:rsidRDefault="00D80F42"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18915634567</w:t>
            </w:r>
            <w:r w:rsidRPr="00E45DA9">
              <w:rPr>
                <w:rFonts w:asciiTheme="minorEastAsia" w:hAnsiTheme="minorEastAsia" w:hint="eastAsia"/>
                <w:color w:val="000000" w:themeColor="text1"/>
                <w:sz w:val="24"/>
                <w:szCs w:val="24"/>
              </w:rPr>
              <w:t>@163.com</w:t>
            </w:r>
          </w:p>
        </w:tc>
      </w:tr>
    </w:tbl>
    <w:p w:rsidR="00314176" w:rsidRPr="00E45989" w:rsidRDefault="00314176" w:rsidP="00E45989">
      <w:pPr>
        <w:spacing w:line="440" w:lineRule="exact"/>
        <w:jc w:val="left"/>
        <w:rPr>
          <w:rFonts w:ascii="仿宋_GB2312" w:eastAsia="仿宋_GB2312" w:hAnsiTheme="minorEastAsia" w:cs="宋体"/>
          <w:b/>
          <w:bCs/>
          <w:kern w:val="0"/>
          <w:sz w:val="44"/>
          <w:szCs w:val="44"/>
        </w:rPr>
      </w:pPr>
    </w:p>
    <w:p w:rsidR="00314176" w:rsidRPr="00E45989" w:rsidRDefault="00314176" w:rsidP="00E45989">
      <w:pPr>
        <w:widowControl/>
        <w:spacing w:line="440" w:lineRule="exact"/>
        <w:ind w:firstLineChars="200" w:firstLine="883"/>
        <w:jc w:val="left"/>
        <w:rPr>
          <w:rFonts w:ascii="仿宋_GB2312" w:eastAsia="仿宋_GB2312" w:hAnsiTheme="minorEastAsia" w:cs="宋体"/>
          <w:b/>
          <w:bCs/>
          <w:kern w:val="0"/>
          <w:sz w:val="44"/>
          <w:szCs w:val="44"/>
        </w:rPr>
      </w:pPr>
      <w:r w:rsidRPr="00E45989">
        <w:rPr>
          <w:rFonts w:ascii="仿宋_GB2312" w:eastAsia="仿宋_GB2312" w:hAnsiTheme="minorEastAsia" w:cs="宋体" w:hint="eastAsia"/>
          <w:b/>
          <w:bCs/>
          <w:kern w:val="0"/>
          <w:sz w:val="44"/>
          <w:szCs w:val="44"/>
        </w:rPr>
        <w:lastRenderedPageBreak/>
        <w:t>企业创新需求征集表（绿色化工）</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14176" w:rsidRPr="00E45DA9" w:rsidTr="00393DE6">
        <w:trPr>
          <w:trHeight w:val="608"/>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环保型反渗透阻垢剂制备及开发 </w:t>
            </w:r>
          </w:p>
        </w:tc>
      </w:tr>
      <w:tr w:rsidR="00314176" w:rsidRPr="00E45DA9" w:rsidTr="00314176">
        <w:trPr>
          <w:trHeight w:val="1448"/>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解决现有技术中反渗透阻垢剂对反渗透膜处理时清洗周期短、费用高、工作量大的问题。</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山东天庆科技发展有限公司</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14176" w:rsidRDefault="00314176" w:rsidP="00E45989">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天庆科技发展有限公司位于山东省德州市庆云县，公司成立于2011年（其前身为庆云县科委实验厂，始建于1992年），注册资金5100万元，是一家集科研、生产、销售和服务于一体的省级高新技术企业。公司被先后批复组建了山东省省级企业技术中心、山东省省级示范工程技术研究中心、德州市重点实验室、德州市工程实验室等省部级创新平台。公司主导产品为“富源德”牌绿色环保型水处理新材料和水性树脂新材料。公司已经通过了ISO9001质量管理体系认证、ISO14001环境管理体系认证、ISO18001职业健康安全管理体系和国家知识产权管理体系认证，连续多年获得国家电力行业进网许可证和中国石化总公司对产品的质量认定，连续十多年被省工行认定为AAA级信用企业，是山东省守合同重信用企业、山东省企业技术中心、山东省省级示范工程技术研究中心、山东省一企一技术创新企业、中国化工学会水处理专业委员会会员单位、中国皮革协会会员单位。公司特别注重产学研合作和科技创新工作，近几年，先后承担国家火炬计划及省部级科研项目十余项，向国家知识产权局累计提交发明专利68件，已获授权发明专利30件。公司设有专门的研发机构，分别成立了中心管理委员会和专家指导委员会，</w:t>
            </w:r>
            <w:r w:rsidRPr="00E45DA9">
              <w:rPr>
                <w:rFonts w:asciiTheme="minorEastAsia" w:hAnsiTheme="minorEastAsia" w:hint="eastAsia"/>
                <w:color w:val="000000" w:themeColor="text1"/>
                <w:sz w:val="24"/>
                <w:szCs w:val="24"/>
              </w:rPr>
              <w:lastRenderedPageBreak/>
              <w:t>建立和健全了各项规章管理制度，明确工作职责和工作流程。该团队学术水平高，现已形成精细化学、化工新技术等稳定的研究方向。在承担的研发项目中，既有基础研究人员、应用基础研究人员，也要有工程化研究人员及后勤技术保障人员，确保了研发项目的顺利实施。目前，中心科研骨干人员学历、知识结构合理，精力充沛，均长期从 中心相继水性聚氨酯光油、水性综合树脂、水性丙烯酸树脂和环保型高性能水性聚氨酯树脂等新产品，并形成了新的技术与工艺20余项。这些产品的应用得到了用户的一致认可和好评，水性树脂系列产品以水为基本介质，不含溶剂，除具有阻燃、无毒、不污染环境、节省能源、操作方便等优点，是目前世界水性树脂材料的新一代产品，是溶剂型树脂的替代品。该系列产品的应用有效解决了溶剂型树脂因释放溶剂而污染环境的问题。中心通过研发、成果转化和产业化带来的经济效益显著。事水性树脂新材料和水处理新材料的研发工作。</w:t>
            </w: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Pr="00E45DA9" w:rsidRDefault="00E45989" w:rsidP="00E45989">
            <w:pPr>
              <w:spacing w:line="600" w:lineRule="exact"/>
              <w:ind w:firstLineChars="200" w:firstLine="480"/>
              <w:jc w:val="left"/>
              <w:rPr>
                <w:rFonts w:asciiTheme="minorEastAsia" w:hAnsiTheme="minorEastAsia"/>
                <w:color w:val="000000" w:themeColor="text1"/>
                <w:sz w:val="24"/>
                <w:szCs w:val="24"/>
              </w:rPr>
            </w:pP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125万元</w:t>
            </w:r>
          </w:p>
        </w:tc>
        <w:tc>
          <w:tcPr>
            <w:tcW w:w="1702" w:type="dxa"/>
            <w:shd w:val="clear" w:color="auto" w:fill="auto"/>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张少蔚</w:t>
            </w:r>
          </w:p>
        </w:tc>
        <w:tc>
          <w:tcPr>
            <w:tcW w:w="1134"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13001766577</w:t>
            </w:r>
          </w:p>
        </w:tc>
        <w:tc>
          <w:tcPr>
            <w:tcW w:w="991"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sdtqscb@163.com</w:t>
            </w:r>
          </w:p>
        </w:tc>
      </w:tr>
    </w:tbl>
    <w:p w:rsidR="00314176" w:rsidRPr="00E45989" w:rsidRDefault="00314176" w:rsidP="00E45989">
      <w:pPr>
        <w:widowControl/>
        <w:spacing w:line="440" w:lineRule="exact"/>
        <w:ind w:firstLineChars="200" w:firstLine="883"/>
        <w:jc w:val="left"/>
        <w:rPr>
          <w:rFonts w:ascii="仿宋_GB2312" w:eastAsia="仿宋_GB2312" w:hAnsiTheme="minorEastAsia" w:cs="宋体"/>
          <w:b/>
          <w:bCs/>
          <w:kern w:val="0"/>
          <w:sz w:val="44"/>
          <w:szCs w:val="44"/>
        </w:rPr>
      </w:pPr>
      <w:r w:rsidRPr="00E45989">
        <w:rPr>
          <w:rFonts w:ascii="仿宋_GB2312" w:eastAsia="仿宋_GB2312" w:hAnsiTheme="minorEastAsia" w:cs="宋体" w:hint="eastAsia"/>
          <w:b/>
          <w:bCs/>
          <w:kern w:val="0"/>
          <w:sz w:val="44"/>
          <w:szCs w:val="44"/>
        </w:rPr>
        <w:lastRenderedPageBreak/>
        <w:t>企业创新需求征集表（绿色化工）</w:t>
      </w:r>
      <w:r w:rsidRPr="00E45989">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14176" w:rsidRPr="00E45DA9" w:rsidTr="00393DE6">
        <w:trPr>
          <w:trHeight w:val="751"/>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水性聚氨酯自消光树脂研究与开发</w:t>
            </w:r>
          </w:p>
        </w:tc>
      </w:tr>
      <w:tr w:rsidR="00314176" w:rsidRPr="00E45DA9" w:rsidTr="00393DE6">
        <w:trPr>
          <w:trHeight w:val="982"/>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采用预聚体法合成水性聚氨酯预聚体，乳化后扩链，制备不含有任何消光剂的水性聚氨酯/聚脲消光树脂分散体，其漆膜表面颗粒分布均匀，具有表面微观粗糙的效果，漆膜呈现低光泽 。 </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山东天庆科技发展有限公司</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14176" w:rsidRDefault="00314176" w:rsidP="00E45989">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天庆科技发展有限公司位于山东省德州市庆云县，公司成立于2011年（其前身为庆云县科委实验厂，始建于1992年），注册资金5100万元，是一家集科研、生产、销售和服务于一体的省级高新技术企业。公司被先后批复组建了山东省省级企业技术中心、山东省省级示范工程技术研究中心、德州市重点实验室、德州市工程实验室等省部级创新平台。公司主导产品为“富源德”牌绿色环保型水处理新材料和水性树脂新材料。公司已经通过了ISO9001质量管理体系认证、ISO14001环境管理体系认证、ISO18001职业健康安全管理体系和国家知识产权管理体系认证，连续多年获得国家电力行业进网许可证和中国石化总公司对产品的质量认定，连续十多年被省工行认定为AAA级信用企业，是山东省守合同重信用企业、山东省企业技术中心、山东省省级示范工程技术研究中心、山东省一企一技术创新企业、中国化工学会水处理专业委员会会员单位、中国皮革协会会员单位。公司特别注重产学研合作和科技创新工作，近几年，先后承担国家火炬计划及省部级科研项目十余项，向国家知识产权局累计提交发明专利68件，已获授权发明专利30件。公司</w:t>
            </w:r>
            <w:r w:rsidRPr="00E45DA9">
              <w:rPr>
                <w:rFonts w:asciiTheme="minorEastAsia" w:hAnsiTheme="minorEastAsia" w:hint="eastAsia"/>
                <w:color w:val="000000" w:themeColor="text1"/>
                <w:sz w:val="24"/>
                <w:szCs w:val="24"/>
              </w:rPr>
              <w:lastRenderedPageBreak/>
              <w:t>设有专门的研发机构，分别成立了中心管理委员会和专家指导委员会，建立和健全了各项规章管理制度，明确工作职责和工作流程。该团队学术水平高，现已形成精细化学、化工新技术等稳定的研究方向。在承担的研发项目中，既有基础研究人员、应用基础研究人员，也要有工程化研究人员及后勤技术保障人员，确保了研发项目的顺利实施。目前，中心科研骨干人员学历、知识结构合理，精力充沛，均长期从 中心相继水性聚氨酯光油、水性综合树脂、水性丙烯酸树脂和环保型高性能水性聚氨酯树脂等新产品，并形成了新的技术与工艺20余项。这些产品的应用得到了用户的一致认可和好评，水性树脂系列产品以水为基本介质，不含溶剂，除具有阻燃、无毒、不污染环境、节省能源、操作方便等优点，是目前世界水性树脂材料的新一代产品，是溶剂型树脂的替代品。该系列产品的应用有效解决了溶剂型树脂因释放溶剂而污染环境的问题。中心通过研发、成果转化和产业化带来的经济效益显著。事水性树脂新材料和水处理新材料的研发工作。</w:t>
            </w: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Default="00E45989" w:rsidP="00E45989">
            <w:pPr>
              <w:spacing w:line="600" w:lineRule="exact"/>
              <w:ind w:firstLineChars="200" w:firstLine="480"/>
              <w:jc w:val="left"/>
              <w:rPr>
                <w:rFonts w:asciiTheme="minorEastAsia" w:hAnsiTheme="minorEastAsia" w:hint="eastAsia"/>
                <w:color w:val="000000" w:themeColor="text1"/>
                <w:sz w:val="24"/>
                <w:szCs w:val="24"/>
              </w:rPr>
            </w:pPr>
          </w:p>
          <w:p w:rsidR="00E45989" w:rsidRPr="00E45DA9" w:rsidRDefault="00E45989" w:rsidP="00E45989">
            <w:pPr>
              <w:spacing w:line="600" w:lineRule="exact"/>
              <w:ind w:firstLineChars="200" w:firstLine="480"/>
              <w:jc w:val="left"/>
              <w:rPr>
                <w:rFonts w:asciiTheme="minorEastAsia" w:hAnsiTheme="minorEastAsia"/>
                <w:color w:val="000000" w:themeColor="text1"/>
                <w:sz w:val="24"/>
                <w:szCs w:val="24"/>
              </w:rPr>
            </w:pP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145万</w:t>
            </w:r>
          </w:p>
        </w:tc>
        <w:tc>
          <w:tcPr>
            <w:tcW w:w="1702" w:type="dxa"/>
            <w:shd w:val="clear" w:color="auto" w:fill="auto"/>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14176" w:rsidRPr="00E45DA9" w:rsidRDefault="00314176" w:rsidP="00E45989">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314176" w:rsidRPr="00E45DA9" w:rsidTr="00393DE6">
        <w:trPr>
          <w:trHeight w:val="627"/>
        </w:trPr>
        <w:tc>
          <w:tcPr>
            <w:tcW w:w="1242"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张少蔚</w:t>
            </w:r>
          </w:p>
        </w:tc>
        <w:tc>
          <w:tcPr>
            <w:tcW w:w="1134"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13001766577</w:t>
            </w:r>
          </w:p>
        </w:tc>
        <w:tc>
          <w:tcPr>
            <w:tcW w:w="991" w:type="dxa"/>
            <w:shd w:val="clear" w:color="auto" w:fill="auto"/>
            <w:vAlign w:val="center"/>
          </w:tcPr>
          <w:p w:rsidR="00314176" w:rsidRPr="00E45DA9" w:rsidRDefault="00314176"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14176" w:rsidRPr="00E45DA9" w:rsidRDefault="0031417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sdtqscb@163.com</w:t>
            </w:r>
          </w:p>
        </w:tc>
      </w:tr>
    </w:tbl>
    <w:p w:rsidR="00FD659A" w:rsidRPr="00E45989" w:rsidRDefault="00FD659A" w:rsidP="00E45989">
      <w:pPr>
        <w:widowControl/>
        <w:spacing w:line="440" w:lineRule="exact"/>
        <w:ind w:firstLineChars="200" w:firstLine="883"/>
        <w:jc w:val="left"/>
        <w:rPr>
          <w:rFonts w:ascii="仿宋_GB2312" w:eastAsia="仿宋_GB2312" w:hAnsiTheme="minorEastAsia" w:cs="宋体"/>
          <w:b/>
          <w:bCs/>
          <w:kern w:val="0"/>
          <w:sz w:val="44"/>
          <w:szCs w:val="44"/>
        </w:rPr>
      </w:pPr>
      <w:r w:rsidRPr="00E45989">
        <w:rPr>
          <w:rFonts w:ascii="仿宋_GB2312" w:eastAsia="仿宋_GB2312" w:hAnsiTheme="minorEastAsia" w:cs="宋体" w:hint="eastAsia"/>
          <w:b/>
          <w:bCs/>
          <w:kern w:val="0"/>
          <w:sz w:val="44"/>
          <w:szCs w:val="44"/>
        </w:rPr>
        <w:lastRenderedPageBreak/>
        <w:t>企业创新需求征集表（绿色化工）</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FD659A" w:rsidRPr="00E45DA9" w:rsidTr="00393DE6">
        <w:trPr>
          <w:trHeight w:val="751"/>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用其他添加剂代替硫酸，生产异辛烷</w:t>
            </w:r>
          </w:p>
        </w:tc>
      </w:tr>
      <w:tr w:rsidR="00FD659A" w:rsidRPr="00E45DA9" w:rsidTr="00393DE6">
        <w:trPr>
          <w:trHeight w:val="2318"/>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p>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用其他添加剂代替硫酸，完善工艺，生产异辛烷，可否有替代硫酸的可行行添加剂。</w:t>
            </w:r>
          </w:p>
          <w:p w:rsidR="00FD659A" w:rsidRPr="00E45DA9" w:rsidRDefault="00FD659A" w:rsidP="00E45989">
            <w:pPr>
              <w:spacing w:line="440" w:lineRule="exact"/>
              <w:jc w:val="left"/>
              <w:rPr>
                <w:rFonts w:asciiTheme="minorEastAsia" w:hAnsiTheme="minorEastAsia"/>
                <w:color w:val="000000" w:themeColor="text1"/>
                <w:sz w:val="24"/>
                <w:szCs w:val="24"/>
              </w:rPr>
            </w:pPr>
          </w:p>
        </w:tc>
      </w:tr>
      <w:tr w:rsidR="00FD659A" w:rsidRPr="00E45DA9" w:rsidTr="00393DE6">
        <w:trPr>
          <w:trHeight w:val="627"/>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山东滨庆新能源开发有限公司</w:t>
            </w:r>
          </w:p>
        </w:tc>
      </w:tr>
      <w:tr w:rsidR="00FD659A" w:rsidRPr="00E45DA9" w:rsidTr="00393DE6">
        <w:trPr>
          <w:trHeight w:val="627"/>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FD659A" w:rsidRPr="00E45DA9" w:rsidRDefault="00FD659A" w:rsidP="00E45989">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滨庆新能源开发有限公司成立于2011年2月，是德州市范围内规模较大，技术力量很强的专业化工企业。曾被政府多次评为投资先进企业、纳税先进企业、项目建设先进企业等。我公司一期芳构化装置投资总额2000万元。于2012年1月份投产，因生产工艺落后，目前已停产。我公司于2012年4月份开工建设二期MTBE项目，二期投资总额2400万元，已于2013年11月份投产。公司于2013年5月份开工建设三期烷基化项目，已于2013年11月投产，三期项目投资总额达4000万元。现公司各装置年销售额接近7亿元。我公司现注册资本7600万元，现有股东五名，其中翟鲁路，出资金额￥5924.2万元，占比77.95%；张洪亮，出资金额￥782.04万元，占比10.29%；陈国珍，出资金额￥465.5万元，占比6.125%；郑德勇，出资金额￥242.06万元，占比3.185%；王德凯，出资金额￥186.2万元，占比2.45%。我企业主要原料为醚后C4和混合C4，主要产品为甲基叔丁基醚、MTBE和异辛烷。年销售收入可达6-7亿元。我公司是一家独创性较强的新型绿色能源开发单位。公司辖设十三部一室，组织机构健全，现有员工238人，其中中、高级技术职称人员28人，初级技术职称人员30人，研发人员30人，拥有优秀的技术人才、雄厚的技术力量。公司每年计划投入2300万元用于新的科研项目。我公司所有项目具有设备先进、自动化程度高、工艺流程科学合理，售后服务完善、产品销路广阔的特点。本公司的研究机构由多年从事石油化工生产、管理和开发的高级技术人员组成，具有活跃的自主开发能力和丰富的工作经验，可以为我公司不断推出和完善先进的技术项目。</w:t>
            </w:r>
          </w:p>
        </w:tc>
      </w:tr>
      <w:tr w:rsidR="00FD659A" w:rsidRPr="00E45DA9" w:rsidTr="00393DE6">
        <w:trPr>
          <w:trHeight w:val="627"/>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50万元</w:t>
            </w:r>
          </w:p>
        </w:tc>
        <w:tc>
          <w:tcPr>
            <w:tcW w:w="1702" w:type="dxa"/>
            <w:shd w:val="clear" w:color="auto" w:fill="auto"/>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委托解决</w:t>
            </w:r>
          </w:p>
        </w:tc>
      </w:tr>
      <w:tr w:rsidR="00FD659A" w:rsidRPr="00E45DA9" w:rsidTr="00393DE6">
        <w:trPr>
          <w:trHeight w:val="627"/>
        </w:trPr>
        <w:tc>
          <w:tcPr>
            <w:tcW w:w="1242"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郑铜锤</w:t>
            </w:r>
          </w:p>
        </w:tc>
        <w:tc>
          <w:tcPr>
            <w:tcW w:w="1134" w:type="dxa"/>
            <w:shd w:val="clear" w:color="auto" w:fill="auto"/>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13583406063</w:t>
            </w:r>
          </w:p>
        </w:tc>
        <w:tc>
          <w:tcPr>
            <w:tcW w:w="991" w:type="dxa"/>
            <w:shd w:val="clear" w:color="auto" w:fill="auto"/>
            <w:vAlign w:val="center"/>
          </w:tcPr>
          <w:p w:rsidR="00FD659A" w:rsidRPr="00E45DA9" w:rsidRDefault="00FD659A" w:rsidP="00E4598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FD659A" w:rsidRPr="00E45DA9" w:rsidRDefault="00FD659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sdbqxny@163.com</w:t>
            </w:r>
          </w:p>
        </w:tc>
      </w:tr>
    </w:tbl>
    <w:p w:rsidR="00C14477" w:rsidRPr="00E45DA9" w:rsidRDefault="00C14477" w:rsidP="00B96AF5">
      <w:pPr>
        <w:spacing w:line="440" w:lineRule="exact"/>
        <w:jc w:val="left"/>
        <w:rPr>
          <w:rFonts w:asciiTheme="minorEastAsia" w:hAnsiTheme="minorEastAsia"/>
          <w:b/>
          <w:bCs/>
          <w:color w:val="000000" w:themeColor="text1"/>
          <w:sz w:val="24"/>
          <w:szCs w:val="24"/>
        </w:rPr>
      </w:pPr>
    </w:p>
    <w:p w:rsidR="00C14477" w:rsidRPr="00B96AF5" w:rsidRDefault="00C14477" w:rsidP="00B96AF5">
      <w:pPr>
        <w:widowControl/>
        <w:spacing w:line="440" w:lineRule="exact"/>
        <w:ind w:firstLineChars="200" w:firstLine="883"/>
        <w:jc w:val="left"/>
        <w:rPr>
          <w:rFonts w:ascii="仿宋_GB2312" w:eastAsia="仿宋_GB2312" w:hAnsiTheme="minorEastAsia" w:cs="宋体"/>
          <w:b/>
          <w:bCs/>
          <w:kern w:val="0"/>
          <w:sz w:val="44"/>
          <w:szCs w:val="44"/>
        </w:rPr>
      </w:pPr>
      <w:r w:rsidRPr="00B96AF5">
        <w:rPr>
          <w:rFonts w:ascii="仿宋_GB2312" w:eastAsia="仿宋_GB2312" w:hAnsiTheme="minorEastAsia" w:cs="宋体" w:hint="eastAsia"/>
          <w:b/>
          <w:bCs/>
          <w:kern w:val="0"/>
          <w:sz w:val="44"/>
          <w:szCs w:val="44"/>
        </w:rPr>
        <w:lastRenderedPageBreak/>
        <w:t>企业</w:t>
      </w:r>
      <w:r w:rsidR="00B96AF5">
        <w:rPr>
          <w:rFonts w:ascii="仿宋_GB2312" w:eastAsia="仿宋_GB2312" w:hAnsiTheme="minorEastAsia" w:cs="宋体" w:hint="eastAsia"/>
          <w:b/>
          <w:bCs/>
          <w:kern w:val="0"/>
          <w:sz w:val="44"/>
          <w:szCs w:val="44"/>
        </w:rPr>
        <w:t>技术</w:t>
      </w:r>
      <w:r w:rsidRPr="00B96AF5">
        <w:rPr>
          <w:rFonts w:ascii="仿宋_GB2312" w:eastAsia="仿宋_GB2312" w:hAnsiTheme="minorEastAsia" w:cs="宋体" w:hint="eastAsia"/>
          <w:b/>
          <w:bCs/>
          <w:kern w:val="0"/>
          <w:sz w:val="44"/>
          <w:szCs w:val="44"/>
        </w:rPr>
        <w:t>需求征集表（绿色化工）</w:t>
      </w:r>
      <w:r w:rsidRPr="00B96AF5">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14477" w:rsidRPr="00E45DA9" w:rsidTr="00393DE6">
        <w:trPr>
          <w:trHeight w:val="608"/>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金属离子产生和游离子氧化铁皮粉屑导致处理液浑浊，使用寿命降低及饱和液回收再生处理技术</w:t>
            </w:r>
          </w:p>
        </w:tc>
      </w:tr>
      <w:tr w:rsidR="00C14477" w:rsidRPr="00E45DA9" w:rsidTr="00393DE6">
        <w:trPr>
          <w:trHeight w:val="1694"/>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在钢铁工件除油除锈过程中由于金属离子产生和游离子氧化铁皮粉屑导致处理液浑浊，使用寿命降低及饱和液回收再生处理技术。</w:t>
            </w:r>
          </w:p>
        </w:tc>
      </w:tr>
      <w:tr w:rsidR="00C14477" w:rsidRPr="00E45DA9" w:rsidTr="00393DE6">
        <w:trPr>
          <w:trHeight w:val="530"/>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山东川河环保科技有限公司</w:t>
            </w:r>
          </w:p>
        </w:tc>
      </w:tr>
      <w:tr w:rsidR="00C14477" w:rsidRPr="00E45DA9" w:rsidTr="00393DE6">
        <w:trPr>
          <w:trHeight w:val="627"/>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14477" w:rsidRPr="00E45DA9" w:rsidRDefault="00C14477" w:rsidP="00B96AF5">
            <w:pPr>
              <w:spacing w:line="5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山东川河环保科技有限公司成立于  2016年3月，注册资金1333万元。公司自成立以来，秉承“积厚德，存正心，乐敬业，诚为本”的发展理念。公司坐落于山东省德州市庆云县科技创新创业园区内，处于德州、滨州及沧州三地交汇之处，东临渤海，北靠京津，南依</w:t>
            </w:r>
            <w:hyperlink r:id="rId14" w:tgtFrame="_blank" w:history="1">
              <w:r w:rsidRPr="00B96AF5">
                <w:rPr>
                  <w:rFonts w:hint="eastAsia"/>
                  <w:color w:val="000000" w:themeColor="text1"/>
                </w:rPr>
                <w:t>济南</w:t>
              </w:r>
            </w:hyperlink>
            <w:r w:rsidRPr="00E45DA9">
              <w:rPr>
                <w:rFonts w:asciiTheme="minorEastAsia" w:hAnsiTheme="minorEastAsia" w:hint="eastAsia"/>
                <w:color w:val="000000" w:themeColor="text1"/>
                <w:sz w:val="24"/>
                <w:szCs w:val="24"/>
              </w:rPr>
              <w:t>，毗邻天津、</w:t>
            </w:r>
            <w:hyperlink r:id="rId15" w:tgtFrame="_blank" w:history="1">
              <w:r w:rsidRPr="00B96AF5">
                <w:rPr>
                  <w:rFonts w:hint="eastAsia"/>
                  <w:color w:val="000000" w:themeColor="text1"/>
                </w:rPr>
                <w:t>黄骅</w:t>
              </w:r>
            </w:hyperlink>
            <w:r w:rsidRPr="00E45DA9">
              <w:rPr>
                <w:rFonts w:asciiTheme="minorEastAsia" w:hAnsiTheme="minorEastAsia" w:hint="eastAsia"/>
                <w:color w:val="000000" w:themeColor="text1"/>
                <w:sz w:val="24"/>
                <w:szCs w:val="24"/>
              </w:rPr>
              <w:t>、滨州三大海港，交通便利，环境闲适。山东川河环保科技有限公司是一家专业从事金属表面处理剂的生产企业。公司先进的生产工艺及设备与高新技术的有机结合，保证了公司系列产品的优势。公司是集科研、生产、销售、服务于一体的经济实体，主导产品有：除油、除锈、磷化、防锈、发黑、切削润滑、涂装等系列产品。公司是采取“产学研”相结合模式，在有关科研院所及高校的参与支持下创建的金属表面处理系列化工产品的专业研发及生产企业。产品广泛应用于金属制品酸洗预处理、五金件清洗、压滤陶瓷板清洗及日常油污清除等行业。包括钢材、钢结构、集装箱体、汽车、火车、自行车箱体部件、电力机械、石油机械、食品机械、船舶工业与国防工程设备、油田设备、石油管道、油库油站、输变电塔架、发电厂、机场、港口、铁路、桥梁、高速公路护栏、城市管网等多样化钢铁制件的涂装前预处理和涂装维护及钢铁类表面油锈清除、防锈、防腐、钝化、镀膜工艺等施工过程。本公司SH-2、3、7、8系列产品具有独特的优势：用量少，见效快，无污染。用量是</w:t>
            </w:r>
            <w:r w:rsidRPr="00E45DA9">
              <w:rPr>
                <w:rFonts w:asciiTheme="minorEastAsia" w:hAnsiTheme="minorEastAsia" w:hint="eastAsia"/>
                <w:color w:val="000000" w:themeColor="text1"/>
                <w:sz w:val="24"/>
                <w:szCs w:val="24"/>
              </w:rPr>
              <w:lastRenderedPageBreak/>
              <w:t>国内同类产品用量的1/3，耗时是国内同类产品的1/3，可显著降低企业生产成本，改善企业现场操作环境，对人无害，对皮肤、衣物等无腐蚀；尾渣主要为含有结晶水的铁盐，可用来纯化提取或做为一般固废处理。系列产品已在全国百余家大中相关企业现场应用，产生了显著的经济和社会效益。项目依托中国科学院过程工程研究所核心技术，形成了专门技术攻关团队。</w:t>
            </w:r>
            <w:r w:rsidRPr="00E45DA9">
              <w:rPr>
                <w:rFonts w:asciiTheme="minorEastAsia" w:hAnsiTheme="minorEastAsia"/>
                <w:color w:val="000000" w:themeColor="text1"/>
                <w:sz w:val="24"/>
                <w:szCs w:val="24"/>
              </w:rPr>
              <w:t>中国科学院过程工程研究所</w:t>
            </w:r>
            <w:r w:rsidRPr="00E45DA9">
              <w:rPr>
                <w:rFonts w:asciiTheme="minorEastAsia" w:hAnsiTheme="minorEastAsia" w:hint="eastAsia"/>
                <w:color w:val="000000" w:themeColor="text1"/>
                <w:sz w:val="24"/>
                <w:szCs w:val="24"/>
              </w:rPr>
              <w:t>主要</w:t>
            </w:r>
            <w:r w:rsidRPr="00E45DA9">
              <w:rPr>
                <w:rFonts w:asciiTheme="minorEastAsia" w:hAnsiTheme="minorEastAsia"/>
                <w:color w:val="000000" w:themeColor="text1"/>
                <w:sz w:val="24"/>
                <w:szCs w:val="24"/>
              </w:rPr>
              <w:t>研究范围</w:t>
            </w:r>
            <w:r w:rsidRPr="00E45DA9">
              <w:rPr>
                <w:rFonts w:asciiTheme="minorEastAsia" w:hAnsiTheme="minorEastAsia" w:hint="eastAsia"/>
                <w:color w:val="000000" w:themeColor="text1"/>
                <w:sz w:val="24"/>
                <w:szCs w:val="24"/>
              </w:rPr>
              <w:t>集中在</w:t>
            </w:r>
            <w:r w:rsidRPr="00E45DA9">
              <w:rPr>
                <w:rFonts w:asciiTheme="minorEastAsia" w:hAnsiTheme="minorEastAsia"/>
                <w:color w:val="000000" w:themeColor="text1"/>
                <w:sz w:val="24"/>
                <w:szCs w:val="24"/>
              </w:rPr>
              <w:t>能源化工、生化工程、材料化工、资源/环境工程等领域。过程工程所现有生化工程国家重点实验室和国家生化工程技术研究中心（北京）、多相复杂系统国家重点实验室、湿法冶金清洁生产技术国家工程实验室、中国科学院绿色过程与工程重点实验室、离子液体清洁过程北京市重点实验室以及过程工程研发中心、生物质研究中心、循环经济技术研究中心、过程污染控制环境工程研究中心、太阳能研究中心、过程工程中关村开放实验室等科研机构。中国科学院过程工程研究所</w:t>
            </w:r>
            <w:r w:rsidRPr="00E45DA9">
              <w:rPr>
                <w:rFonts w:asciiTheme="minorEastAsia" w:hAnsiTheme="minorEastAsia" w:hint="eastAsia"/>
                <w:color w:val="000000" w:themeColor="text1"/>
                <w:sz w:val="24"/>
                <w:szCs w:val="24"/>
              </w:rPr>
              <w:t>相关研究团队</w:t>
            </w:r>
            <w:r w:rsidRPr="00E45DA9">
              <w:rPr>
                <w:rFonts w:asciiTheme="minorEastAsia" w:hAnsiTheme="minorEastAsia"/>
                <w:color w:val="000000" w:themeColor="text1"/>
                <w:sz w:val="24"/>
                <w:szCs w:val="24"/>
              </w:rPr>
              <w:t>利用自身技术优势，</w:t>
            </w:r>
            <w:r w:rsidRPr="00E45DA9">
              <w:rPr>
                <w:rFonts w:asciiTheme="minorEastAsia" w:hAnsiTheme="minorEastAsia" w:hint="eastAsia"/>
                <w:color w:val="000000" w:themeColor="text1"/>
                <w:sz w:val="24"/>
                <w:szCs w:val="24"/>
              </w:rPr>
              <w:t>对金属表处理技术开展了集中技术攻关，形成了系列核心技术。山东川河环保科技有限公司是一家专业从事金属表面处理剂的生产企业。公司优良的生产设备与高新技术的有机结合，保证了公司系列产品的优势。公司是集科研、生产、销售、服务于一体的经济实体，主导产品有：除油、除锈、磷化、防锈、发黑、切削润滑、涂装等系列产品。公司是通过“产学研”模式，在有关科研院所及大学的专家参与支持下创建的金属表面处理系列化工产品的专业生产研发企业，从而使产品各项技术指标达到或超过国内外同类产品</w:t>
            </w:r>
            <w:r w:rsidRPr="00E45DA9">
              <w:rPr>
                <w:rFonts w:asciiTheme="minorEastAsia" w:hAnsiTheme="minorEastAsia"/>
                <w:color w:val="000000" w:themeColor="text1"/>
                <w:sz w:val="24"/>
                <w:szCs w:val="24"/>
              </w:rPr>
              <w:t>。</w:t>
            </w: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p w:rsidR="004237F6" w:rsidRDefault="004237F6" w:rsidP="00B96AF5">
            <w:pPr>
              <w:spacing w:line="440" w:lineRule="exact"/>
              <w:jc w:val="left"/>
              <w:rPr>
                <w:rFonts w:asciiTheme="minorEastAsia" w:hAnsiTheme="minorEastAsia" w:hint="eastAsia"/>
                <w:color w:val="000000" w:themeColor="text1"/>
                <w:sz w:val="24"/>
                <w:szCs w:val="24"/>
              </w:rPr>
            </w:pPr>
          </w:p>
          <w:p w:rsidR="00B96AF5" w:rsidRPr="00E45DA9" w:rsidRDefault="00B96AF5" w:rsidP="00B96AF5">
            <w:pPr>
              <w:spacing w:line="440" w:lineRule="exact"/>
              <w:jc w:val="left"/>
              <w:rPr>
                <w:rFonts w:asciiTheme="minorEastAsia" w:hAnsiTheme="minorEastAsia"/>
                <w:color w:val="000000" w:themeColor="text1"/>
                <w:sz w:val="24"/>
                <w:szCs w:val="24"/>
              </w:rPr>
            </w:pP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tc>
      </w:tr>
      <w:tr w:rsidR="00C14477" w:rsidRPr="00E45DA9" w:rsidTr="00393DE6">
        <w:trPr>
          <w:trHeight w:val="452"/>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C14477" w:rsidRPr="00E45DA9" w:rsidTr="00393DE6">
        <w:trPr>
          <w:trHeight w:val="403"/>
        </w:trPr>
        <w:tc>
          <w:tcPr>
            <w:tcW w:w="1242"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姜洪俊</w:t>
            </w:r>
          </w:p>
        </w:tc>
        <w:tc>
          <w:tcPr>
            <w:tcW w:w="1134" w:type="dxa"/>
            <w:shd w:val="clear" w:color="auto" w:fill="auto"/>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15169983288</w:t>
            </w:r>
          </w:p>
        </w:tc>
        <w:tc>
          <w:tcPr>
            <w:tcW w:w="991" w:type="dxa"/>
            <w:shd w:val="clear" w:color="auto" w:fill="auto"/>
            <w:vAlign w:val="center"/>
          </w:tcPr>
          <w:p w:rsidR="00C14477" w:rsidRPr="00E45DA9" w:rsidRDefault="00C14477" w:rsidP="00B96AF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14477" w:rsidRPr="00E45DA9" w:rsidRDefault="00C1447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sdchhbkj@163.com</w:t>
            </w:r>
          </w:p>
        </w:tc>
      </w:tr>
    </w:tbl>
    <w:p w:rsidR="004237F6" w:rsidRPr="00E45DA9" w:rsidRDefault="004237F6" w:rsidP="00B96AF5">
      <w:pPr>
        <w:widowControl/>
        <w:spacing w:line="440" w:lineRule="exact"/>
        <w:jc w:val="left"/>
        <w:rPr>
          <w:rFonts w:asciiTheme="minorEastAsia" w:hAnsiTheme="minorEastAsia" w:cs="宋体"/>
          <w:b/>
          <w:bCs/>
          <w:kern w:val="0"/>
          <w:sz w:val="24"/>
          <w:szCs w:val="24"/>
        </w:rPr>
      </w:pPr>
    </w:p>
    <w:p w:rsidR="004237F6" w:rsidRPr="00B96AF5" w:rsidRDefault="004237F6" w:rsidP="00B96AF5">
      <w:pPr>
        <w:widowControl/>
        <w:spacing w:line="440" w:lineRule="exact"/>
        <w:ind w:firstLineChars="200" w:firstLine="883"/>
        <w:jc w:val="left"/>
        <w:rPr>
          <w:rFonts w:ascii="仿宋_GB2312" w:eastAsia="仿宋_GB2312" w:hAnsiTheme="minorEastAsia" w:cs="宋体"/>
          <w:b/>
          <w:bCs/>
          <w:kern w:val="0"/>
          <w:sz w:val="44"/>
          <w:szCs w:val="44"/>
        </w:rPr>
      </w:pPr>
      <w:r w:rsidRPr="00B96AF5">
        <w:rPr>
          <w:rFonts w:ascii="仿宋_GB2312" w:eastAsia="仿宋_GB2312" w:hAnsiTheme="minorEastAsia" w:cs="宋体" w:hint="eastAsia"/>
          <w:b/>
          <w:bCs/>
          <w:kern w:val="0"/>
          <w:sz w:val="44"/>
          <w:szCs w:val="44"/>
        </w:rPr>
        <w:lastRenderedPageBreak/>
        <w:t>企业创新需求征集表（绿色化工）</w:t>
      </w:r>
      <w:r w:rsidRPr="00B96AF5">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237F6" w:rsidRPr="00E45DA9" w:rsidTr="00393DE6">
        <w:trPr>
          <w:trHeight w:val="751"/>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w:t>
            </w:r>
            <w:r w:rsidRPr="00E45DA9">
              <w:rPr>
                <w:rFonts w:asciiTheme="minorEastAsia" w:hAnsiTheme="minorEastAsia" w:hint="eastAsia"/>
                <w:bCs/>
                <w:color w:val="000000" w:themeColor="text1"/>
                <w:sz w:val="24"/>
                <w:szCs w:val="24"/>
              </w:rPr>
              <w:t>如何降低NMP中游离胺的含量</w:t>
            </w:r>
          </w:p>
        </w:tc>
      </w:tr>
      <w:tr w:rsidR="004237F6" w:rsidRPr="00E45DA9" w:rsidTr="00393DE6">
        <w:trPr>
          <w:trHeight w:val="4706"/>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NMP产品由40%甲胺水溶液与γ-丁内酯高温高压（280℃、7.8-8.3MPa）下合成，后经常压闪蒸脱水及余量甲胺、负压脱低沸与高沸物得到纯度99.85%的NMP成品，但游离胺一般在30-50ppm，总胺在50-100ppm，含量较高。一般影响胺值的主要有一甲胺、以及高沸中主峰后三个峰后面一个未定性物质（韩国客户研究结果）等因素。目前高端产品市场对于纯度≥99.85的NMP产品在PH及游离胺方面要求较高，要求PH在6-9之间，游离胺≤10ppm。</w:t>
            </w: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山东庆云长信化学科技有限公司</w:t>
            </w: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公司成立于2009年6月6日，是一家专业化生产经营N-甲基吡咯烷酮(NMP) 、γ-丁内酯(GBL) 、α-吡咯烷酮（α-P）系列产品的大型化工高新技术企业。拥有年产7万吨NMP、1万吨α-P和11万吨GBL的生产装置。可为锂电池、半导体、液晶显示器、绝缘材料、芳纶化纤、聚合材料、涂料、医药、兽药、石化、清洗、油墨、农化等多个领域提供优质环保溶剂。公司现拥有年产7万吨NMP、1万吨α-P和11万吨GBL的生产装置，居全国第一。公司GBL\NMP装置采用公司的发明专利，拥有完全自主知识产权，生产过程采用DCS集散控制系统，工艺指标操作精准，产品质量等级高，技术工艺、产品质量在国内外处于领先水平。长信化学的GBL/NMP等产品已先后通过TS16949、REACH等国内外机构认证。</w:t>
            </w:r>
          </w:p>
          <w:p w:rsidR="004237F6" w:rsidRDefault="004237F6" w:rsidP="00E45DA9">
            <w:pPr>
              <w:spacing w:line="440" w:lineRule="exact"/>
              <w:ind w:firstLineChars="200" w:firstLine="480"/>
              <w:jc w:val="left"/>
              <w:rPr>
                <w:rFonts w:asciiTheme="minorEastAsia" w:hAnsiTheme="minorEastAsia" w:hint="eastAsia"/>
                <w:color w:val="000000" w:themeColor="text1"/>
                <w:sz w:val="24"/>
                <w:szCs w:val="24"/>
              </w:rPr>
            </w:pPr>
          </w:p>
          <w:p w:rsidR="00AC7DAA" w:rsidRPr="00E45DA9" w:rsidRDefault="00AC7DAA" w:rsidP="00E45DA9">
            <w:pPr>
              <w:spacing w:line="440" w:lineRule="exact"/>
              <w:ind w:firstLineChars="200" w:firstLine="480"/>
              <w:jc w:val="left"/>
              <w:rPr>
                <w:rFonts w:asciiTheme="minorEastAsia" w:hAnsiTheme="minorEastAsia"/>
                <w:color w:val="000000" w:themeColor="text1"/>
                <w:sz w:val="24"/>
                <w:szCs w:val="24"/>
              </w:rPr>
            </w:pP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35万元</w:t>
            </w:r>
          </w:p>
        </w:tc>
        <w:tc>
          <w:tcPr>
            <w:tcW w:w="1702" w:type="dxa"/>
            <w:shd w:val="clear" w:color="auto" w:fill="auto"/>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ab/>
              <w:t>委托解决</w:t>
            </w: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刘洪河</w:t>
            </w:r>
          </w:p>
        </w:tc>
        <w:tc>
          <w:tcPr>
            <w:tcW w:w="1134"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15206900171</w:t>
            </w:r>
          </w:p>
        </w:tc>
        <w:tc>
          <w:tcPr>
            <w:tcW w:w="991"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237F6" w:rsidRPr="00AC7DAA" w:rsidRDefault="00F6117E" w:rsidP="00E45DA9">
            <w:pPr>
              <w:spacing w:line="440" w:lineRule="exact"/>
              <w:ind w:firstLineChars="200" w:firstLine="480"/>
              <w:jc w:val="left"/>
              <w:rPr>
                <w:rFonts w:asciiTheme="minorEastAsia" w:hAnsiTheme="minorEastAsia"/>
                <w:bCs/>
                <w:color w:val="000000" w:themeColor="text1"/>
                <w:sz w:val="24"/>
                <w:szCs w:val="24"/>
              </w:rPr>
            </w:pPr>
            <w:hyperlink r:id="rId16" w:history="1">
              <w:r w:rsidR="004237F6" w:rsidRPr="00AC7DAA">
                <w:rPr>
                  <w:bCs/>
                  <w:color w:val="000000" w:themeColor="text1"/>
                </w:rPr>
                <w:t>3003415995</w:t>
              </w:r>
              <w:r w:rsidR="004237F6" w:rsidRPr="00AC7DAA">
                <w:rPr>
                  <w:rFonts w:hint="eastAsia"/>
                  <w:bCs/>
                  <w:color w:val="000000" w:themeColor="text1"/>
                </w:rPr>
                <w:t>@qq.com</w:t>
              </w:r>
            </w:hyperlink>
          </w:p>
        </w:tc>
      </w:tr>
    </w:tbl>
    <w:p w:rsidR="004237F6" w:rsidRPr="00AC7DAA" w:rsidRDefault="004237F6" w:rsidP="00AC7DAA">
      <w:pPr>
        <w:widowControl/>
        <w:spacing w:line="440" w:lineRule="exact"/>
        <w:jc w:val="center"/>
        <w:rPr>
          <w:rFonts w:ascii="仿宋_GB2312" w:eastAsia="仿宋_GB2312" w:hAnsiTheme="minorEastAsia" w:cs="宋体"/>
          <w:b/>
          <w:bCs/>
          <w:kern w:val="0"/>
          <w:sz w:val="44"/>
          <w:szCs w:val="44"/>
        </w:rPr>
      </w:pPr>
      <w:r w:rsidRPr="00AC7DAA">
        <w:rPr>
          <w:rFonts w:ascii="仿宋_GB2312" w:eastAsia="仿宋_GB2312" w:hAnsiTheme="minorEastAsia" w:cs="宋体" w:hint="eastAsia"/>
          <w:b/>
          <w:bCs/>
          <w:kern w:val="0"/>
          <w:sz w:val="44"/>
          <w:szCs w:val="44"/>
        </w:rPr>
        <w:lastRenderedPageBreak/>
        <w:t>企业创新需求征集表（绿色化工）</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237F6" w:rsidRPr="00E45DA9" w:rsidTr="00393DE6">
        <w:trPr>
          <w:trHeight w:val="751"/>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237F6" w:rsidRPr="000474C1" w:rsidRDefault="004237F6" w:rsidP="000474C1">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2-P（2-吡咯烷酮）易变色问题</w:t>
            </w:r>
          </w:p>
        </w:tc>
      </w:tr>
      <w:tr w:rsidR="004237F6" w:rsidRPr="00E45DA9" w:rsidTr="00393DE6">
        <w:trPr>
          <w:trHeight w:val="982"/>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2-吡咯烷酮由液氨+γ-丁内酯成品高温高压（280℃、7.8-8.3MPa）下合成，后经常压闪蒸脱水及余量液氨、负压脱低沸与高沸物得到纯度99.50%的2-P成品，在储存过程中较短时间内（3-7天）会变色，色度由10#至50#不等，对比检测谱图未发现物质含量有明显的变化。确定该产品变色快的影响因素，并在生产中得以消除，使产品品质稳定。</w:t>
            </w: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山东庆云长信化学科技有限公司</w:t>
            </w: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237F6" w:rsidRDefault="004237F6" w:rsidP="00E45DA9">
            <w:pPr>
              <w:spacing w:line="440" w:lineRule="exact"/>
              <w:ind w:firstLineChars="200" w:firstLine="480"/>
              <w:jc w:val="left"/>
              <w:rPr>
                <w:rFonts w:asciiTheme="minorEastAsia" w:hAnsiTheme="minorEastAsia" w:hint="eastAsia"/>
                <w:bCs/>
                <w:color w:val="000000" w:themeColor="text1"/>
                <w:sz w:val="24"/>
                <w:szCs w:val="24"/>
              </w:rPr>
            </w:pPr>
            <w:r w:rsidRPr="00E45DA9">
              <w:rPr>
                <w:rFonts w:asciiTheme="minorEastAsia" w:hAnsiTheme="minorEastAsia" w:hint="eastAsia"/>
                <w:bCs/>
                <w:color w:val="000000" w:themeColor="text1"/>
                <w:sz w:val="24"/>
                <w:szCs w:val="24"/>
              </w:rPr>
              <w:t>公司成立于2009年6月6日，是一家专业化生产经营N-甲基吡咯烷酮(NMP) 、γ-丁内酯(GBL) 、α-吡咯烷酮（α-P）系列产品的大型化工高新技术企业。拥有年产7万吨NMP、1万吨α-P和11万吨GBL的生产装置。可为锂电池、半导体、液晶显示器、绝缘材料、芳纶化纤、聚合材料、涂料、医药、兽药、石化、清洗、油墨、农化等多个领域提供优质环保溶剂。公司现拥有年产7万吨NMP、1万吨α-P和11万吨GBL的生产装置，居全国第一。公司GBL\NMP装置采用公司的发明专利，拥有完全自主知识产权，生产过程采用DCS集散控制系统，工艺指标操作精准，产品质量等级高，技术工艺、产品质量在国内外处于领先水平。长信化学的GBL/NMP等产品已先后通过TS16949、REACH等国内外机构认证。</w:t>
            </w:r>
          </w:p>
          <w:p w:rsidR="00AC7DAA" w:rsidRDefault="00AC7DAA" w:rsidP="00E45DA9">
            <w:pPr>
              <w:spacing w:line="440" w:lineRule="exact"/>
              <w:ind w:firstLineChars="200" w:firstLine="480"/>
              <w:jc w:val="left"/>
              <w:rPr>
                <w:rFonts w:asciiTheme="minorEastAsia" w:hAnsiTheme="minorEastAsia" w:hint="eastAsia"/>
                <w:bCs/>
                <w:color w:val="000000" w:themeColor="text1"/>
                <w:sz w:val="24"/>
                <w:szCs w:val="24"/>
              </w:rPr>
            </w:pPr>
          </w:p>
          <w:p w:rsidR="00AC7DAA" w:rsidRDefault="00AC7DAA" w:rsidP="00E45DA9">
            <w:pPr>
              <w:spacing w:line="440" w:lineRule="exact"/>
              <w:ind w:firstLineChars="200" w:firstLine="480"/>
              <w:jc w:val="left"/>
              <w:rPr>
                <w:rFonts w:asciiTheme="minorEastAsia" w:hAnsiTheme="minorEastAsia" w:hint="eastAsia"/>
                <w:bCs/>
                <w:color w:val="000000" w:themeColor="text1"/>
                <w:sz w:val="24"/>
                <w:szCs w:val="24"/>
              </w:rPr>
            </w:pPr>
          </w:p>
          <w:p w:rsidR="00AC7DAA" w:rsidRDefault="00AC7DAA" w:rsidP="00E45DA9">
            <w:pPr>
              <w:spacing w:line="440" w:lineRule="exact"/>
              <w:ind w:firstLineChars="200" w:firstLine="480"/>
              <w:jc w:val="left"/>
              <w:rPr>
                <w:rFonts w:asciiTheme="minorEastAsia" w:hAnsiTheme="minorEastAsia" w:hint="eastAsia"/>
                <w:bCs/>
                <w:color w:val="000000" w:themeColor="text1"/>
                <w:sz w:val="24"/>
                <w:szCs w:val="24"/>
              </w:rPr>
            </w:pPr>
          </w:p>
          <w:p w:rsidR="00AC7DAA" w:rsidRPr="00E45DA9" w:rsidRDefault="00AC7DAA" w:rsidP="00E45DA9">
            <w:pPr>
              <w:spacing w:line="440" w:lineRule="exact"/>
              <w:ind w:firstLineChars="200" w:firstLine="480"/>
              <w:jc w:val="left"/>
              <w:rPr>
                <w:rFonts w:asciiTheme="minorEastAsia" w:hAnsiTheme="minorEastAsia"/>
                <w:bCs/>
                <w:color w:val="000000" w:themeColor="text1"/>
                <w:sz w:val="24"/>
                <w:szCs w:val="24"/>
              </w:rPr>
            </w:pPr>
          </w:p>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30万元</w:t>
            </w:r>
          </w:p>
        </w:tc>
        <w:tc>
          <w:tcPr>
            <w:tcW w:w="1702" w:type="dxa"/>
            <w:shd w:val="clear" w:color="auto" w:fill="auto"/>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237F6" w:rsidRPr="00E45DA9" w:rsidRDefault="004237F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w:t>
            </w:r>
          </w:p>
        </w:tc>
      </w:tr>
      <w:tr w:rsidR="004237F6" w:rsidRPr="00E45DA9" w:rsidTr="00393DE6">
        <w:trPr>
          <w:trHeight w:val="627"/>
        </w:trPr>
        <w:tc>
          <w:tcPr>
            <w:tcW w:w="1242"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刘洪河</w:t>
            </w:r>
          </w:p>
        </w:tc>
        <w:tc>
          <w:tcPr>
            <w:tcW w:w="1134"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15206900171</w:t>
            </w:r>
          </w:p>
        </w:tc>
        <w:tc>
          <w:tcPr>
            <w:tcW w:w="991" w:type="dxa"/>
            <w:shd w:val="clear" w:color="auto" w:fill="auto"/>
            <w:vAlign w:val="center"/>
          </w:tcPr>
          <w:p w:rsidR="004237F6" w:rsidRPr="00E45DA9" w:rsidRDefault="004237F6" w:rsidP="00AC7DAA">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237F6" w:rsidRPr="000474C1" w:rsidRDefault="00F6117E" w:rsidP="00E45DA9">
            <w:pPr>
              <w:spacing w:line="440" w:lineRule="exact"/>
              <w:ind w:firstLineChars="200" w:firstLine="480"/>
              <w:jc w:val="left"/>
              <w:rPr>
                <w:rFonts w:asciiTheme="minorEastAsia" w:hAnsiTheme="minorEastAsia"/>
                <w:bCs/>
                <w:color w:val="000000" w:themeColor="text1"/>
                <w:sz w:val="24"/>
                <w:szCs w:val="24"/>
              </w:rPr>
            </w:pPr>
            <w:hyperlink r:id="rId17" w:history="1">
              <w:r w:rsidR="004237F6" w:rsidRPr="000474C1">
                <w:rPr>
                  <w:bCs/>
                  <w:color w:val="000000" w:themeColor="text1"/>
                </w:rPr>
                <w:t>3003415995</w:t>
              </w:r>
              <w:r w:rsidR="004237F6" w:rsidRPr="000474C1">
                <w:rPr>
                  <w:rFonts w:hint="eastAsia"/>
                  <w:bCs/>
                  <w:color w:val="000000" w:themeColor="text1"/>
                </w:rPr>
                <w:t>@qq.com</w:t>
              </w:r>
            </w:hyperlink>
          </w:p>
        </w:tc>
      </w:tr>
    </w:tbl>
    <w:p w:rsidR="00220B55" w:rsidRPr="00E45DA9" w:rsidRDefault="00220B55" w:rsidP="000474C1">
      <w:pPr>
        <w:spacing w:line="440" w:lineRule="exact"/>
        <w:jc w:val="left"/>
        <w:rPr>
          <w:rFonts w:asciiTheme="minorEastAsia" w:hAnsiTheme="minorEastAsia"/>
          <w:b/>
          <w:bCs/>
          <w:color w:val="000000" w:themeColor="text1"/>
          <w:sz w:val="24"/>
          <w:szCs w:val="24"/>
        </w:rPr>
      </w:pPr>
    </w:p>
    <w:p w:rsidR="00220B55" w:rsidRPr="000474C1" w:rsidRDefault="00220B55" w:rsidP="000474C1">
      <w:pPr>
        <w:widowControl/>
        <w:spacing w:line="440" w:lineRule="exact"/>
        <w:ind w:firstLineChars="200" w:firstLine="883"/>
        <w:jc w:val="left"/>
        <w:rPr>
          <w:rFonts w:ascii="仿宋_GB2312" w:eastAsia="仿宋_GB2312" w:hAnsiTheme="minorEastAsia" w:cs="宋体"/>
          <w:b/>
          <w:bCs/>
          <w:kern w:val="0"/>
          <w:sz w:val="44"/>
          <w:szCs w:val="44"/>
        </w:rPr>
      </w:pPr>
      <w:r w:rsidRPr="000474C1">
        <w:rPr>
          <w:rFonts w:ascii="仿宋_GB2312" w:eastAsia="仿宋_GB2312" w:hAnsiTheme="minorEastAsia" w:cs="宋体" w:hint="eastAsia"/>
          <w:b/>
          <w:bCs/>
          <w:kern w:val="0"/>
          <w:sz w:val="44"/>
          <w:szCs w:val="44"/>
        </w:rPr>
        <w:lastRenderedPageBreak/>
        <w:t>企业创新需求征集表（绿色化工）</w:t>
      </w:r>
      <w:r w:rsidRPr="000474C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220B55" w:rsidRPr="00E45DA9" w:rsidTr="00393DE6">
        <w:trPr>
          <w:trHeight w:val="751"/>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糠醛加氢反应过程中不反应问题</w:t>
            </w:r>
          </w:p>
        </w:tc>
      </w:tr>
      <w:tr w:rsidR="00220B55" w:rsidRPr="00E45DA9" w:rsidTr="00393DE6">
        <w:trPr>
          <w:trHeight w:val="982"/>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糠醛加氢反应过程中不反应问题,采用糠醛与氢气在液相氢化中压法制取糠醇的生产工艺，要求糠醛的合格标准为纯度≥98.5%，PH≥3.5，PH值低的糠醛在正常压力与温度下进行加氢生成糠醇时会出现不反应情况，反复操作仍不反应，该操作影响正常生产并增加单耗。确定糠醛加氢不反应的影响因素，并在生产中解决该问题.</w:t>
            </w:r>
          </w:p>
        </w:tc>
      </w:tr>
      <w:tr w:rsidR="00220B55" w:rsidRPr="00E45DA9" w:rsidTr="00393DE6">
        <w:trPr>
          <w:trHeight w:val="627"/>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山东滨庆新能源开发有限公司</w:t>
            </w:r>
          </w:p>
        </w:tc>
      </w:tr>
      <w:tr w:rsidR="00220B55" w:rsidRPr="00E45DA9" w:rsidTr="00393DE6">
        <w:trPr>
          <w:trHeight w:val="627"/>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220B55" w:rsidRPr="00E45DA9" w:rsidRDefault="00220B55" w:rsidP="000474C1">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滨庆新能源开发有限公司成立于2011年2月，是德州市范围内规模较大，技术力量很强的专业化工企业。曾被政府多次评为投资先进企业、纳税先进企业、项目建设先进企业等。我公司一期芳构化装置投资总额2000万元。于2012年1月份投产，因生产工艺落后，目前已停产。我公司于2012年4月份开工建设二期MTBE项目，二期投资总额2400万元，已于2013年11月份投产。公司于2013年5月份开工建设三期烷基化项目，已于2013年11月投产，三期项目投资总额达4000万元。现公司各装置年销售额接近7亿元。我公司现注册资本7600万元，现有股东五名，其中翟鲁路，出资金额￥5924.2万元，占比77.95%；张洪亮，出资金额￥782.04万元，占比10.29%；陈国珍，出资金额￥465.5万元，占比6.125%；郑德勇，出资金额￥242.06万元，占比3.185%；王德凯，出资金额￥186.2万元，占比2.45%。我企业主要原料为醚后C4和混合C4，主要产品为甲基叔丁基醚、MTBE和异辛烷。年销售收入可达6-7亿元。我公司是一家独创性较强的新型绿色能源开发单位。公司辖设十三部一室，组织机构健全，现有员工238人，其中中、高级技术职称人员28人，初级技术职称人员30人，研发人员30人，拥有优秀的技术人才、雄厚的技术力量。公司每年计划投入2300万元用于新的科研项目。我公司所有项目具有设备先进、自动化程度高、工艺流程科学合理，售后服务完善、产品销路广阔的特点。本公司的研究机构由多年从事石油化工生产、管理和开发的高级技术人员组成，具有活跃的自主开发能力和丰富的工作经验，可以为我公司不断推出和完善先进的技术项目。</w:t>
            </w:r>
          </w:p>
        </w:tc>
      </w:tr>
      <w:tr w:rsidR="00220B55" w:rsidRPr="00E45DA9" w:rsidTr="00393DE6">
        <w:trPr>
          <w:trHeight w:val="627"/>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50万元</w:t>
            </w:r>
          </w:p>
        </w:tc>
        <w:tc>
          <w:tcPr>
            <w:tcW w:w="1702" w:type="dxa"/>
            <w:shd w:val="clear" w:color="auto" w:fill="auto"/>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委托解决</w:t>
            </w:r>
          </w:p>
        </w:tc>
      </w:tr>
      <w:tr w:rsidR="00220B55" w:rsidRPr="00E45DA9" w:rsidTr="00393DE6">
        <w:trPr>
          <w:trHeight w:val="627"/>
        </w:trPr>
        <w:tc>
          <w:tcPr>
            <w:tcW w:w="1242"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郑铜锤</w:t>
            </w:r>
          </w:p>
        </w:tc>
        <w:tc>
          <w:tcPr>
            <w:tcW w:w="1134" w:type="dxa"/>
            <w:shd w:val="clear" w:color="auto" w:fill="auto"/>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13583406063</w:t>
            </w:r>
          </w:p>
        </w:tc>
        <w:tc>
          <w:tcPr>
            <w:tcW w:w="991" w:type="dxa"/>
            <w:shd w:val="clear" w:color="auto" w:fill="auto"/>
            <w:vAlign w:val="center"/>
          </w:tcPr>
          <w:p w:rsidR="00220B55" w:rsidRPr="00E45DA9" w:rsidRDefault="00220B55"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220B55" w:rsidRPr="00E45DA9" w:rsidRDefault="00220B55"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sdbqxny@163.com</w:t>
            </w:r>
          </w:p>
        </w:tc>
      </w:tr>
    </w:tbl>
    <w:p w:rsidR="00D060C4" w:rsidRPr="00E45DA9" w:rsidRDefault="00D060C4" w:rsidP="000474C1">
      <w:pPr>
        <w:widowControl/>
        <w:spacing w:line="440" w:lineRule="exact"/>
        <w:jc w:val="left"/>
        <w:rPr>
          <w:rFonts w:asciiTheme="minorEastAsia" w:hAnsiTheme="minorEastAsia" w:cs="宋体"/>
          <w:b/>
          <w:bCs/>
          <w:kern w:val="0"/>
          <w:sz w:val="24"/>
          <w:szCs w:val="24"/>
        </w:rPr>
      </w:pPr>
    </w:p>
    <w:p w:rsidR="00D060C4" w:rsidRPr="000474C1" w:rsidRDefault="00D060C4" w:rsidP="000474C1">
      <w:pPr>
        <w:widowControl/>
        <w:spacing w:line="440" w:lineRule="exact"/>
        <w:ind w:firstLineChars="200" w:firstLine="883"/>
        <w:jc w:val="left"/>
        <w:rPr>
          <w:rFonts w:ascii="仿宋_GB2312" w:eastAsia="仿宋_GB2312" w:hAnsiTheme="minorEastAsia" w:cs="宋体"/>
          <w:b/>
          <w:bCs/>
          <w:kern w:val="0"/>
          <w:sz w:val="44"/>
          <w:szCs w:val="44"/>
        </w:rPr>
      </w:pPr>
      <w:r w:rsidRPr="000474C1">
        <w:rPr>
          <w:rFonts w:ascii="仿宋_GB2312" w:eastAsia="仿宋_GB2312" w:hAnsiTheme="minorEastAsia" w:cs="宋体" w:hint="eastAsia"/>
          <w:b/>
          <w:bCs/>
          <w:kern w:val="0"/>
          <w:sz w:val="44"/>
          <w:szCs w:val="44"/>
        </w:rPr>
        <w:lastRenderedPageBreak/>
        <w:t>企业技术需求征集表（绿色化工产业）</w:t>
      </w:r>
      <w:r w:rsidRPr="000474C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060C4" w:rsidRPr="00E45DA9" w:rsidTr="00393DE6">
        <w:trPr>
          <w:trHeight w:val="751"/>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水煤浆提浓技术 </w:t>
            </w:r>
          </w:p>
        </w:tc>
      </w:tr>
      <w:tr w:rsidR="00D060C4" w:rsidRPr="00E45DA9" w:rsidTr="00393DE6">
        <w:trPr>
          <w:trHeight w:val="90"/>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F6117E" w:rsidP="00E45DA9">
            <w:pPr>
              <w:spacing w:line="440" w:lineRule="exact"/>
              <w:ind w:firstLineChars="200" w:firstLine="480"/>
              <w:jc w:val="left"/>
              <w:rPr>
                <w:rFonts w:asciiTheme="minorEastAsia" w:hAnsiTheme="minorEastAsia"/>
                <w:color w:val="000000" w:themeColor="text1"/>
                <w:sz w:val="24"/>
                <w:szCs w:val="24"/>
              </w:rPr>
            </w:pPr>
            <w:hyperlink r:id="rId18" w:history="1">
              <w:r w:rsidR="00D060C4" w:rsidRPr="000474C1">
                <w:rPr>
                  <w:rFonts w:hint="eastAsia"/>
                  <w:color w:val="000000" w:themeColor="text1"/>
                </w:rPr>
                <w:t>水煤浆</w:t>
              </w:r>
            </w:hyperlink>
            <w:r w:rsidR="00D060C4" w:rsidRPr="00E45DA9">
              <w:rPr>
                <w:rFonts w:asciiTheme="minorEastAsia" w:hAnsiTheme="minorEastAsia" w:hint="eastAsia"/>
                <w:color w:val="000000" w:themeColor="text1"/>
                <w:sz w:val="24"/>
                <w:szCs w:val="24"/>
              </w:rPr>
              <w:t>气化作为一种节能环保高效气化技术，是煤炭洁净利用技术的重要组成部分，但存在煤浆平均浓度低、煤耗高、氧耗高、粘度和粒度级配不合理，造成合成气中有效气体含量低等问题。需要有专用高效添加剂，使添加剂对原料煤具有针对性良好的匹配性能，提高煤浆浓度、降低煤耗氧耗。</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0474C1">
            <w:pPr>
              <w:spacing w:line="440" w:lineRule="exact"/>
              <w:jc w:val="left"/>
              <w:rPr>
                <w:rFonts w:asciiTheme="minorEastAsia" w:hAnsiTheme="minorEastAsia"/>
                <w:color w:val="000000" w:themeColor="text1"/>
                <w:sz w:val="24"/>
                <w:szCs w:val="24"/>
              </w:rPr>
            </w:pPr>
          </w:p>
          <w:p w:rsidR="00D060C4" w:rsidRPr="00E45DA9" w:rsidRDefault="00D060C4" w:rsidP="000474C1">
            <w:pPr>
              <w:spacing w:line="440" w:lineRule="exact"/>
              <w:jc w:val="left"/>
              <w:rPr>
                <w:rFonts w:asciiTheme="minorEastAsia" w:hAnsiTheme="minorEastAsia"/>
                <w:color w:val="000000" w:themeColor="text1"/>
                <w:sz w:val="24"/>
                <w:szCs w:val="24"/>
              </w:rPr>
            </w:pPr>
          </w:p>
        </w:tc>
      </w:tr>
      <w:tr w:rsidR="00D060C4" w:rsidRPr="00E45DA9" w:rsidTr="00393DE6">
        <w:trPr>
          <w:trHeight w:val="714"/>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山东华鲁恒升化工股份有限公司</w:t>
            </w:r>
          </w:p>
        </w:tc>
      </w:tr>
      <w:tr w:rsidR="00D060C4" w:rsidRPr="00E45DA9" w:rsidTr="00393DE6">
        <w:trPr>
          <w:trHeight w:val="4070"/>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尿素、复合肥、合成氨、醋酸、醋酐、丁辛醇、甲醇、一二三甲胺、二甲基甲酰胺、三聚氰胺、环己酮、己二酸、乙二醇等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，广泛应用于化工、农牧、建材</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等行业领域，产品畅销韩国——等国家地区</w:t>
            </w:r>
            <w:r w:rsidRPr="00E45DA9">
              <w:rPr>
                <w:rFonts w:asciiTheme="minorEastAsia" w:hAnsiTheme="minorEastAsia"/>
                <w:color w:val="000000" w:themeColor="text1"/>
                <w:sz w:val="24"/>
                <w:szCs w:val="24"/>
              </w:rPr>
              <w:t>。</w:t>
            </w:r>
          </w:p>
          <w:p w:rsidR="00D060C4" w:rsidRPr="00E45DA9" w:rsidRDefault="00D060C4" w:rsidP="000474C1">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2018年产值1435681万元，研发投入46300万元，在职员工3749人，其中博士1人、硕士113人、本科913人，先后荣获国家科技进步二等奖,石油和化学工业联合会特等奖、二等奖、三等奖、山东省科技进步三等奖，</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11项（发明）具有自主知识产权的专利技术，参与行业标准起草7项。与北京化工大学、山东大学、中国石油化工科学研究院</w:t>
            </w:r>
            <w:r w:rsidRPr="00E45DA9">
              <w:rPr>
                <w:rFonts w:asciiTheme="minorEastAsia" w:hAnsiTheme="minorEastAsia" w:hint="eastAsia"/>
                <w:color w:val="000000" w:themeColor="text1"/>
                <w:sz w:val="24"/>
                <w:szCs w:val="24"/>
                <w:u w:val="single"/>
              </w:rPr>
              <w:t xml:space="preserve">        和宁波材料所</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tc>
      </w:tr>
      <w:tr w:rsidR="00D060C4" w:rsidRPr="00E45DA9" w:rsidTr="00393DE6">
        <w:trPr>
          <w:trHeight w:val="527"/>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060C4" w:rsidRPr="00E45DA9" w:rsidRDefault="000474C1" w:rsidP="000474C1">
            <w:pPr>
              <w:spacing w:line="4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D060C4"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崔丽凤</w:t>
            </w:r>
          </w:p>
        </w:tc>
        <w:tc>
          <w:tcPr>
            <w:tcW w:w="1134" w:type="dxa"/>
            <w:shd w:val="clear" w:color="auto" w:fill="auto"/>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13396270167</w:t>
            </w:r>
          </w:p>
        </w:tc>
        <w:tc>
          <w:tcPr>
            <w:tcW w:w="991" w:type="dxa"/>
            <w:shd w:val="clear" w:color="auto" w:fill="auto"/>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060C4" w:rsidRPr="00E45DA9" w:rsidRDefault="00D060C4" w:rsidP="000474C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15315809873@163.com</w:t>
            </w:r>
          </w:p>
        </w:tc>
      </w:tr>
    </w:tbl>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DD4839" w:rsidRDefault="00D060C4" w:rsidP="00DD4839">
      <w:pPr>
        <w:widowControl/>
        <w:spacing w:line="440" w:lineRule="exact"/>
        <w:ind w:firstLineChars="200" w:firstLine="883"/>
        <w:jc w:val="left"/>
        <w:rPr>
          <w:rFonts w:ascii="仿宋_GB2312" w:eastAsia="仿宋_GB2312" w:hAnsiTheme="minorEastAsia" w:cs="宋体"/>
          <w:b/>
          <w:bCs/>
          <w:kern w:val="0"/>
          <w:sz w:val="44"/>
          <w:szCs w:val="44"/>
        </w:rPr>
      </w:pPr>
      <w:r w:rsidRPr="00DD4839">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060C4" w:rsidRPr="00E45DA9" w:rsidTr="00393DE6">
        <w:trPr>
          <w:trHeight w:val="426"/>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CO2的转化再利用技术</w:t>
            </w:r>
          </w:p>
        </w:tc>
      </w:tr>
      <w:tr w:rsidR="00D060C4" w:rsidRPr="00E45DA9" w:rsidTr="00393DE6">
        <w:trPr>
          <w:trHeight w:val="2885"/>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化工企业CO2排放严重，对于CO2的转化再利用缺乏技术支持。煤气化企业排放大量含量75%的CO2，利用其进行下游产品转化，开发CO2的利用价值，减少碳排放，对于下游产品种类的选择及其催化剂开发是关键</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tc>
      </w:tr>
      <w:tr w:rsidR="00D060C4" w:rsidRPr="00E45DA9" w:rsidTr="00393DE6">
        <w:trPr>
          <w:trHeight w:val="714"/>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山东华鲁恒升化工股份有限公司</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尿素、复合肥、合成氨、醋酸、醋酐、丁辛醇、甲醇、一二三甲胺、二甲基甲酰胺、三聚氰胺、环己酮、己二酸、乙二醇等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，广泛应用于化工、农牧、建材</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等行业领域，产品畅销韩国——等国家地区</w:t>
            </w:r>
            <w:r w:rsidRPr="00E45DA9">
              <w:rPr>
                <w:rFonts w:asciiTheme="minorEastAsia" w:hAnsiTheme="minorEastAsia"/>
                <w:color w:val="000000" w:themeColor="text1"/>
                <w:sz w:val="24"/>
                <w:szCs w:val="24"/>
              </w:rPr>
              <w:t>。</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2018年产值1435681万元，研发投入46300万元，在职员工3749人，其中博士1人、硕士113人、本科913人，先后荣获国家科技进步二等奖,石油和化学工业联合会特等奖、二等奖、三等奖、山东省科技进步三等奖，</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11项（发明）具有自主知识产权的专利技术，参与行业标准起草7项。与北京化工大学、山东大学、中国石油化工科学研究院</w:t>
            </w:r>
            <w:r w:rsidRPr="00E45DA9">
              <w:rPr>
                <w:rFonts w:asciiTheme="minorEastAsia" w:hAnsiTheme="minorEastAsia" w:hint="eastAsia"/>
                <w:color w:val="000000" w:themeColor="text1"/>
                <w:sz w:val="24"/>
                <w:szCs w:val="24"/>
                <w:u w:val="single"/>
              </w:rPr>
              <w:t xml:space="preserve">        和宁波材料所</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D060C4" w:rsidRPr="00E45DA9" w:rsidRDefault="00D060C4" w:rsidP="00DD4839">
            <w:pPr>
              <w:spacing w:line="440" w:lineRule="exact"/>
              <w:jc w:val="left"/>
              <w:rPr>
                <w:rFonts w:asciiTheme="minorEastAsia" w:hAnsiTheme="minorEastAsia"/>
                <w:color w:val="000000" w:themeColor="text1"/>
                <w:sz w:val="24"/>
                <w:szCs w:val="24"/>
              </w:rPr>
            </w:pP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崔丽凤</w:t>
            </w:r>
          </w:p>
        </w:tc>
        <w:tc>
          <w:tcPr>
            <w:tcW w:w="1134"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13396270167</w:t>
            </w:r>
          </w:p>
        </w:tc>
        <w:tc>
          <w:tcPr>
            <w:tcW w:w="991"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15315809873@163.com</w:t>
            </w:r>
          </w:p>
        </w:tc>
      </w:tr>
    </w:tbl>
    <w:p w:rsidR="00D060C4" w:rsidRPr="00E45DA9" w:rsidRDefault="00D060C4" w:rsidP="00DD4839">
      <w:pPr>
        <w:spacing w:line="440" w:lineRule="exact"/>
        <w:jc w:val="left"/>
        <w:rPr>
          <w:rFonts w:asciiTheme="minorEastAsia" w:hAnsiTheme="minorEastAsia"/>
          <w:color w:val="000000" w:themeColor="text1"/>
          <w:sz w:val="24"/>
          <w:szCs w:val="24"/>
        </w:rPr>
      </w:pPr>
    </w:p>
    <w:p w:rsidR="00D060C4" w:rsidRPr="00DD4839" w:rsidRDefault="00D060C4" w:rsidP="00DD4839">
      <w:pPr>
        <w:widowControl/>
        <w:spacing w:line="440" w:lineRule="exact"/>
        <w:ind w:firstLineChars="200" w:firstLine="883"/>
        <w:jc w:val="left"/>
        <w:rPr>
          <w:rFonts w:ascii="仿宋_GB2312" w:eastAsia="仿宋_GB2312" w:hAnsiTheme="minorEastAsia" w:cs="宋体"/>
          <w:b/>
          <w:bCs/>
          <w:kern w:val="0"/>
          <w:sz w:val="44"/>
          <w:szCs w:val="44"/>
        </w:rPr>
      </w:pPr>
      <w:r w:rsidRPr="00DD4839">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060C4" w:rsidRPr="00E45DA9" w:rsidTr="00393DE6">
        <w:trPr>
          <w:trHeight w:val="426"/>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PGA项目</w:t>
            </w:r>
          </w:p>
        </w:tc>
      </w:tr>
      <w:tr w:rsidR="00D060C4" w:rsidRPr="00E45DA9" w:rsidTr="00393DE6">
        <w:trPr>
          <w:trHeight w:val="2885"/>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公司煤制乙二醇装置副产乙醇酸甲酯，乙醇酸甲酯合成高附加值的聚乙醇酸可以有效回收利用副产物，目前相关研究较多，但国内生产规模较小，很难实现大规模稳定化生产，高效催化剂是制备聚乙醇酸的核心问题。</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tc>
      </w:tr>
      <w:tr w:rsidR="00D060C4" w:rsidRPr="00E45DA9" w:rsidTr="00393DE6">
        <w:trPr>
          <w:trHeight w:val="714"/>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山东华鲁恒升化工股份有限公司</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尿素、复合肥、合成氨、醋酸、醋酐、丁辛醇、甲醇、一二三甲胺、二甲基甲酰胺、三聚氰胺、环己酮、己二酸、乙二醇等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，广泛应用于化工、农牧、建材</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等行业领域，产品畅销韩国——等国家地区</w:t>
            </w:r>
            <w:r w:rsidRPr="00E45DA9">
              <w:rPr>
                <w:rFonts w:asciiTheme="minorEastAsia" w:hAnsiTheme="minorEastAsia"/>
                <w:color w:val="000000" w:themeColor="text1"/>
                <w:sz w:val="24"/>
                <w:szCs w:val="24"/>
              </w:rPr>
              <w:t>。</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2018年产值1435681万元，研发投入46300万元，在职员工3749人，其中博士1人、硕士113人、本科913人，先后荣获国家科技进步二等奖,石油和化学工业联合会特等奖、二等奖、三等奖、山东省科技进步三等奖，</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11项（发明）具有自主知识产权的专利技术，参与行业标准起草7项。与北京化工大学、山东大学、中国石油化工科学研究院</w:t>
            </w:r>
            <w:r w:rsidRPr="00E45DA9">
              <w:rPr>
                <w:rFonts w:asciiTheme="minorEastAsia" w:hAnsiTheme="minorEastAsia" w:hint="eastAsia"/>
                <w:color w:val="000000" w:themeColor="text1"/>
                <w:sz w:val="24"/>
                <w:szCs w:val="24"/>
                <w:u w:val="single"/>
              </w:rPr>
              <w:t xml:space="preserve">        和宁波材料所</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DD4839">
            <w:pPr>
              <w:spacing w:line="440" w:lineRule="exact"/>
              <w:jc w:val="left"/>
              <w:rPr>
                <w:rFonts w:asciiTheme="minorEastAsia" w:hAnsiTheme="minorEastAsia"/>
                <w:color w:val="000000" w:themeColor="text1"/>
                <w:sz w:val="24"/>
                <w:szCs w:val="24"/>
              </w:rPr>
            </w:pP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崔丽凤</w:t>
            </w:r>
          </w:p>
        </w:tc>
        <w:tc>
          <w:tcPr>
            <w:tcW w:w="1134"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13396270167</w:t>
            </w:r>
          </w:p>
        </w:tc>
        <w:tc>
          <w:tcPr>
            <w:tcW w:w="991"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060C4" w:rsidRPr="00E45DA9" w:rsidRDefault="00D060C4" w:rsidP="00DD4839">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15315809873@163.com</w:t>
            </w:r>
          </w:p>
        </w:tc>
      </w:tr>
    </w:tbl>
    <w:p w:rsidR="00D060C4" w:rsidRPr="00E45DA9" w:rsidRDefault="00D060C4" w:rsidP="000B603F">
      <w:pPr>
        <w:spacing w:line="440" w:lineRule="exact"/>
        <w:jc w:val="left"/>
        <w:rPr>
          <w:rFonts w:asciiTheme="minorEastAsia" w:hAnsiTheme="minorEastAsia"/>
          <w:color w:val="000000" w:themeColor="text1"/>
          <w:sz w:val="24"/>
          <w:szCs w:val="24"/>
        </w:rPr>
      </w:pPr>
    </w:p>
    <w:p w:rsidR="00D060C4" w:rsidRPr="000B603F" w:rsidRDefault="00D060C4" w:rsidP="000B603F">
      <w:pPr>
        <w:widowControl/>
        <w:spacing w:line="440" w:lineRule="exact"/>
        <w:ind w:firstLineChars="200" w:firstLine="883"/>
        <w:jc w:val="left"/>
        <w:rPr>
          <w:rFonts w:ascii="仿宋_GB2312" w:eastAsia="仿宋_GB2312" w:hAnsiTheme="minorEastAsia" w:cs="宋体"/>
          <w:b/>
          <w:bCs/>
          <w:kern w:val="0"/>
          <w:sz w:val="44"/>
          <w:szCs w:val="44"/>
        </w:rPr>
      </w:pPr>
      <w:r w:rsidRPr="000B603F">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060C4" w:rsidRPr="00E45DA9" w:rsidTr="00393DE6">
        <w:trPr>
          <w:trHeight w:val="426"/>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PC项目</w:t>
            </w:r>
          </w:p>
        </w:tc>
      </w:tr>
      <w:tr w:rsidR="00D060C4" w:rsidRPr="00E45DA9" w:rsidTr="00393DE6">
        <w:trPr>
          <w:trHeight w:val="2885"/>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碳酸二甲酯也是乙二醇副产品，碳酸二甲酯与双酚A酯交换可制备聚碳酸酯，国外已实现工业化，但是，我国还只是停留在小试或中试阶段，产品质量也达不到要求，其催化剂及生产工艺成为所属行业共同难题。</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tc>
      </w:tr>
      <w:tr w:rsidR="00D060C4" w:rsidRPr="00E45DA9" w:rsidTr="00393DE6">
        <w:trPr>
          <w:trHeight w:val="714"/>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山东华鲁恒升化工股份有限公司</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尿素、复合肥、合成氨、醋酸、醋酐、丁辛醇、甲醇、一二三甲胺、二甲基甲酰胺、三聚氰胺、环己酮、己二酸、乙二醇等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，广泛应用于化工、农牧、建材</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等行业领域，产品畅销韩国——等国家地区</w:t>
            </w:r>
            <w:r w:rsidRPr="00E45DA9">
              <w:rPr>
                <w:rFonts w:asciiTheme="minorEastAsia" w:hAnsiTheme="minorEastAsia"/>
                <w:color w:val="000000" w:themeColor="text1"/>
                <w:sz w:val="24"/>
                <w:szCs w:val="24"/>
              </w:rPr>
              <w:t>。</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2018年产值1435681万元，研发投入46300万元，在职员工3749人，其中博士1人、硕士113人、本科913人，先后荣获国家科技进步二等奖,石油和化学工业联合会特等奖、二等奖、三等奖、山东省科技进步三等奖，</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11项（发明）具有自主知识产权的专利技术，参与行业标准起草7项。与北京化工大学、山东大学、中国石油化工科学研究院</w:t>
            </w:r>
            <w:r w:rsidRPr="00E45DA9">
              <w:rPr>
                <w:rFonts w:asciiTheme="minorEastAsia" w:hAnsiTheme="minorEastAsia" w:hint="eastAsia"/>
                <w:color w:val="000000" w:themeColor="text1"/>
                <w:sz w:val="24"/>
                <w:szCs w:val="24"/>
                <w:u w:val="single"/>
              </w:rPr>
              <w:t xml:space="preserve">        和宁波材料所</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0B603F">
            <w:pPr>
              <w:spacing w:line="440" w:lineRule="exact"/>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崔丽凤</w:t>
            </w:r>
          </w:p>
        </w:tc>
        <w:tc>
          <w:tcPr>
            <w:tcW w:w="1134"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13396270167</w:t>
            </w:r>
          </w:p>
        </w:tc>
        <w:tc>
          <w:tcPr>
            <w:tcW w:w="991"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15315809873@163.com</w:t>
            </w:r>
          </w:p>
        </w:tc>
      </w:tr>
    </w:tbl>
    <w:p w:rsidR="00D060C4" w:rsidRPr="00E45DA9" w:rsidRDefault="00D060C4" w:rsidP="000B603F">
      <w:pPr>
        <w:spacing w:line="440" w:lineRule="exact"/>
        <w:jc w:val="left"/>
        <w:rPr>
          <w:rFonts w:asciiTheme="minorEastAsia" w:hAnsiTheme="minorEastAsia"/>
          <w:color w:val="000000" w:themeColor="text1"/>
          <w:sz w:val="24"/>
          <w:szCs w:val="24"/>
        </w:rPr>
      </w:pPr>
    </w:p>
    <w:p w:rsidR="00D060C4" w:rsidRPr="000B603F" w:rsidRDefault="00D060C4" w:rsidP="000B603F">
      <w:pPr>
        <w:widowControl/>
        <w:spacing w:line="440" w:lineRule="exact"/>
        <w:ind w:firstLineChars="200" w:firstLine="883"/>
        <w:jc w:val="left"/>
        <w:rPr>
          <w:rFonts w:ascii="仿宋_GB2312" w:eastAsia="仿宋_GB2312" w:hAnsiTheme="minorEastAsia" w:cs="宋体"/>
          <w:b/>
          <w:bCs/>
          <w:kern w:val="0"/>
          <w:sz w:val="44"/>
          <w:szCs w:val="44"/>
        </w:rPr>
      </w:pPr>
      <w:r w:rsidRPr="000B603F">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060C4" w:rsidRPr="00E45DA9" w:rsidTr="00393DE6">
        <w:trPr>
          <w:trHeight w:val="426"/>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己内酰胺项目</w:t>
            </w:r>
          </w:p>
        </w:tc>
      </w:tr>
      <w:tr w:rsidR="00D060C4" w:rsidRPr="00E45DA9" w:rsidTr="00393DE6">
        <w:trPr>
          <w:trHeight w:val="2885"/>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己内酰胺是重要的有机化工原料之一，国内下游企业对其需求巨大，长期对其依赖进口。是公司下一步重点规划的项目，计划采用以苯为原料经环己酮氨肟法制备己内酰胺的工艺，国内已有成套技术，但催化剂性能还有待提高，工艺有待优化。</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tc>
      </w:tr>
      <w:tr w:rsidR="00D060C4" w:rsidRPr="00E45DA9" w:rsidTr="00393DE6">
        <w:trPr>
          <w:trHeight w:val="714"/>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山东华鲁恒升化工股份有限公司</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尿素、复合肥、合成氨、醋酸、醋酐、丁辛醇、甲醇、一二三甲胺、二甲基甲酰胺、三聚氰胺、环己酮、己二酸、乙二醇等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，广泛应用于化工、农牧、建材</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等行业领域，产品畅销韩国——等国家地区</w:t>
            </w:r>
            <w:r w:rsidRPr="00E45DA9">
              <w:rPr>
                <w:rFonts w:asciiTheme="minorEastAsia" w:hAnsiTheme="minorEastAsia"/>
                <w:color w:val="000000" w:themeColor="text1"/>
                <w:sz w:val="24"/>
                <w:szCs w:val="24"/>
              </w:rPr>
              <w:t>。</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2018年产值1435681万元，研发投入46300万元，在职员工3749人，其中博士1人、硕士113人、本科913人，先后荣获国家科技进步二等奖,石油和化学工业联合会特等奖、二等奖、三等奖、山东省科技进步三等奖，</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11项（发明）具有自主知识产权的专利技术，参与行业标准起草7项。与北京化工大学、山东大学、中国石油化工科学研究院</w:t>
            </w:r>
            <w:r w:rsidRPr="00E45DA9">
              <w:rPr>
                <w:rFonts w:asciiTheme="minorEastAsia" w:hAnsiTheme="minorEastAsia" w:hint="eastAsia"/>
                <w:color w:val="000000" w:themeColor="text1"/>
                <w:sz w:val="24"/>
                <w:szCs w:val="24"/>
                <w:u w:val="single"/>
              </w:rPr>
              <w:t xml:space="preserve">        和宁波材料所</w:t>
            </w:r>
            <w:r w:rsidRPr="00E45DA9">
              <w:rPr>
                <w:rFonts w:asciiTheme="minorEastAsia" w:hAnsiTheme="minorEastAsia" w:hint="eastAsia"/>
                <w:color w:val="000000" w:themeColor="text1"/>
                <w:sz w:val="24"/>
                <w:szCs w:val="24"/>
              </w:rPr>
              <w:t>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p>
          <w:p w:rsidR="00D060C4" w:rsidRPr="00E45DA9" w:rsidRDefault="00D060C4" w:rsidP="000B603F">
            <w:pPr>
              <w:spacing w:line="440" w:lineRule="exact"/>
              <w:jc w:val="left"/>
              <w:rPr>
                <w:rFonts w:asciiTheme="minorEastAsia" w:hAnsiTheme="minorEastAsia"/>
                <w:color w:val="000000" w:themeColor="text1"/>
                <w:sz w:val="24"/>
                <w:szCs w:val="24"/>
              </w:rPr>
            </w:pP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060C4" w:rsidRPr="00E45DA9" w:rsidRDefault="00D060C4"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D060C4" w:rsidRPr="00E45DA9" w:rsidTr="00393DE6">
        <w:trPr>
          <w:trHeight w:val="627"/>
        </w:trPr>
        <w:tc>
          <w:tcPr>
            <w:tcW w:w="1242"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崔丽凤</w:t>
            </w:r>
          </w:p>
        </w:tc>
        <w:tc>
          <w:tcPr>
            <w:tcW w:w="1134"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13396270167</w:t>
            </w:r>
          </w:p>
        </w:tc>
        <w:tc>
          <w:tcPr>
            <w:tcW w:w="991"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060C4" w:rsidRPr="00E45DA9" w:rsidRDefault="00D060C4"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15315809873@163.com</w:t>
            </w:r>
          </w:p>
        </w:tc>
      </w:tr>
    </w:tbl>
    <w:p w:rsidR="00A056E7" w:rsidRPr="00E45DA9" w:rsidRDefault="00A056E7" w:rsidP="000B603F">
      <w:pPr>
        <w:spacing w:line="440" w:lineRule="exact"/>
        <w:jc w:val="left"/>
        <w:rPr>
          <w:rFonts w:asciiTheme="minorEastAsia" w:hAnsiTheme="minorEastAsia"/>
          <w:color w:val="000000" w:themeColor="text1"/>
          <w:sz w:val="24"/>
          <w:szCs w:val="24"/>
        </w:rPr>
      </w:pPr>
    </w:p>
    <w:p w:rsidR="00A056E7" w:rsidRPr="000B603F" w:rsidRDefault="00A056E7" w:rsidP="000B603F">
      <w:pPr>
        <w:widowControl/>
        <w:spacing w:line="440" w:lineRule="exact"/>
        <w:ind w:firstLineChars="200" w:firstLine="883"/>
        <w:jc w:val="left"/>
        <w:rPr>
          <w:rFonts w:ascii="仿宋_GB2312" w:eastAsia="仿宋_GB2312" w:hAnsiTheme="minorEastAsia" w:cs="宋体"/>
          <w:b/>
          <w:bCs/>
          <w:kern w:val="0"/>
          <w:sz w:val="44"/>
          <w:szCs w:val="44"/>
        </w:rPr>
      </w:pPr>
      <w:r w:rsidRPr="000B603F">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056E7" w:rsidRPr="00E45DA9" w:rsidTr="00393DE6">
        <w:trPr>
          <w:trHeight w:val="751"/>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耗氯精细化工产品技术</w:t>
            </w:r>
          </w:p>
        </w:tc>
      </w:tr>
      <w:tr w:rsidR="00A056E7" w:rsidRPr="00E45DA9" w:rsidTr="00393DE6">
        <w:trPr>
          <w:trHeight w:val="4055"/>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应用的是电石法PVC生产技术，生产PVC树脂。存在的问题有两点：1、电石消耗量大，对原料电石的依赖性大；2、存在汞污染问题。需开发消除汞污染的新工艺技术。期望达到消除汞污染问题的同时，降低电石消耗量，降低成本，减少对原料电石的依赖。</w:t>
            </w: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tc>
      </w:tr>
      <w:tr w:rsidR="00A056E7" w:rsidRPr="00E45DA9" w:rsidTr="00393DE6">
        <w:trPr>
          <w:trHeight w:val="714"/>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德州实华化工有限公司</w:t>
            </w:r>
          </w:p>
        </w:tc>
      </w:tr>
      <w:tr w:rsidR="00A056E7" w:rsidRPr="00E45DA9" w:rsidTr="00393DE6">
        <w:trPr>
          <w:trHeight w:val="3545"/>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烧碱、聚氯乙烯、双氧水、工业盐等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4</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2018年产值367000多万元，研发投入13275万元，在职员工1500人，其中硕士32人、本科221人，被评为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中国行业百强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和</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中国化工企业</w:t>
            </w:r>
            <w:r w:rsidRPr="00E45DA9">
              <w:rPr>
                <w:rFonts w:asciiTheme="minorEastAsia" w:hAnsiTheme="minorEastAsia"/>
                <w:color w:val="000000" w:themeColor="text1"/>
                <w:sz w:val="24"/>
                <w:szCs w:val="24"/>
              </w:rPr>
              <w:t>500</w:t>
            </w:r>
            <w:r w:rsidRPr="00E45DA9">
              <w:rPr>
                <w:rFonts w:asciiTheme="minorEastAsia" w:hAnsiTheme="minorEastAsia" w:hint="eastAsia"/>
                <w:color w:val="000000" w:themeColor="text1"/>
                <w:sz w:val="24"/>
                <w:szCs w:val="24"/>
              </w:rPr>
              <w:t>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企业，</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23</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，参与行业标准起草1项。建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山东省企业技术中心、德州市技术中心、德州市有机氯化学工程实验室、德州市有机氯化学重点实验室等技术创新平台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p w:rsidR="00A056E7" w:rsidRPr="00E45DA9" w:rsidRDefault="00A056E7" w:rsidP="000B603F">
            <w:pPr>
              <w:spacing w:line="440" w:lineRule="exact"/>
              <w:jc w:val="left"/>
              <w:rPr>
                <w:rFonts w:asciiTheme="minorEastAsia" w:hAnsiTheme="minorEastAsia"/>
                <w:color w:val="000000" w:themeColor="text1"/>
                <w:sz w:val="24"/>
                <w:szCs w:val="24"/>
              </w:rPr>
            </w:pPr>
          </w:p>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p>
        </w:tc>
      </w:tr>
      <w:tr w:rsidR="00A056E7" w:rsidRPr="00E45DA9" w:rsidTr="00393DE6">
        <w:trPr>
          <w:trHeight w:val="627"/>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w:t>
            </w:r>
          </w:p>
        </w:tc>
        <w:tc>
          <w:tcPr>
            <w:tcW w:w="1702" w:type="dxa"/>
            <w:shd w:val="clear" w:color="auto" w:fill="auto"/>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056E7" w:rsidRPr="00E45DA9" w:rsidRDefault="00A056E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A056E7" w:rsidRPr="00E45DA9" w:rsidTr="00393DE6">
        <w:trPr>
          <w:trHeight w:val="627"/>
        </w:trPr>
        <w:tc>
          <w:tcPr>
            <w:tcW w:w="1242"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周先锋</w:t>
            </w:r>
          </w:p>
        </w:tc>
        <w:tc>
          <w:tcPr>
            <w:tcW w:w="1134" w:type="dxa"/>
            <w:shd w:val="clear" w:color="auto" w:fill="auto"/>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15589162553</w:t>
            </w:r>
          </w:p>
        </w:tc>
        <w:tc>
          <w:tcPr>
            <w:tcW w:w="991" w:type="dxa"/>
            <w:shd w:val="clear" w:color="auto" w:fill="auto"/>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056E7" w:rsidRPr="00E45DA9" w:rsidRDefault="00A056E7" w:rsidP="000B603F">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zhouxianfeng1986@163.com</w:t>
            </w:r>
          </w:p>
        </w:tc>
      </w:tr>
    </w:tbl>
    <w:p w:rsidR="00C95D72" w:rsidRPr="00E45DA9" w:rsidRDefault="00C95D72" w:rsidP="00E82AB1">
      <w:pPr>
        <w:widowControl/>
        <w:spacing w:line="440" w:lineRule="exact"/>
        <w:jc w:val="left"/>
        <w:rPr>
          <w:rFonts w:asciiTheme="minorEastAsia" w:hAnsiTheme="minorEastAsia" w:cs="宋体"/>
          <w:b/>
          <w:bCs/>
          <w:kern w:val="0"/>
          <w:sz w:val="24"/>
          <w:szCs w:val="24"/>
        </w:rPr>
      </w:pPr>
    </w:p>
    <w:p w:rsidR="00C95D72" w:rsidRPr="00E82AB1" w:rsidRDefault="00C95D72" w:rsidP="00E82AB1">
      <w:pPr>
        <w:widowControl/>
        <w:spacing w:line="440" w:lineRule="exact"/>
        <w:ind w:firstLineChars="200" w:firstLine="883"/>
        <w:jc w:val="left"/>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95D72" w:rsidRPr="00E45DA9" w:rsidTr="00393DE6">
        <w:trPr>
          <w:trHeight w:val="751"/>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绿色水处理剂生产新技术 </w:t>
            </w:r>
          </w:p>
        </w:tc>
      </w:tr>
      <w:tr w:rsidR="00C95D72" w:rsidRPr="00E45DA9" w:rsidTr="00393DE6">
        <w:trPr>
          <w:trHeight w:val="5040"/>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目前为年产一万吨钠法次氯酸钙项目，希望能提供提高生产效率，提高安全系数，提高环保指标的新技术、新工艺、新设备的合作方。</w:t>
            </w: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tc>
      </w:tr>
      <w:tr w:rsidR="00C95D72" w:rsidRPr="00E45DA9" w:rsidTr="00393DE6">
        <w:trPr>
          <w:trHeight w:val="714"/>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德州凯密迪化工有限公司</w:t>
            </w: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凯密迪化工有限公司年产一万吨钠法次氯酸钙项目位于夏津经济开发区内，紧邻青银、德商高速，地理位置得天独厚。公司成立于2011年，总投资1.3亿元，占地8万平方米。公司在引进国际一流生产工艺和先进设备的基础上通过吸收、研发、创新，形成自主知识产权，拥有六项发明专利并通过了国际ISO9001、瑞士SGS和欧盟REACH认证，核心产品钠法漂粉精被国家科技部评定为国家级重点新产品，远销俄罗斯、欧美、东南亚、中东、非洲、中南美洲等30多个国家和地区。</w:t>
            </w:r>
          </w:p>
          <w:p w:rsidR="00C95D72" w:rsidRDefault="00C95D72"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2018年产值6000多万元，研发投入180万元，在职员工66人，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。与天津南开大学建立了长期稳定的合作关系。建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德州市绿色水处理剂工程技术研究中心等技术创新平台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p w:rsidR="00E82AB1" w:rsidRPr="00E45DA9" w:rsidRDefault="00E82AB1" w:rsidP="00E82AB1">
            <w:pPr>
              <w:spacing w:line="440" w:lineRule="exact"/>
              <w:jc w:val="left"/>
              <w:rPr>
                <w:rFonts w:asciiTheme="minorEastAsia" w:hAnsiTheme="minorEastAsia"/>
                <w:color w:val="000000" w:themeColor="text1"/>
                <w:sz w:val="24"/>
                <w:szCs w:val="24"/>
              </w:rPr>
            </w:pP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500万</w:t>
            </w:r>
          </w:p>
        </w:tc>
        <w:tc>
          <w:tcPr>
            <w:tcW w:w="1702" w:type="dxa"/>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技术转让；委托开发</w:t>
            </w: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苏本涛</w:t>
            </w:r>
          </w:p>
        </w:tc>
        <w:tc>
          <w:tcPr>
            <w:tcW w:w="1134"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13697697373</w:t>
            </w:r>
          </w:p>
        </w:tc>
        <w:tc>
          <w:tcPr>
            <w:tcW w:w="991"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dzkmdhg@163.com</w:t>
            </w:r>
          </w:p>
        </w:tc>
      </w:tr>
    </w:tbl>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C95D72" w:rsidRPr="00E82AB1" w:rsidRDefault="00C95D72" w:rsidP="00E82AB1">
      <w:pPr>
        <w:widowControl/>
        <w:spacing w:line="440" w:lineRule="exact"/>
        <w:ind w:firstLineChars="200" w:firstLine="883"/>
        <w:jc w:val="left"/>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企业技术需求征集表（绿色化工产业）</w:t>
      </w:r>
      <w:r w:rsidRPr="00E82AB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95D72" w:rsidRPr="00E45DA9" w:rsidTr="00393DE6">
        <w:trPr>
          <w:trHeight w:val="751"/>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绿色水处理剂生产新技术 </w:t>
            </w:r>
          </w:p>
        </w:tc>
      </w:tr>
      <w:tr w:rsidR="00C95D72" w:rsidRPr="00E45DA9" w:rsidTr="00393DE6">
        <w:trPr>
          <w:trHeight w:val="5040"/>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目前为年产一万吨钠法次氯酸钙项目，希望有实力单位共同合作水体的生态治理与修复技术。</w:t>
            </w: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p>
        </w:tc>
      </w:tr>
      <w:tr w:rsidR="00C95D72" w:rsidRPr="00E45DA9" w:rsidTr="00393DE6">
        <w:trPr>
          <w:trHeight w:val="714"/>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德州凯密迪化工有限公司</w:t>
            </w: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凯密迪化工有限公司年产一万吨钠法次氯酸钙项目位于夏津经济开发区内，紧邻青银、德商高速，地理位置得天独厚。公司成立于2011年，总投资1.3亿元，占地8万平方米。公司在引进国际一流生产工艺和先进设备的基础上通过吸收、研发、创新，形成自主知识产权，拥有六项发明专利并通过了国际ISO9001、瑞士SGS和欧盟REACH认证，核心产品钠法漂粉精被国家科技部评定为国家级重点新产品，远销俄罗斯、欧美、东南亚、中东、非洲、中南美洲等30多个国家和地区。</w:t>
            </w:r>
          </w:p>
          <w:p w:rsidR="00C95D72" w:rsidRDefault="00C95D72"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2018年产值6000多万元，研发投入180万元，在职员工66人，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。与天津南开大学建立了长期稳定的合作关系。建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德州市绿色水处理剂工程技术研究中心等技术创新平台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p w:rsidR="00E82AB1" w:rsidRPr="00E45DA9" w:rsidRDefault="00E82AB1" w:rsidP="00E45DA9">
            <w:pPr>
              <w:spacing w:line="440" w:lineRule="exact"/>
              <w:ind w:firstLineChars="200" w:firstLine="480"/>
              <w:jc w:val="left"/>
              <w:rPr>
                <w:rFonts w:asciiTheme="minorEastAsia" w:hAnsiTheme="minorEastAsia"/>
                <w:color w:val="000000" w:themeColor="text1"/>
                <w:sz w:val="24"/>
                <w:szCs w:val="24"/>
              </w:rPr>
            </w:pP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500万</w:t>
            </w:r>
          </w:p>
        </w:tc>
        <w:tc>
          <w:tcPr>
            <w:tcW w:w="1702" w:type="dxa"/>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技术转让；委托开发</w:t>
            </w:r>
          </w:p>
        </w:tc>
      </w:tr>
      <w:tr w:rsidR="00C95D72" w:rsidRPr="00E45DA9" w:rsidTr="00393DE6">
        <w:trPr>
          <w:trHeight w:val="627"/>
        </w:trPr>
        <w:tc>
          <w:tcPr>
            <w:tcW w:w="1242"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苏本涛</w:t>
            </w:r>
          </w:p>
        </w:tc>
        <w:tc>
          <w:tcPr>
            <w:tcW w:w="1134"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13697697373</w:t>
            </w:r>
          </w:p>
        </w:tc>
        <w:tc>
          <w:tcPr>
            <w:tcW w:w="991" w:type="dxa"/>
            <w:shd w:val="clear" w:color="auto" w:fill="auto"/>
            <w:vAlign w:val="center"/>
          </w:tcPr>
          <w:p w:rsidR="00C95D72" w:rsidRPr="00E45DA9" w:rsidRDefault="00C95D72"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95D72" w:rsidRPr="00E45DA9" w:rsidRDefault="00C95D7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dzkmdhg@163.com</w:t>
            </w:r>
          </w:p>
        </w:tc>
      </w:tr>
    </w:tbl>
    <w:p w:rsidR="00592B42" w:rsidRPr="00E45DA9" w:rsidRDefault="00592B42" w:rsidP="00E82AB1">
      <w:pPr>
        <w:spacing w:line="440" w:lineRule="exact"/>
        <w:jc w:val="left"/>
        <w:rPr>
          <w:rFonts w:asciiTheme="minorEastAsia" w:hAnsiTheme="minorEastAsia"/>
          <w:color w:val="000000" w:themeColor="text1"/>
          <w:sz w:val="24"/>
          <w:szCs w:val="24"/>
        </w:rPr>
      </w:pPr>
    </w:p>
    <w:p w:rsidR="000766E0" w:rsidRPr="00E82AB1" w:rsidRDefault="000766E0" w:rsidP="00E82AB1">
      <w:pPr>
        <w:widowControl/>
        <w:spacing w:line="440" w:lineRule="exact"/>
        <w:ind w:firstLineChars="200" w:firstLine="883"/>
        <w:jc w:val="left"/>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企业技术需求征集表（绿色化工产业）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353"/>
        <w:gridCol w:w="1023"/>
        <w:gridCol w:w="1134"/>
        <w:gridCol w:w="1702"/>
        <w:gridCol w:w="991"/>
        <w:gridCol w:w="2743"/>
      </w:tblGrid>
      <w:tr w:rsidR="000766E0" w:rsidRPr="00E45DA9" w:rsidTr="00633422">
        <w:trPr>
          <w:trHeight w:val="751"/>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需求名称</w:t>
            </w:r>
          </w:p>
        </w:tc>
        <w:tc>
          <w:tcPr>
            <w:tcW w:w="7593" w:type="dxa"/>
            <w:gridSpan w:val="5"/>
            <w:shd w:val="clear" w:color="auto" w:fill="auto"/>
            <w:tcMar>
              <w:top w:w="0" w:type="dxa"/>
              <w:left w:w="108" w:type="dxa"/>
              <w:bottom w:w="0" w:type="dxa"/>
              <w:right w:w="108" w:type="dxa"/>
            </w:tcMar>
            <w:vAlign w:val="center"/>
          </w:tcPr>
          <w:p w:rsidR="000766E0" w:rsidRPr="00E45DA9" w:rsidRDefault="000766E0" w:rsidP="00E82AB1">
            <w:pPr>
              <w:spacing w:line="340" w:lineRule="exact"/>
              <w:ind w:firstLineChars="200" w:firstLine="482"/>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优化氰尿酸生产工艺，稳定提升产品含量</w:t>
            </w:r>
          </w:p>
        </w:tc>
      </w:tr>
      <w:tr w:rsidR="000766E0" w:rsidRPr="00E45DA9" w:rsidTr="00633422">
        <w:trPr>
          <w:trHeight w:val="5040"/>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593" w:type="dxa"/>
            <w:gridSpan w:val="5"/>
            <w:shd w:val="clear" w:color="auto" w:fill="auto"/>
            <w:tcMar>
              <w:top w:w="0" w:type="dxa"/>
              <w:left w:w="108" w:type="dxa"/>
              <w:bottom w:w="0" w:type="dxa"/>
              <w:right w:w="108" w:type="dxa"/>
            </w:tcMar>
          </w:tcPr>
          <w:p w:rsidR="000766E0" w:rsidRPr="00E45DA9" w:rsidRDefault="000766E0" w:rsidP="00E82A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目前我们公司生产的产品中，氰尿酸是我们的主导产品。氰尿酸可用于合成氯代衍生物，盐类、脂类；三氯异氰脲酸；二氯异氰脲酸钠或钾；用于合成氰脲酸-甲醛树脂；环氧树脂；抗氧剂；涂料；油漆；粘合剂；农药除草剂；金属氰化缓蚀剂；高分子材料改性剂等；用于药物卤三羟嗪的生产。合成新型漂白剂；可用于游泳池氯稳定剂、杀菌、去污；还可直接用于尼龙、赛克，燃剂及化妆品添加剂、层压塑料及高温玻璃钢等生产的原料。</w:t>
            </w:r>
          </w:p>
          <w:p w:rsidR="000766E0" w:rsidRPr="00E45DA9" w:rsidRDefault="000766E0" w:rsidP="00E82A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我们的生产工艺是通过尿素热解脱氨生成粗品氰尿酸，粗品氰尿酸再经过与硫酸加热反应，水洗得到氰尿酸成品。在此生产过程中，会发生很多副反应，产生少量三聚氰胺、氰尿酰胺等副产物，影响氰尿酸含量和收率。使产品质量降低，原料尿素消耗高，生产成本偏高。</w:t>
            </w:r>
          </w:p>
          <w:p w:rsidR="000766E0" w:rsidRPr="00E45DA9" w:rsidRDefault="000766E0" w:rsidP="00E82A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企业的技术需求：期望得到技术支持，优化氰尿酸生产工艺，降低杂质含量，提升氰尿酸产品含量达98.50%以上，并提高产品的收率，降低原料尿素的消耗，降低生产成本。</w:t>
            </w:r>
          </w:p>
        </w:tc>
      </w:tr>
      <w:tr w:rsidR="000766E0" w:rsidRPr="00E45DA9" w:rsidTr="00633422">
        <w:trPr>
          <w:trHeight w:val="714"/>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企业名称</w:t>
            </w:r>
          </w:p>
        </w:tc>
        <w:tc>
          <w:tcPr>
            <w:tcW w:w="7593" w:type="dxa"/>
            <w:gridSpan w:val="5"/>
            <w:shd w:val="clear" w:color="auto" w:fill="auto"/>
            <w:tcMar>
              <w:top w:w="0" w:type="dxa"/>
              <w:left w:w="108" w:type="dxa"/>
              <w:bottom w:w="0" w:type="dxa"/>
              <w:right w:w="108" w:type="dxa"/>
            </w:tcMar>
            <w:vAlign w:val="center"/>
          </w:tcPr>
          <w:p w:rsidR="000766E0" w:rsidRPr="00E45DA9" w:rsidRDefault="000766E0" w:rsidP="00E82AB1">
            <w:pPr>
              <w:spacing w:line="340" w:lineRule="exact"/>
              <w:ind w:firstLineChars="200" w:firstLine="482"/>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山东兴达化工有限公司</w:t>
            </w:r>
          </w:p>
        </w:tc>
      </w:tr>
      <w:tr w:rsidR="000766E0" w:rsidRPr="00E45DA9" w:rsidTr="00633422">
        <w:trPr>
          <w:trHeight w:val="627"/>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593" w:type="dxa"/>
            <w:gridSpan w:val="5"/>
            <w:shd w:val="clear" w:color="auto" w:fill="auto"/>
            <w:tcMar>
              <w:top w:w="0" w:type="dxa"/>
              <w:left w:w="108" w:type="dxa"/>
              <w:bottom w:w="0" w:type="dxa"/>
              <w:right w:w="108" w:type="dxa"/>
            </w:tcMar>
            <w:vAlign w:val="center"/>
          </w:tcPr>
          <w:p w:rsidR="000766E0" w:rsidRPr="00E45DA9" w:rsidRDefault="000766E0" w:rsidP="00E82A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兴达化工有限公司成立于2003年，专业从事氰尿酸、脱硫脱硝剂、硫酸、氨基磺酸、硫酸铵等产品的研发、生产和销售，2017年企业投资建设了年产10万吨氰尿酸、20万吨硫酸铵配套35万吨硫酸联产2万吨氨基磺酸四条先进生产线，是德州（禹城）国家高新技术产业开发区化工园区的重点企业，是德州市高新技术企业。公司具有独立的出口权，产品出口到日本、韩国、东南亚、欧盟等多个国家，深受顾客的赞誉，产品供不应求。</w:t>
            </w:r>
          </w:p>
          <w:p w:rsidR="000766E0" w:rsidRPr="00E45DA9" w:rsidRDefault="000766E0" w:rsidP="00E82A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公司产值15239万元，研发投入853万元，在职员工330人，其中硕士1人、本科7人，专科28人，公司拥有市级以上研发平台2个：德州市改性氰尿酸应用工程实验室和德州市改性氰尿酸开发及应用工程技术研究中心。公司瞄准国内外行业前沿，以新产品开发、改进现有生产技术、降低能源资源消耗、清洁生产为目标，不断加快技术开发，技术创新成果显著，已授权发明专利2项，技术创新成果提升了氰尿酸及其衍生物新产品的开发、关键技术突破、清洁生产工艺等方面的研发水平，带动了产业整体科技水平的提高，成为德州市改性氰尿酸应用产业创新高地。</w:t>
            </w:r>
          </w:p>
        </w:tc>
      </w:tr>
      <w:tr w:rsidR="000766E0" w:rsidRPr="00E45DA9" w:rsidTr="00633422">
        <w:trPr>
          <w:trHeight w:val="627"/>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157" w:type="dxa"/>
            <w:gridSpan w:val="2"/>
            <w:shd w:val="clear" w:color="auto" w:fill="auto"/>
            <w:tcMar>
              <w:top w:w="0" w:type="dxa"/>
              <w:left w:w="108" w:type="dxa"/>
              <w:bottom w:w="0" w:type="dxa"/>
              <w:right w:w="108" w:type="dxa"/>
            </w:tcMar>
            <w:vAlign w:val="center"/>
          </w:tcPr>
          <w:p w:rsidR="000766E0" w:rsidRPr="00E45DA9" w:rsidRDefault="000766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50万</w:t>
            </w:r>
          </w:p>
        </w:tc>
        <w:tc>
          <w:tcPr>
            <w:tcW w:w="1702" w:type="dxa"/>
            <w:shd w:val="clear" w:color="auto" w:fill="auto"/>
            <w:vAlign w:val="center"/>
          </w:tcPr>
          <w:p w:rsidR="000766E0" w:rsidRPr="00E45DA9" w:rsidRDefault="000766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0766E0" w:rsidRPr="00E45DA9" w:rsidRDefault="000766E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0766E0" w:rsidRPr="00E45DA9" w:rsidTr="00633422">
        <w:trPr>
          <w:trHeight w:val="627"/>
        </w:trPr>
        <w:tc>
          <w:tcPr>
            <w:tcW w:w="135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023" w:type="dxa"/>
            <w:shd w:val="clear" w:color="auto" w:fill="auto"/>
            <w:tcMar>
              <w:top w:w="0" w:type="dxa"/>
              <w:left w:w="108" w:type="dxa"/>
              <w:bottom w:w="0" w:type="dxa"/>
              <w:right w:w="108" w:type="dxa"/>
            </w:tcMar>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杨申</w:t>
            </w:r>
          </w:p>
        </w:tc>
        <w:tc>
          <w:tcPr>
            <w:tcW w:w="1134" w:type="dxa"/>
            <w:shd w:val="clear" w:color="auto" w:fill="auto"/>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18765572106</w:t>
            </w:r>
          </w:p>
        </w:tc>
        <w:tc>
          <w:tcPr>
            <w:tcW w:w="991" w:type="dxa"/>
            <w:shd w:val="clear" w:color="auto" w:fill="auto"/>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0766E0" w:rsidRPr="00E45DA9" w:rsidRDefault="000766E0"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Yangshen2010@126.com</w:t>
            </w:r>
          </w:p>
        </w:tc>
      </w:tr>
    </w:tbl>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82AB1">
      <w:pPr>
        <w:spacing w:line="440" w:lineRule="exact"/>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82AB1" w:rsidRDefault="00592B42" w:rsidP="00E82AB1">
      <w:pPr>
        <w:spacing w:line="440" w:lineRule="exact"/>
        <w:ind w:firstLineChars="200" w:firstLine="880"/>
        <w:jc w:val="center"/>
        <w:rPr>
          <w:rFonts w:ascii="黑体" w:eastAsia="黑体" w:hAnsi="黑体"/>
          <w:color w:val="000000" w:themeColor="text1"/>
          <w:sz w:val="44"/>
          <w:szCs w:val="44"/>
        </w:rPr>
      </w:pPr>
      <w:r w:rsidRPr="00E82AB1">
        <w:rPr>
          <w:rFonts w:ascii="黑体" w:eastAsia="黑体" w:hAnsi="黑体" w:hint="eastAsia"/>
          <w:color w:val="000000" w:themeColor="text1"/>
          <w:sz w:val="44"/>
          <w:szCs w:val="44"/>
        </w:rPr>
        <w:t>医养健康</w:t>
      </w: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Default="00592B42" w:rsidP="00E45DA9">
      <w:pPr>
        <w:spacing w:line="440" w:lineRule="exact"/>
        <w:ind w:firstLineChars="200" w:firstLine="480"/>
        <w:jc w:val="left"/>
        <w:rPr>
          <w:rFonts w:asciiTheme="minorEastAsia" w:hAnsiTheme="minorEastAsia" w:hint="eastAsia"/>
          <w:color w:val="000000" w:themeColor="text1"/>
          <w:sz w:val="24"/>
          <w:szCs w:val="24"/>
        </w:rPr>
      </w:pPr>
    </w:p>
    <w:p w:rsidR="00E82AB1" w:rsidRPr="00E45DA9" w:rsidRDefault="00E82AB1"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132019" w:rsidRPr="00E82AB1" w:rsidRDefault="00132019" w:rsidP="00E82AB1">
      <w:pPr>
        <w:widowControl/>
        <w:spacing w:line="440" w:lineRule="exact"/>
        <w:ind w:firstLineChars="200" w:firstLine="883"/>
        <w:jc w:val="left"/>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企业技术需求征集表（医养健康产业）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132019" w:rsidRPr="00E45DA9" w:rsidTr="00393DE6">
        <w:trPr>
          <w:trHeight w:val="751"/>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132019" w:rsidRPr="00E45DA9" w:rsidRDefault="00132019" w:rsidP="00E45DA9">
            <w:pPr>
              <w:spacing w:line="4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bCs/>
                <w:color w:val="000000" w:themeColor="text1"/>
                <w:sz w:val="24"/>
                <w:szCs w:val="24"/>
              </w:rPr>
              <w:t>新型消毒产品或抗菌制剂</w:t>
            </w:r>
            <w:r w:rsidRPr="00E45DA9">
              <w:rPr>
                <w:rFonts w:asciiTheme="minorEastAsia" w:hAnsiTheme="minorEastAsia" w:hint="eastAsia"/>
                <w:color w:val="000000" w:themeColor="text1"/>
                <w:sz w:val="24"/>
                <w:szCs w:val="24"/>
              </w:rPr>
              <w:t> </w:t>
            </w:r>
          </w:p>
        </w:tc>
      </w:tr>
      <w:tr w:rsidR="00132019" w:rsidRPr="00E45DA9" w:rsidTr="00393DE6">
        <w:trPr>
          <w:trHeight w:val="1411"/>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p>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以生物消毒成分为主要成分对手足口病毒、流感病毒有杀灭作用的新型消毒剂或抗菌剂。</w:t>
            </w:r>
          </w:p>
        </w:tc>
      </w:tr>
      <w:tr w:rsidR="00132019" w:rsidRPr="00E45DA9" w:rsidTr="00393DE6">
        <w:trPr>
          <w:trHeight w:val="714"/>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山东瑞泰奇洗涤消毒科技有限公司</w:t>
            </w:r>
          </w:p>
        </w:tc>
      </w:tr>
      <w:tr w:rsidR="00132019" w:rsidRPr="00E45DA9" w:rsidTr="00393DE6">
        <w:trPr>
          <w:trHeight w:val="627"/>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瑞泰奇公司产品包括泌尿外科手术室专用清洗、外科手消毒、皮肤黏膜消毒、器械消毒灭菌、物表环境消毒、医院感染监控等七大系列，三十余个品种，涉及手术室、泌尿外科、内窥镜室、超声室、血液净化中心、供应室以及护理的各个科室，产品行销上千家各级医院及上万家医疗卫生专业机构，销售区域涵盖全国</w:t>
            </w:r>
            <w:r w:rsidRPr="00E45DA9">
              <w:rPr>
                <w:rFonts w:asciiTheme="minorEastAsia" w:hAnsiTheme="minorEastAsia"/>
                <w:color w:val="000000" w:themeColor="text1"/>
                <w:sz w:val="24"/>
                <w:szCs w:val="24"/>
              </w:rPr>
              <w:t>30多个省市</w:t>
            </w:r>
            <w:r w:rsidRPr="00E45DA9">
              <w:rPr>
                <w:rFonts w:asciiTheme="minorEastAsia" w:hAnsiTheme="minorEastAsia" w:hint="eastAsia"/>
                <w:color w:val="000000" w:themeColor="text1"/>
                <w:sz w:val="24"/>
                <w:szCs w:val="24"/>
              </w:rPr>
              <w:t>，同时产品出口至欧盟、亚太组织、非洲等多个国家和地区</w:t>
            </w:r>
            <w:r w:rsidRPr="00E45DA9">
              <w:rPr>
                <w:rFonts w:asciiTheme="minorEastAsia" w:hAnsiTheme="minorEastAsia"/>
                <w:color w:val="000000" w:themeColor="text1"/>
                <w:sz w:val="24"/>
                <w:szCs w:val="24"/>
              </w:rPr>
              <w:t>。</w:t>
            </w:r>
          </w:p>
          <w:p w:rsidR="00132019" w:rsidRPr="00E45DA9" w:rsidRDefault="00132019"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color w:val="000000" w:themeColor="text1"/>
                <w:sz w:val="24"/>
                <w:szCs w:val="24"/>
              </w:rPr>
              <w:t>201</w:t>
            </w:r>
            <w:r w:rsidRPr="00E45DA9">
              <w:rPr>
                <w:rFonts w:asciiTheme="minorEastAsia" w:hAnsiTheme="minorEastAsia"/>
                <w:color w:val="000000" w:themeColor="text1"/>
                <w:sz w:val="24"/>
                <w:szCs w:val="24"/>
              </w:rPr>
              <w:t>8</w:t>
            </w:r>
            <w:r w:rsidRPr="00E45DA9">
              <w:rPr>
                <w:rFonts w:asciiTheme="minorEastAsia" w:hAnsiTheme="minorEastAsia" w:hint="eastAsia"/>
                <w:color w:val="000000" w:themeColor="text1"/>
                <w:sz w:val="24"/>
                <w:szCs w:val="24"/>
              </w:rPr>
              <w:t>年产值1.2亿元，研发投入500万元。拥有</w:t>
            </w:r>
            <w:r w:rsidRPr="00E45DA9">
              <w:rPr>
                <w:rFonts w:asciiTheme="minorEastAsia" w:hAnsiTheme="minorEastAsia"/>
                <w:color w:val="000000" w:themeColor="text1"/>
                <w:sz w:val="24"/>
                <w:szCs w:val="24"/>
              </w:rPr>
              <w:t>员工100余人，其中研发技术人员</w:t>
            </w:r>
            <w:r w:rsidRPr="00E45DA9">
              <w:rPr>
                <w:rFonts w:asciiTheme="minorEastAsia" w:hAnsiTheme="minorEastAsia" w:hint="eastAsia"/>
                <w:color w:val="000000" w:themeColor="text1"/>
                <w:sz w:val="24"/>
                <w:szCs w:val="24"/>
              </w:rPr>
              <w:t>30</w:t>
            </w:r>
            <w:r w:rsidRPr="00E45DA9">
              <w:rPr>
                <w:rFonts w:asciiTheme="minorEastAsia" w:hAnsiTheme="minorEastAsia"/>
                <w:color w:val="000000" w:themeColor="text1"/>
                <w:sz w:val="24"/>
                <w:szCs w:val="24"/>
              </w:rPr>
              <w:t>人。</w:t>
            </w:r>
            <w:r w:rsidRPr="00E45DA9">
              <w:rPr>
                <w:rFonts w:asciiTheme="minorEastAsia" w:hAnsiTheme="minorEastAsia" w:hint="eastAsia"/>
                <w:color w:val="000000" w:themeColor="text1"/>
                <w:sz w:val="24"/>
                <w:szCs w:val="24"/>
              </w:rPr>
              <w:t>拥有10项具有自主知识产权的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与山东大学、</w:t>
            </w:r>
            <w:r w:rsidRPr="00E45DA9">
              <w:rPr>
                <w:rFonts w:asciiTheme="minorEastAsia" w:hAnsiTheme="minorEastAsia" w:hint="eastAsia"/>
                <w:color w:val="000000" w:themeColor="text1"/>
                <w:sz w:val="24"/>
                <w:szCs w:val="24"/>
              </w:rPr>
              <w:t>河北医科大学</w:t>
            </w:r>
            <w:r w:rsidRPr="00E45DA9">
              <w:rPr>
                <w:rFonts w:asciiTheme="minorEastAsia" w:hAnsiTheme="minorEastAsia"/>
                <w:color w:val="000000" w:themeColor="text1"/>
                <w:sz w:val="24"/>
                <w:szCs w:val="24"/>
              </w:rPr>
              <w:t>等多家</w:t>
            </w:r>
            <w:r w:rsidRPr="00E45DA9">
              <w:rPr>
                <w:rFonts w:asciiTheme="minorEastAsia" w:hAnsiTheme="minorEastAsia" w:hint="eastAsia"/>
                <w:color w:val="000000" w:themeColor="text1"/>
                <w:sz w:val="24"/>
                <w:szCs w:val="24"/>
              </w:rPr>
              <w:t>大专</w:t>
            </w:r>
            <w:r w:rsidRPr="00E45DA9">
              <w:rPr>
                <w:rFonts w:asciiTheme="minorEastAsia" w:hAnsiTheme="minorEastAsia"/>
                <w:color w:val="000000" w:themeColor="text1"/>
                <w:sz w:val="24"/>
                <w:szCs w:val="24"/>
              </w:rPr>
              <w:t>院校建立了长期</w:t>
            </w:r>
            <w:r w:rsidRPr="00E45DA9">
              <w:rPr>
                <w:rFonts w:asciiTheme="minorEastAsia" w:hAnsiTheme="minorEastAsia" w:hint="eastAsia"/>
                <w:color w:val="000000" w:themeColor="text1"/>
                <w:sz w:val="24"/>
                <w:szCs w:val="24"/>
              </w:rPr>
              <w:t>的</w:t>
            </w:r>
            <w:r w:rsidRPr="00E45DA9">
              <w:rPr>
                <w:rFonts w:asciiTheme="minorEastAsia" w:hAnsiTheme="minorEastAsia"/>
                <w:color w:val="000000" w:themeColor="text1"/>
                <w:sz w:val="24"/>
                <w:szCs w:val="24"/>
              </w:rPr>
              <w:t>全面产学研</w:t>
            </w:r>
            <w:r w:rsidRPr="00E45DA9">
              <w:rPr>
                <w:rFonts w:asciiTheme="minorEastAsia" w:hAnsiTheme="minorEastAsia" w:hint="eastAsia"/>
                <w:color w:val="000000" w:themeColor="text1"/>
                <w:sz w:val="24"/>
                <w:szCs w:val="24"/>
              </w:rPr>
              <w:t>项目</w:t>
            </w:r>
            <w:r w:rsidRPr="00E45DA9">
              <w:rPr>
                <w:rFonts w:asciiTheme="minorEastAsia" w:hAnsiTheme="minorEastAsia"/>
                <w:color w:val="000000" w:themeColor="text1"/>
                <w:sz w:val="24"/>
                <w:szCs w:val="24"/>
              </w:rPr>
              <w:t>合作。建有德州市企业</w:t>
            </w:r>
            <w:r w:rsidRPr="00E45DA9">
              <w:rPr>
                <w:rFonts w:asciiTheme="minorEastAsia" w:hAnsiTheme="minorEastAsia" w:hint="eastAsia"/>
                <w:bCs/>
                <w:color w:val="000000" w:themeColor="text1"/>
                <w:sz w:val="24"/>
                <w:szCs w:val="24"/>
              </w:rPr>
              <w:t>德州杀菌剂消毒制品工程技术研究中心、德州市企业技术中心等技术创新平台，拥有省级创新项目两项。是德州高新技术企业。</w:t>
            </w:r>
          </w:p>
          <w:p w:rsidR="0038028B" w:rsidRPr="00E45DA9" w:rsidRDefault="0038028B" w:rsidP="00E45DA9">
            <w:pPr>
              <w:spacing w:line="440" w:lineRule="exact"/>
              <w:ind w:firstLineChars="200" w:firstLine="480"/>
              <w:jc w:val="left"/>
              <w:rPr>
                <w:rFonts w:asciiTheme="minorEastAsia" w:hAnsiTheme="minorEastAsia"/>
                <w:bCs/>
                <w:color w:val="000000" w:themeColor="text1"/>
                <w:sz w:val="24"/>
                <w:szCs w:val="24"/>
              </w:rPr>
            </w:pPr>
          </w:p>
          <w:p w:rsidR="0038028B" w:rsidRPr="00E45DA9" w:rsidRDefault="0038028B" w:rsidP="00E45DA9">
            <w:pPr>
              <w:spacing w:line="440" w:lineRule="exact"/>
              <w:ind w:firstLineChars="200" w:firstLine="480"/>
              <w:jc w:val="left"/>
              <w:rPr>
                <w:rFonts w:asciiTheme="minorEastAsia" w:hAnsiTheme="minorEastAsia"/>
                <w:bCs/>
                <w:color w:val="000000" w:themeColor="text1"/>
                <w:sz w:val="24"/>
                <w:szCs w:val="24"/>
              </w:rPr>
            </w:pPr>
          </w:p>
          <w:p w:rsidR="0038028B" w:rsidRPr="00E45DA9" w:rsidRDefault="0038028B" w:rsidP="00E45DA9">
            <w:pPr>
              <w:spacing w:line="440" w:lineRule="exact"/>
              <w:ind w:firstLineChars="200" w:firstLine="480"/>
              <w:jc w:val="left"/>
              <w:rPr>
                <w:rFonts w:asciiTheme="minorEastAsia" w:hAnsiTheme="minorEastAsia"/>
                <w:bCs/>
                <w:color w:val="000000" w:themeColor="text1"/>
                <w:sz w:val="24"/>
                <w:szCs w:val="24"/>
              </w:rPr>
            </w:pPr>
          </w:p>
          <w:p w:rsidR="0038028B" w:rsidRPr="00E45DA9" w:rsidRDefault="0038028B" w:rsidP="00E82AB1">
            <w:pPr>
              <w:spacing w:line="440" w:lineRule="exact"/>
              <w:jc w:val="left"/>
              <w:rPr>
                <w:rFonts w:asciiTheme="minorEastAsia" w:hAnsiTheme="minorEastAsia"/>
                <w:bCs/>
                <w:color w:val="000000" w:themeColor="text1"/>
                <w:sz w:val="24"/>
                <w:szCs w:val="24"/>
              </w:rPr>
            </w:pPr>
          </w:p>
          <w:p w:rsidR="0038028B" w:rsidRPr="00E45DA9" w:rsidRDefault="0038028B" w:rsidP="00E45DA9">
            <w:pPr>
              <w:spacing w:line="440" w:lineRule="exact"/>
              <w:ind w:firstLineChars="200" w:firstLine="480"/>
              <w:jc w:val="left"/>
              <w:rPr>
                <w:rFonts w:asciiTheme="minorEastAsia" w:hAnsiTheme="minorEastAsia"/>
                <w:color w:val="000000" w:themeColor="text1"/>
                <w:sz w:val="24"/>
                <w:szCs w:val="24"/>
              </w:rPr>
            </w:pPr>
          </w:p>
        </w:tc>
      </w:tr>
      <w:tr w:rsidR="00132019" w:rsidRPr="00E45DA9" w:rsidTr="00393DE6">
        <w:trPr>
          <w:trHeight w:val="627"/>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w:t>
            </w:r>
            <w:r w:rsidRPr="00E45DA9">
              <w:rPr>
                <w:rFonts w:asciiTheme="minorEastAsia" w:hAnsiTheme="minorEastAsia"/>
                <w:color w:val="000000" w:themeColor="text1"/>
                <w:sz w:val="24"/>
                <w:szCs w:val="24"/>
              </w:rPr>
              <w:t>00</w:t>
            </w:r>
            <w:r w:rsidRPr="00E45DA9">
              <w:rPr>
                <w:rFonts w:asciiTheme="minorEastAsia" w:hAnsiTheme="minorEastAsia" w:hint="eastAsia"/>
                <w:color w:val="000000" w:themeColor="text1"/>
                <w:sz w:val="24"/>
                <w:szCs w:val="24"/>
              </w:rPr>
              <w:t>元</w:t>
            </w:r>
          </w:p>
        </w:tc>
        <w:tc>
          <w:tcPr>
            <w:tcW w:w="1702" w:type="dxa"/>
            <w:shd w:val="clear" w:color="auto" w:fill="auto"/>
            <w:vAlign w:val="center"/>
          </w:tcPr>
          <w:p w:rsidR="00132019" w:rsidRPr="00E45DA9" w:rsidRDefault="00132019"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合作方式</w:t>
            </w:r>
          </w:p>
        </w:tc>
        <w:tc>
          <w:tcPr>
            <w:tcW w:w="3734" w:type="dxa"/>
            <w:gridSpan w:val="2"/>
            <w:shd w:val="clear" w:color="auto" w:fill="auto"/>
            <w:vAlign w:val="center"/>
          </w:tcPr>
          <w:p w:rsidR="00132019" w:rsidRPr="00E45DA9" w:rsidRDefault="00132019" w:rsidP="00E45DA9">
            <w:pPr>
              <w:spacing w:line="4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技术服务</w:t>
            </w:r>
          </w:p>
        </w:tc>
      </w:tr>
      <w:tr w:rsidR="00132019" w:rsidRPr="00E45DA9" w:rsidTr="00393DE6">
        <w:trPr>
          <w:trHeight w:val="627"/>
        </w:trPr>
        <w:tc>
          <w:tcPr>
            <w:tcW w:w="1242"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王在强</w:t>
            </w:r>
          </w:p>
        </w:tc>
        <w:tc>
          <w:tcPr>
            <w:tcW w:w="1134" w:type="dxa"/>
            <w:shd w:val="clear" w:color="auto" w:fill="auto"/>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w:t>
            </w:r>
            <w:r w:rsidRPr="00E45DA9">
              <w:rPr>
                <w:rFonts w:asciiTheme="minorEastAsia" w:hAnsiTheme="minorEastAsia"/>
                <w:color w:val="000000" w:themeColor="text1"/>
                <w:sz w:val="24"/>
                <w:szCs w:val="24"/>
              </w:rPr>
              <w:t>3792247737</w:t>
            </w:r>
          </w:p>
        </w:tc>
        <w:tc>
          <w:tcPr>
            <w:tcW w:w="991" w:type="dxa"/>
            <w:shd w:val="clear" w:color="auto" w:fill="auto"/>
            <w:vAlign w:val="center"/>
          </w:tcPr>
          <w:p w:rsidR="00132019" w:rsidRPr="00E45DA9" w:rsidRDefault="00132019" w:rsidP="00E82A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132019" w:rsidRPr="00E45DA9" w:rsidRDefault="0013201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9</w:t>
            </w:r>
            <w:r w:rsidRPr="00E45DA9">
              <w:rPr>
                <w:rFonts w:asciiTheme="minorEastAsia" w:hAnsiTheme="minorEastAsia"/>
                <w:color w:val="000000" w:themeColor="text1"/>
                <w:sz w:val="24"/>
                <w:szCs w:val="24"/>
              </w:rPr>
              <w:t>70512268</w:t>
            </w:r>
            <w:r w:rsidRPr="00E45DA9">
              <w:rPr>
                <w:rFonts w:asciiTheme="minorEastAsia" w:hAnsiTheme="minorEastAsia" w:hint="eastAsia"/>
                <w:color w:val="000000" w:themeColor="text1"/>
                <w:sz w:val="24"/>
                <w:szCs w:val="24"/>
              </w:rPr>
              <w:t>@qq.com</w:t>
            </w:r>
          </w:p>
        </w:tc>
      </w:tr>
    </w:tbl>
    <w:p w:rsidR="009E3CA0" w:rsidRPr="00E45DA9" w:rsidRDefault="009E3CA0" w:rsidP="00E45DA9">
      <w:pPr>
        <w:spacing w:line="440" w:lineRule="exact"/>
        <w:ind w:firstLineChars="200" w:firstLine="482"/>
        <w:jc w:val="left"/>
        <w:rPr>
          <w:rFonts w:asciiTheme="minorEastAsia" w:hAnsiTheme="minorEastAsia"/>
          <w:b/>
          <w:bCs/>
          <w:color w:val="000000" w:themeColor="text1"/>
          <w:sz w:val="24"/>
          <w:szCs w:val="24"/>
        </w:rPr>
      </w:pPr>
    </w:p>
    <w:p w:rsidR="009E3CA0" w:rsidRPr="00E82AB1" w:rsidRDefault="009E3CA0" w:rsidP="00E82AB1">
      <w:pPr>
        <w:widowControl/>
        <w:spacing w:line="440" w:lineRule="exact"/>
        <w:ind w:firstLineChars="200" w:firstLine="883"/>
        <w:jc w:val="left"/>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企业技术需求征集表（医养健康产业）</w:t>
      </w:r>
      <w:r w:rsidRPr="00E82AB1">
        <w:rPr>
          <w:rFonts w:ascii="仿宋_GB2312" w:eastAsia="仿宋_GB2312" w:hAnsiTheme="minorEastAsia" w:cs="宋体" w:hint="eastAsia"/>
          <w:b/>
          <w:bCs/>
          <w:kern w:val="0"/>
          <w:sz w:val="44"/>
          <w:szCs w:val="44"/>
        </w:rPr>
        <w: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9E3CA0" w:rsidRPr="00E45DA9" w:rsidTr="00393DE6">
        <w:trPr>
          <w:trHeight w:val="751"/>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9E3CA0" w:rsidRPr="00E45DA9" w:rsidRDefault="009E3CA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ab/>
              <w:t>玉米黄色素提取及微囊化关键技术</w:t>
            </w:r>
            <w:r w:rsidRPr="00E45DA9">
              <w:rPr>
                <w:rFonts w:asciiTheme="minorEastAsia" w:hAnsiTheme="minorEastAsia" w:cs="Times New Roman" w:hint="eastAsia"/>
                <w:color w:val="000000"/>
                <w:sz w:val="24"/>
                <w:szCs w:val="24"/>
              </w:rPr>
              <w:tab/>
              <w:t> </w:t>
            </w:r>
          </w:p>
        </w:tc>
      </w:tr>
      <w:tr w:rsidR="009E3CA0" w:rsidRPr="00E45DA9" w:rsidTr="00393DE6">
        <w:trPr>
          <w:trHeight w:val="3240"/>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从玉米黄浆中提取玉米黄色素，及微胶囊化技术   </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1、从玉米黄浆中提取玉米黄色素技术 </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2、玉米黄色素微胶囊华技术 </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从玉米蛋白粉中提取醇溶蛋白技术:    </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玉米醇溶蛋白具有防潮、隔氧、抗紫外线、保香、阻油、防静电等特性。</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药用辅料:用作片剂包衣(具有比其他替代品更具防潮防霉等作用、光泽更鲜亮)。</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食品辅料:食品目前仅用于巧克力、麦粒素、保健品等高档食品具有增加光泽口感延长货期等优点。</w:t>
            </w:r>
          </w:p>
        </w:tc>
      </w:tr>
      <w:tr w:rsidR="009E3CA0" w:rsidRPr="00E45DA9" w:rsidTr="00393DE6">
        <w:trPr>
          <w:trHeight w:val="714"/>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山东中谷淀粉糖有限公司</w:t>
            </w:r>
          </w:p>
        </w:tc>
      </w:tr>
      <w:tr w:rsidR="009E3CA0" w:rsidRPr="00E45DA9" w:rsidTr="00393DE6">
        <w:trPr>
          <w:trHeight w:val="627"/>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中谷淀粉糖有限公司隶属于山东星光糖业集团，公司位于乐陵市经济开发区，占地17万平方米，建筑面积62000平方米，总投资8.0亿元人民币，注册资金1亿元。公司于2006年4月开工建设，同年11月投产，现年破碎玉米量可达到100万吨，现有员工680人。公司通过ISO9001质量管理体系认证、ISO22000食品安全体系认证、ISO14001环境管理体系认证及清真、犹太认证、建立完善的产品质量安全管理体系。主要产品有玉米淀粉、玉米纤维、玉米胚芽、玉米蛋白粉、麦芽糖浆、果葡糖浆、葡萄糖浆等。公司于2008年取得出口资格，先后办理了麦芽糖、玉米淀粉、玉米蛋白及玉米纤维的卫生注册证书。产品出口俄罗斯、东南亚、中东、韩国及英国等国家和地区，2018年销售收入16亿元。</w:t>
            </w:r>
          </w:p>
          <w:p w:rsidR="009E3CA0" w:rsidRPr="00E45DA9" w:rsidRDefault="009E3CA0" w:rsidP="00E82AB1">
            <w:pPr>
              <w:spacing w:line="3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中谷淀粉糖有限公司非常重视科技投入，具有较强的技术创新能力和科研成果转化能力。企业技术中心被山东省经济与信息化委员会认定为省级企业技术中心。公司与山东大学、大连工业大学、江南大学建立长期友好产学研合作关系，公司现有专业工程技术及研发人员84人，其中博士1人，硕士10余人，涵盖生物技术，食品科学，制糖工程，环境科学等专业。公司现有有效专利11项，其中发明专利4项，使用新型专利7项。我公司与大连工业大学联合开展的《啤酒糖浆清洁生产工艺技术（中试）》通过中国轻工业联合会鉴定，并获得科技进步奖二等奖。技术中心占地1500平方米，具有良好的新产品开发和技术改进能力，配备精密的高效液相色谱分析仪，气相色谱分析仪，酶标仪等检测设备。 2018年研发经费支出近5000万元，占销售收入的3%以上，是国家级高新技术企业。</w:t>
            </w:r>
          </w:p>
        </w:tc>
      </w:tr>
      <w:tr w:rsidR="009E3CA0" w:rsidRPr="00E45DA9" w:rsidTr="00393DE6">
        <w:trPr>
          <w:trHeight w:val="627"/>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9E3CA0" w:rsidRPr="00E45DA9" w:rsidRDefault="009E3CA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200万元</w:t>
            </w:r>
          </w:p>
        </w:tc>
        <w:tc>
          <w:tcPr>
            <w:tcW w:w="1702" w:type="dxa"/>
            <w:vAlign w:val="center"/>
          </w:tcPr>
          <w:p w:rsidR="009E3CA0" w:rsidRPr="00E45DA9" w:rsidRDefault="009E3CA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9E3CA0" w:rsidRPr="00E45DA9" w:rsidRDefault="009E3CA0"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ab/>
              <w:t>合作开发</w:t>
            </w:r>
          </w:p>
        </w:tc>
      </w:tr>
      <w:tr w:rsidR="009E3CA0" w:rsidRPr="00E45DA9" w:rsidTr="00393DE6">
        <w:trPr>
          <w:trHeight w:val="627"/>
        </w:trPr>
        <w:tc>
          <w:tcPr>
            <w:tcW w:w="1242"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周焕霞</w:t>
            </w:r>
          </w:p>
        </w:tc>
        <w:tc>
          <w:tcPr>
            <w:tcW w:w="1134" w:type="dxa"/>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15315888354</w:t>
            </w:r>
          </w:p>
        </w:tc>
        <w:tc>
          <w:tcPr>
            <w:tcW w:w="991" w:type="dxa"/>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9E3CA0" w:rsidRPr="00E45DA9" w:rsidRDefault="009E3CA0"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Zhouhuaxia0423@163.com</w:t>
            </w:r>
          </w:p>
        </w:tc>
      </w:tr>
    </w:tbl>
    <w:p w:rsidR="00CF316B" w:rsidRPr="00E45DA9" w:rsidRDefault="009E3CA0" w:rsidP="00E45DA9">
      <w:pPr>
        <w:widowControl/>
        <w:spacing w:line="440" w:lineRule="exact"/>
        <w:ind w:firstLineChars="200" w:firstLine="480"/>
        <w:jc w:val="left"/>
        <w:rPr>
          <w:rFonts w:asciiTheme="minorEastAsia" w:hAnsiTheme="minorEastAsia" w:cs="Times New Roman"/>
          <w:b/>
          <w:bCs/>
          <w:color w:val="000000"/>
          <w:sz w:val="24"/>
          <w:szCs w:val="24"/>
        </w:rPr>
      </w:pPr>
      <w:r w:rsidRPr="00E45DA9">
        <w:rPr>
          <w:rFonts w:asciiTheme="minorEastAsia" w:hAnsiTheme="minorEastAsia" w:cs="Times New Roman" w:hint="eastAsia"/>
          <w:color w:val="000000"/>
          <w:sz w:val="24"/>
          <w:szCs w:val="24"/>
        </w:rPr>
        <w:br w:type="page"/>
      </w:r>
      <w:r w:rsidR="00CF316B" w:rsidRPr="00E82AB1">
        <w:rPr>
          <w:rFonts w:ascii="仿宋_GB2312" w:eastAsia="仿宋_GB2312" w:hAnsiTheme="minorEastAsia" w:cs="宋体" w:hint="eastAsia"/>
          <w:b/>
          <w:bCs/>
          <w:kern w:val="0"/>
          <w:sz w:val="44"/>
          <w:szCs w:val="44"/>
        </w:rPr>
        <w:lastRenderedPageBreak/>
        <w:t>企业技术需求征集表（</w:t>
      </w:r>
      <w:r w:rsidR="00E82AB1">
        <w:rPr>
          <w:rFonts w:ascii="仿宋_GB2312" w:eastAsia="仿宋_GB2312" w:hAnsiTheme="minorEastAsia" w:cs="宋体" w:hint="eastAsia"/>
          <w:b/>
          <w:bCs/>
          <w:kern w:val="0"/>
          <w:sz w:val="44"/>
          <w:szCs w:val="44"/>
        </w:rPr>
        <w:t>医养健康</w:t>
      </w:r>
      <w:r w:rsidR="00CF316B" w:rsidRPr="00E82AB1">
        <w:rPr>
          <w:rFonts w:ascii="仿宋_GB2312" w:eastAsia="仿宋_GB2312" w:hAnsiTheme="minorEastAsia" w:cs="宋体" w:hint="eastAsia"/>
          <w:b/>
          <w:bCs/>
          <w:kern w:val="0"/>
          <w:sz w:val="44"/>
          <w:szCs w:val="44"/>
        </w:rPr>
        <w:t>产业）</w:t>
      </w:r>
      <w:r w:rsidR="00CF316B" w:rsidRPr="00E82AB1">
        <w:rPr>
          <w:rFonts w:ascii="仿宋_GB2312" w:eastAsia="仿宋_GB2312" w:hAnsiTheme="minorEastAsia" w:cs="宋体" w:hint="eastAsia"/>
          <w:b/>
          <w:bCs/>
          <w:kern w:val="0"/>
          <w:sz w:val="44"/>
          <w:szCs w:val="44"/>
        </w:rPr>
        <w:t> </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CF316B" w:rsidRPr="00E45DA9" w:rsidTr="001C1CB8">
        <w:trPr>
          <w:trHeight w:val="751"/>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CF316B" w:rsidRPr="00E82AB1" w:rsidRDefault="00CF316B" w:rsidP="00E82AB1">
            <w:pPr>
              <w:spacing w:line="440" w:lineRule="exact"/>
              <w:ind w:firstLineChars="200" w:firstLine="480"/>
              <w:jc w:val="left"/>
              <w:rPr>
                <w:rFonts w:asciiTheme="minorEastAsia" w:hAnsiTheme="minorEastAsia" w:cs="Times New Roman"/>
                <w:b/>
                <w:bCs/>
                <w:color w:val="000000"/>
                <w:sz w:val="24"/>
                <w:szCs w:val="24"/>
              </w:rPr>
            </w:pPr>
            <w:r w:rsidRPr="00E45DA9">
              <w:rPr>
                <w:rFonts w:asciiTheme="minorEastAsia" w:hAnsiTheme="minorEastAsia" w:cs="Times New Roman" w:hint="eastAsia"/>
                <w:color w:val="000000"/>
                <w:sz w:val="24"/>
                <w:szCs w:val="24"/>
              </w:rPr>
              <w:t>糖蜜高效生物转化功能性果寡糖关键技术</w:t>
            </w:r>
          </w:p>
        </w:tc>
      </w:tr>
      <w:tr w:rsidR="00CF316B" w:rsidRPr="00E45DA9" w:rsidTr="001C1CB8">
        <w:trPr>
          <w:trHeight w:val="3240"/>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CF316B" w:rsidRPr="00E45DA9" w:rsidRDefault="00E82AB1" w:rsidP="00E82AB1">
            <w:pPr>
              <w:spacing w:line="440" w:lineRule="exact"/>
              <w:jc w:val="left"/>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 xml:space="preserve">    </w:t>
            </w:r>
            <w:r w:rsidR="00CF316B" w:rsidRPr="00E45DA9">
              <w:rPr>
                <w:rFonts w:asciiTheme="minorEastAsia" w:hAnsiTheme="minorEastAsia" w:cs="Times New Roman" w:hint="eastAsia"/>
                <w:color w:val="000000"/>
                <w:sz w:val="24"/>
                <w:szCs w:val="24"/>
              </w:rPr>
              <w:t>果寡糖是功能性低聚糖的突出代表，其工业化生产主要来自蔗糖转化，是蔗糖产品升级的重要途径。生产原料蔗糖是日常生活中广泛使用的大宗农产品加工食糖，而蔗糖生产过程中产生大量废糖蜜，目前废糖蜜一般作为饲料添加剂，附加值低。利用蔗糖原料及其糖蜜副产物制备高纯低聚果糖实现全糖利用是当前困扰制糖产业链延伸和益生元普适性应用的核心技术问题。</w:t>
            </w:r>
          </w:p>
          <w:p w:rsidR="00CF316B" w:rsidRPr="00E45DA9" w:rsidRDefault="00CF316B" w:rsidP="00E82AB1">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以蔗糖及糖蜜一步转化制备高纯低聚果糖为目标，首先筛选去除反应副产物葡萄糖的高活力葡萄糖氧化酶；然后构建靶标酶的膜定位融合基因表达盒并在高产β-呋喃果糖苷酶的黑曲霉中进行高效表达，实现工程菌的双酶联产；进一步优化转化条件获得高纯低聚果糖。</w:t>
            </w:r>
          </w:p>
        </w:tc>
      </w:tr>
      <w:tr w:rsidR="00CF316B" w:rsidRPr="00E45DA9" w:rsidTr="001C1CB8">
        <w:trPr>
          <w:trHeight w:val="714"/>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CF316B" w:rsidRPr="00E45DA9" w:rsidRDefault="00CF316B"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山东星光首创生物科技有限公司</w:t>
            </w:r>
          </w:p>
        </w:tc>
      </w:tr>
      <w:tr w:rsidR="00CF316B" w:rsidRPr="00E45DA9" w:rsidTr="001C1CB8">
        <w:trPr>
          <w:trHeight w:val="627"/>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CF316B" w:rsidRPr="00E45DA9" w:rsidRDefault="00E82AB1" w:rsidP="00E82AB1">
            <w:pPr>
              <w:spacing w:line="440" w:lineRule="exact"/>
              <w:jc w:val="left"/>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 xml:space="preserve">    </w:t>
            </w:r>
            <w:r w:rsidR="00CF316B" w:rsidRPr="00E45DA9">
              <w:rPr>
                <w:rFonts w:asciiTheme="minorEastAsia" w:hAnsiTheme="minorEastAsia" w:cs="Times New Roman" w:hint="eastAsia"/>
                <w:color w:val="000000"/>
                <w:sz w:val="24"/>
                <w:szCs w:val="24"/>
              </w:rPr>
              <w:t>山东星光首创生物科技有限公司成立于2016年10月，隶属于山东星光糖业集团，是以功能性食品配料生产技术研发、糖酶生产、销售为主营业务的高科技生物企业。依托星光集团在蔗糖、淀粉糖、功能糖领域的技术、市场、能源优势，星光首创生物科技有限公司以糖质资源为原料，开发出一些列高科技新型产品，实现产品多元化，近年来，利用糖酶转化技术相继开展高纯度功能寡糖，阿洛酮糖、新科斯糖、抗性糊精、特殊麦芽糊精等多种功能糖的研发活动。</w:t>
            </w:r>
          </w:p>
          <w:p w:rsidR="00CF316B" w:rsidRPr="00E45DA9" w:rsidRDefault="00CF316B" w:rsidP="00E82AB1">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科研实力雄厚，组建了一支高水平科研团队，研发人员58人，硕博士人员达10余人，高级工程师3人，团队以山东大学李宁博士为学术带头人，近年来开展了一系列科技项目及技术开发。公司建立完善的产学研合作体系，先后与丹麦科技大学、山东大学、江南大学、大连工业大学等国内外高校及科研院所建立产学研合作关系。研发中心中心实验室占地面积1500平方米，拥有高效液相色谱仪、气相色谱仪、电子显微镜、多功能酶标仪、全自动发酵系统等先进精密设备。</w:t>
            </w:r>
          </w:p>
        </w:tc>
      </w:tr>
      <w:tr w:rsidR="00CF316B" w:rsidRPr="00E45DA9" w:rsidTr="001C1CB8">
        <w:trPr>
          <w:trHeight w:val="627"/>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CF316B" w:rsidRPr="00E45DA9" w:rsidRDefault="00CF316B"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200万元</w:t>
            </w:r>
          </w:p>
        </w:tc>
        <w:tc>
          <w:tcPr>
            <w:tcW w:w="1702" w:type="dxa"/>
            <w:vAlign w:val="center"/>
          </w:tcPr>
          <w:p w:rsidR="00CF316B" w:rsidRPr="00E45DA9" w:rsidRDefault="00CF316B"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CF316B" w:rsidRPr="00E45DA9" w:rsidRDefault="00CF316B"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ab/>
              <w:t>合作开发</w:t>
            </w:r>
          </w:p>
        </w:tc>
      </w:tr>
      <w:tr w:rsidR="00CF316B" w:rsidRPr="00E45DA9" w:rsidTr="001C1CB8">
        <w:trPr>
          <w:trHeight w:val="627"/>
        </w:trPr>
        <w:tc>
          <w:tcPr>
            <w:tcW w:w="1242"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周焕霞</w:t>
            </w:r>
          </w:p>
        </w:tc>
        <w:tc>
          <w:tcPr>
            <w:tcW w:w="1134" w:type="dxa"/>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15315888354</w:t>
            </w:r>
          </w:p>
        </w:tc>
        <w:tc>
          <w:tcPr>
            <w:tcW w:w="991" w:type="dxa"/>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CF316B" w:rsidRPr="00E45DA9" w:rsidRDefault="00CF316B"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Zhouhuaxia0423@163.com</w:t>
            </w:r>
          </w:p>
        </w:tc>
      </w:tr>
    </w:tbl>
    <w:p w:rsidR="001C1CB8" w:rsidRPr="00E82AB1" w:rsidRDefault="001C1CB8" w:rsidP="00E82AB1">
      <w:pPr>
        <w:widowControl/>
        <w:spacing w:line="440" w:lineRule="exact"/>
        <w:jc w:val="center"/>
        <w:rPr>
          <w:rFonts w:ascii="仿宋_GB2312" w:eastAsia="仿宋_GB2312" w:hAnsiTheme="minorEastAsia" w:cs="宋体"/>
          <w:b/>
          <w:bCs/>
          <w:kern w:val="0"/>
          <w:sz w:val="44"/>
          <w:szCs w:val="44"/>
        </w:rPr>
      </w:pPr>
      <w:r w:rsidRPr="00E82AB1">
        <w:rPr>
          <w:rFonts w:ascii="仿宋_GB2312" w:eastAsia="仿宋_GB2312" w:hAnsiTheme="minorEastAsia" w:cs="宋体" w:hint="eastAsia"/>
          <w:b/>
          <w:bCs/>
          <w:kern w:val="0"/>
          <w:sz w:val="44"/>
          <w:szCs w:val="44"/>
        </w:rPr>
        <w:lastRenderedPageBreak/>
        <w:t>企业技术需求征集表（医养健康产业）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1C1CB8" w:rsidRPr="00E45DA9" w:rsidTr="00393DE6">
        <w:trPr>
          <w:trHeight w:val="751"/>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用于肛肠科的设备产品 </w:t>
            </w:r>
          </w:p>
        </w:tc>
      </w:tr>
      <w:tr w:rsidR="001C1CB8" w:rsidRPr="00E45DA9" w:rsidTr="00E82AB1">
        <w:trPr>
          <w:trHeight w:val="4169"/>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用于肛肠科的设备产品，包括新型治疗、理疗产品；用于肛肠护理的家庭用便携式的产品。</w:t>
            </w:r>
          </w:p>
          <w:p w:rsidR="001C1CB8" w:rsidRPr="00E45DA9" w:rsidRDefault="001C1CB8" w:rsidP="00E82AB1">
            <w:pPr>
              <w:spacing w:line="440" w:lineRule="exact"/>
              <w:jc w:val="left"/>
              <w:rPr>
                <w:rFonts w:asciiTheme="minorEastAsia" w:hAnsiTheme="minorEastAsia" w:cs="Times New Roman"/>
                <w:color w:val="000000"/>
                <w:sz w:val="24"/>
                <w:szCs w:val="24"/>
              </w:rPr>
            </w:pPr>
          </w:p>
        </w:tc>
      </w:tr>
      <w:tr w:rsidR="001C1CB8" w:rsidRPr="00E45DA9" w:rsidTr="00393DE6">
        <w:trPr>
          <w:trHeight w:val="714"/>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乐陵市信诺医疗器械有限公司</w:t>
            </w:r>
          </w:p>
        </w:tc>
      </w:tr>
      <w:tr w:rsidR="001C1CB8" w:rsidRPr="00E45DA9" w:rsidTr="00393DE6">
        <w:trPr>
          <w:trHeight w:val="627"/>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市信诺医疗器械有限公司成立于2000年3月，注册资本1000万元，占地43亩。是专业从事肛肠科医疗器械研发、生产、销售的国家级高新技术企业。2018年产值4000多万元，研发投入300多万元，在职员工128人，其中硕士2人、本科28人，</w:t>
            </w:r>
          </w:p>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公司通过多年的努力和技术沉淀，被国家中医药管理局认定为“中医诊疗设备生产示范基地”，并相继获批了“山东省肛肠病工程技术研究中心”、“山东省肛肠病诊疗设备工程实验室”等四个省级科研平台。</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22</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w:t>
            </w:r>
            <w:r w:rsidRPr="00E45DA9">
              <w:rPr>
                <w:rFonts w:asciiTheme="minorEastAsia" w:hAnsiTheme="minorEastAsia" w:cs="Times New Roman"/>
                <w:color w:val="000000"/>
                <w:sz w:val="24"/>
                <w:szCs w:val="24"/>
              </w:rPr>
              <w:t>专利技术</w:t>
            </w:r>
            <w:r w:rsidRPr="00E45DA9">
              <w:rPr>
                <w:rFonts w:asciiTheme="minorEastAsia" w:hAnsiTheme="minorEastAsia" w:cs="Times New Roman" w:hint="eastAsia"/>
                <w:color w:val="000000"/>
                <w:sz w:val="24"/>
                <w:szCs w:val="24"/>
              </w:rPr>
              <w:t>。与清华大学、山东大学等高等院校建立了长期稳定的合作关系。公司30余款产品成功入选为卫生部“中医诊疗设备采购目录”。公司在将肛肠诊疗设备做大做强的同时，耗材类产品也在积极的研发中，自主研发的“一次性使用肛肠套扎器”、“负压止血引流器”已成功推向市场。</w:t>
            </w:r>
          </w:p>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公司组织机构健全、制度完善、分工明确、各司其职，形成了具有共同理念、相互信任、合作共赢的一流团队。</w:t>
            </w:r>
          </w:p>
        </w:tc>
      </w:tr>
      <w:tr w:rsidR="001C1CB8" w:rsidRPr="00E45DA9" w:rsidTr="00393DE6">
        <w:trPr>
          <w:trHeight w:val="627"/>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根据实际项目商定</w:t>
            </w:r>
          </w:p>
        </w:tc>
        <w:tc>
          <w:tcPr>
            <w:tcW w:w="1702" w:type="dxa"/>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技术转让、合作开发</w:t>
            </w:r>
          </w:p>
        </w:tc>
      </w:tr>
      <w:tr w:rsidR="001C1CB8" w:rsidRPr="00E45DA9" w:rsidTr="00393DE6">
        <w:trPr>
          <w:trHeight w:val="627"/>
        </w:trPr>
        <w:tc>
          <w:tcPr>
            <w:tcW w:w="1242"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李俊辉</w:t>
            </w:r>
          </w:p>
        </w:tc>
        <w:tc>
          <w:tcPr>
            <w:tcW w:w="1134" w:type="dxa"/>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18263035825</w:t>
            </w:r>
          </w:p>
        </w:tc>
        <w:tc>
          <w:tcPr>
            <w:tcW w:w="991" w:type="dxa"/>
            <w:vAlign w:val="center"/>
          </w:tcPr>
          <w:p w:rsidR="001C1CB8" w:rsidRPr="00E45DA9" w:rsidRDefault="001C1CB8" w:rsidP="00E82AB1">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1C1CB8" w:rsidRPr="00E45DA9" w:rsidRDefault="001C1C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2896765291@qq.com</w:t>
            </w:r>
          </w:p>
        </w:tc>
      </w:tr>
    </w:tbl>
    <w:p w:rsidR="006855BF" w:rsidRPr="00E45DA9" w:rsidRDefault="006855BF" w:rsidP="00C746A3">
      <w:pPr>
        <w:widowControl/>
        <w:spacing w:line="440" w:lineRule="exact"/>
        <w:jc w:val="left"/>
        <w:rPr>
          <w:rFonts w:asciiTheme="minorEastAsia" w:hAnsiTheme="minorEastAsia" w:cs="宋体"/>
          <w:b/>
          <w:bCs/>
          <w:kern w:val="0"/>
          <w:sz w:val="24"/>
          <w:szCs w:val="24"/>
        </w:rPr>
      </w:pPr>
    </w:p>
    <w:p w:rsidR="006855BF" w:rsidRPr="00C746A3" w:rsidRDefault="006855BF" w:rsidP="00C746A3">
      <w:pPr>
        <w:widowControl/>
        <w:spacing w:line="440" w:lineRule="exact"/>
        <w:ind w:firstLineChars="200" w:firstLine="883"/>
        <w:jc w:val="left"/>
        <w:rPr>
          <w:rFonts w:ascii="仿宋_GB2312" w:eastAsia="仿宋_GB2312" w:hAnsiTheme="minorEastAsia" w:cs="宋体"/>
          <w:b/>
          <w:bCs/>
          <w:kern w:val="0"/>
          <w:sz w:val="44"/>
          <w:szCs w:val="44"/>
        </w:rPr>
      </w:pPr>
      <w:r w:rsidRPr="00C746A3">
        <w:rPr>
          <w:rFonts w:ascii="仿宋_GB2312" w:eastAsia="仿宋_GB2312" w:hAnsiTheme="minorEastAsia" w:cs="宋体" w:hint="eastAsia"/>
          <w:b/>
          <w:bCs/>
          <w:kern w:val="0"/>
          <w:sz w:val="44"/>
          <w:szCs w:val="44"/>
        </w:rPr>
        <w:lastRenderedPageBreak/>
        <w:t>企业技术需求征集表（医养健康产业）</w:t>
      </w:r>
      <w:r w:rsidRPr="00C746A3">
        <w:rPr>
          <w:rFonts w:ascii="仿宋_GB2312" w:eastAsia="仿宋_GB2312" w:hAnsiTheme="minorEastAsia" w:cs="宋体" w:hint="eastAsia"/>
          <w:b/>
          <w:bCs/>
          <w:kern w:val="0"/>
          <w:sz w:val="44"/>
          <w:szCs w:val="44"/>
        </w:rPr>
        <w: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6855BF" w:rsidRPr="00E45DA9" w:rsidTr="00393DE6">
        <w:trPr>
          <w:trHeight w:val="751"/>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用于肛肠科的耗材类产品 </w:t>
            </w:r>
          </w:p>
        </w:tc>
      </w:tr>
      <w:tr w:rsidR="006855BF" w:rsidRPr="00E45DA9" w:rsidTr="00C746A3">
        <w:trPr>
          <w:trHeight w:val="4169"/>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用于肛肠科的耗材类产品，包括治疗肛肠疾病的新产品、术后康复护创的新产品等；用于肛肠护理的产品，如贴、凝胶、膏等产品。</w:t>
            </w:r>
          </w:p>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p>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p>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p>
        </w:tc>
      </w:tr>
      <w:tr w:rsidR="006855BF" w:rsidRPr="00E45DA9" w:rsidTr="00393DE6">
        <w:trPr>
          <w:trHeight w:val="714"/>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乐陵市信诺医疗器械有限公司</w:t>
            </w:r>
          </w:p>
        </w:tc>
      </w:tr>
      <w:tr w:rsidR="006855BF" w:rsidRPr="00E45DA9" w:rsidTr="00393DE6">
        <w:trPr>
          <w:trHeight w:val="627"/>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市信诺医疗器械有限公司成立于2000年3月，注册资本1000万元，占地43亩。是专业从事肛肠科医疗器械研发、生产、销售的国家级高新技术企业。2018年产值4000多万元，研发投入300多万元，在职员工128人，其中硕士2人、本科28人，</w:t>
            </w:r>
          </w:p>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公司通过多年的努力和技术沉淀，被国家中医药管理局认定为“中医诊疗设备生产示范基地”，并相继获批了“山东省肛肠病工程技术研究中心”、“山东省肛肠病诊疗设备工程实验室”等四个省级科研平台。</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22</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w:t>
            </w:r>
            <w:r w:rsidRPr="00E45DA9">
              <w:rPr>
                <w:rFonts w:asciiTheme="minorEastAsia" w:hAnsiTheme="minorEastAsia" w:cs="Times New Roman"/>
                <w:color w:val="000000"/>
                <w:sz w:val="24"/>
                <w:szCs w:val="24"/>
              </w:rPr>
              <w:t>专利技术</w:t>
            </w:r>
            <w:r w:rsidRPr="00E45DA9">
              <w:rPr>
                <w:rFonts w:asciiTheme="minorEastAsia" w:hAnsiTheme="minorEastAsia" w:cs="Times New Roman" w:hint="eastAsia"/>
                <w:color w:val="000000"/>
                <w:sz w:val="24"/>
                <w:szCs w:val="24"/>
              </w:rPr>
              <w:t>。与清华大学、山东大学等高等院校建立了长期稳定的合作关系。公司30余款产品成功入选为卫生部“中医诊疗设备采购目录”。公司在将肛肠诊疗设备做大做强的同时，耗材类产品也在积极的研发中，自主研发的“一次性使用肛肠套扎器”、“负压止血引流器”已成功推向市场。</w:t>
            </w:r>
          </w:p>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公司组织机构健全、制度完善、分工明确、各司其职，形成了具有共同理念、相互信任、合作共赢的一流团队。</w:t>
            </w:r>
          </w:p>
        </w:tc>
      </w:tr>
      <w:tr w:rsidR="006855BF" w:rsidRPr="00E45DA9" w:rsidTr="00393DE6">
        <w:trPr>
          <w:trHeight w:val="627"/>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根据实际项目商定</w:t>
            </w:r>
          </w:p>
        </w:tc>
        <w:tc>
          <w:tcPr>
            <w:tcW w:w="1702" w:type="dxa"/>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技术转让、合作开发</w:t>
            </w:r>
          </w:p>
        </w:tc>
      </w:tr>
      <w:tr w:rsidR="006855BF" w:rsidRPr="00E45DA9" w:rsidTr="00393DE6">
        <w:trPr>
          <w:trHeight w:val="627"/>
        </w:trPr>
        <w:tc>
          <w:tcPr>
            <w:tcW w:w="1242"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李俊辉</w:t>
            </w:r>
          </w:p>
        </w:tc>
        <w:tc>
          <w:tcPr>
            <w:tcW w:w="1134" w:type="dxa"/>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18263035825</w:t>
            </w:r>
          </w:p>
        </w:tc>
        <w:tc>
          <w:tcPr>
            <w:tcW w:w="991" w:type="dxa"/>
            <w:vAlign w:val="center"/>
          </w:tcPr>
          <w:p w:rsidR="006855BF" w:rsidRPr="00E45DA9" w:rsidRDefault="006855BF" w:rsidP="00C746A3">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6855BF" w:rsidRPr="00E45DA9" w:rsidRDefault="006855BF"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2896765291@qq.com</w:t>
            </w:r>
          </w:p>
        </w:tc>
      </w:tr>
    </w:tbl>
    <w:p w:rsidR="00592B42" w:rsidRPr="00E45DA9" w:rsidRDefault="00592B42"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Default="006A718A"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Pr="00E45DA9" w:rsidRDefault="005B21D8"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5B21D8" w:rsidRDefault="006A718A" w:rsidP="005B21D8">
      <w:pPr>
        <w:spacing w:line="440" w:lineRule="exact"/>
        <w:ind w:firstLineChars="200" w:firstLine="880"/>
        <w:jc w:val="center"/>
        <w:rPr>
          <w:rFonts w:ascii="黑体" w:eastAsia="黑体" w:hAnsi="黑体"/>
          <w:color w:val="000000" w:themeColor="text1"/>
          <w:sz w:val="44"/>
          <w:szCs w:val="44"/>
        </w:rPr>
      </w:pPr>
      <w:r w:rsidRPr="005B21D8">
        <w:rPr>
          <w:rFonts w:ascii="黑体" w:eastAsia="黑体" w:hAnsi="黑体" w:hint="eastAsia"/>
          <w:color w:val="000000" w:themeColor="text1"/>
          <w:sz w:val="44"/>
          <w:szCs w:val="44"/>
        </w:rPr>
        <w:t>电子信息</w:t>
      </w: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Default="006A718A" w:rsidP="00E45DA9">
      <w:pPr>
        <w:spacing w:line="440" w:lineRule="exact"/>
        <w:ind w:firstLineChars="200" w:firstLine="480"/>
        <w:jc w:val="left"/>
        <w:rPr>
          <w:rFonts w:asciiTheme="minorEastAsia" w:hAnsiTheme="minorEastAsia" w:hint="eastAsia"/>
          <w:color w:val="000000" w:themeColor="text1"/>
          <w:sz w:val="24"/>
          <w:szCs w:val="24"/>
        </w:rPr>
      </w:pPr>
    </w:p>
    <w:p w:rsidR="005B21D8" w:rsidRPr="00E45DA9" w:rsidRDefault="005B21D8"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420AB8" w:rsidRPr="005B21D8" w:rsidRDefault="00420AB8"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hint="eastAsia"/>
          <w:b/>
          <w:bCs/>
          <w:kern w:val="0"/>
          <w:sz w:val="44"/>
          <w:szCs w:val="44"/>
        </w:rPr>
        <w:lastRenderedPageBreak/>
        <w:t>企业技术需求征集表（电子信息产业）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420AB8" w:rsidRPr="00E45DA9" w:rsidTr="00D11D92">
        <w:trPr>
          <w:trHeight w:val="751"/>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电子记分系统 </w:t>
            </w:r>
          </w:p>
        </w:tc>
      </w:tr>
      <w:tr w:rsidR="00420AB8" w:rsidRPr="00E45DA9" w:rsidTr="00D11D92">
        <w:trPr>
          <w:trHeight w:val="5040"/>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应用于球类、田径及格斗项目，设备负责比赛数据实时采集发送，比赛软件负责采集到的比赛数据向LED大屏幕、电子记分板等发送。要求实时同步输出，精度高</w:t>
            </w: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tc>
      </w:tr>
      <w:tr w:rsidR="00420AB8" w:rsidRPr="00E45DA9" w:rsidTr="00D11D92">
        <w:trPr>
          <w:trHeight w:val="714"/>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泰山体育产业集团有限公司</w:t>
            </w:r>
          </w:p>
        </w:tc>
      </w:tr>
      <w:tr w:rsidR="00420AB8" w:rsidRPr="00E45DA9" w:rsidTr="00D11D92">
        <w:trPr>
          <w:trHeight w:val="627"/>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p>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公司主导产品包括：产品主要涉及高端体育器材、负离子人造草坪、碳纤维自行车、智能冰雪装备、智慧健身装备、体育工程及亚洲最大连锁健身俱乐部，销服务网络遍布200多个国家和地区。</w:t>
            </w:r>
          </w:p>
          <w:p w:rsidR="00420AB8" w:rsidRPr="00E45DA9" w:rsidRDefault="00420AB8" w:rsidP="005B21D8">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2018年产值958108万元，研发投入40240万元，在职员工2445人，其中博士9人、硕士29人、本科271人，拥有2项中国优秀工业设计金奖，13项目省部级科技进步奖，拥有500余项具有自主知识产权的专利技术。与清华大学、华东理工大学、中科院深圳先进技术研究院建立了长期稳定的合作关系。建有拥有国家体育用品工程技术研究中心、国家认定企业技术中心、国家级工业设计中心、博士后科研工作站、等多个国家级研发平台。</w:t>
            </w:r>
          </w:p>
        </w:tc>
      </w:tr>
      <w:tr w:rsidR="00420AB8" w:rsidRPr="00E45DA9" w:rsidTr="00D11D92">
        <w:trPr>
          <w:trHeight w:val="627"/>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不含设备购置费</w:t>
            </w:r>
          </w:p>
        </w:tc>
        <w:tc>
          <w:tcPr>
            <w:tcW w:w="1702" w:type="dxa"/>
            <w:vAlign w:val="cente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420AB8" w:rsidRPr="00E45DA9" w:rsidRDefault="00420AB8"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产学研</w:t>
            </w:r>
          </w:p>
        </w:tc>
      </w:tr>
      <w:tr w:rsidR="00420AB8" w:rsidRPr="00E45DA9" w:rsidTr="00D11D92">
        <w:trPr>
          <w:trHeight w:val="627"/>
        </w:trPr>
        <w:tc>
          <w:tcPr>
            <w:tcW w:w="1242"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徐培明</w:t>
            </w:r>
          </w:p>
        </w:tc>
        <w:tc>
          <w:tcPr>
            <w:tcW w:w="1134" w:type="dxa"/>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0534-6295876</w:t>
            </w:r>
          </w:p>
        </w:tc>
        <w:tc>
          <w:tcPr>
            <w:tcW w:w="991" w:type="dxa"/>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420AB8" w:rsidRPr="00E45DA9" w:rsidRDefault="00420AB8" w:rsidP="005B21D8">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taishanxiangmu@163.com</w:t>
            </w:r>
          </w:p>
        </w:tc>
      </w:tr>
    </w:tbl>
    <w:p w:rsidR="005B21D8" w:rsidRDefault="005B21D8" w:rsidP="005B21D8">
      <w:pPr>
        <w:widowControl/>
        <w:spacing w:line="440" w:lineRule="exact"/>
        <w:ind w:firstLineChars="200" w:firstLine="883"/>
        <w:jc w:val="left"/>
        <w:rPr>
          <w:rFonts w:ascii="仿宋_GB2312" w:eastAsia="仿宋_GB2312" w:hAnsiTheme="minorEastAsia" w:cs="宋体" w:hint="eastAsia"/>
          <w:b/>
          <w:bCs/>
          <w:kern w:val="0"/>
          <w:sz w:val="44"/>
          <w:szCs w:val="44"/>
        </w:rPr>
      </w:pPr>
    </w:p>
    <w:p w:rsidR="00D11D92" w:rsidRPr="005B21D8" w:rsidRDefault="00D11D92"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b/>
          <w:bCs/>
          <w:kern w:val="0"/>
          <w:sz w:val="44"/>
          <w:szCs w:val="44"/>
        </w:rPr>
        <w:lastRenderedPageBreak/>
        <w:t>企业技术需求征集表（</w:t>
      </w:r>
      <w:r w:rsidRPr="005B21D8">
        <w:rPr>
          <w:rFonts w:ascii="仿宋_GB2312" w:eastAsia="仿宋_GB2312" w:hAnsiTheme="minorEastAsia" w:cs="宋体" w:hint="eastAsia"/>
          <w:b/>
          <w:bCs/>
          <w:kern w:val="0"/>
          <w:sz w:val="44"/>
          <w:szCs w:val="44"/>
        </w:rPr>
        <w:t>电子信息产业</w:t>
      </w:r>
      <w:r w:rsidRPr="005B21D8">
        <w:rPr>
          <w:rFonts w:ascii="仿宋_GB2312" w:eastAsia="仿宋_GB2312" w:hAnsiTheme="minorEastAsia" w:cs="宋体"/>
          <w:b/>
          <w:bCs/>
          <w:kern w:val="0"/>
          <w:sz w:val="44"/>
          <w:szCs w:val="44"/>
        </w:rPr>
        <w:t>）</w:t>
      </w:r>
    </w:p>
    <w:tbl>
      <w:tblPr>
        <w:tblW w:w="9086"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286"/>
        <w:gridCol w:w="1090"/>
        <w:gridCol w:w="1134"/>
        <w:gridCol w:w="1702"/>
        <w:gridCol w:w="991"/>
        <w:gridCol w:w="2883"/>
      </w:tblGrid>
      <w:tr w:rsidR="00D11D92" w:rsidRPr="00E45DA9" w:rsidTr="00393DE6">
        <w:trPr>
          <w:trHeight w:val="650"/>
        </w:trPr>
        <w:tc>
          <w:tcPr>
            <w:tcW w:w="1286"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需求名称</w:t>
            </w:r>
          </w:p>
        </w:tc>
        <w:tc>
          <w:tcPr>
            <w:tcW w:w="7800" w:type="dxa"/>
            <w:gridSpan w:val="5"/>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教育圈软件开发技术</w:t>
            </w:r>
          </w:p>
        </w:tc>
      </w:tr>
      <w:tr w:rsidR="00D11D92" w:rsidRPr="00E45DA9" w:rsidTr="00393DE6">
        <w:trPr>
          <w:trHeight w:val="3168"/>
        </w:trPr>
        <w:tc>
          <w:tcPr>
            <w:tcW w:w="1286"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需求主要内容及需要达到的指标</w:t>
            </w:r>
          </w:p>
        </w:tc>
        <w:tc>
          <w:tcPr>
            <w:tcW w:w="7800" w:type="dxa"/>
            <w:gridSpan w:val="5"/>
          </w:tcPr>
          <w:p w:rsidR="00D11D92" w:rsidRPr="00E45DA9" w:rsidRDefault="00D11D92" w:rsidP="00E45DA9">
            <w:pPr>
              <w:numPr>
                <w:ilvl w:val="0"/>
                <w:numId w:val="7"/>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需要产品经理、UI设计人员、微信小程序前端开发、服务端开发、测试人员、运维人员等技术人员。</w:t>
            </w:r>
          </w:p>
          <w:p w:rsidR="00D11D92" w:rsidRPr="00E45DA9" w:rsidRDefault="00D11D92" w:rsidP="00E45DA9">
            <w:pPr>
              <w:numPr>
                <w:ilvl w:val="0"/>
                <w:numId w:val="7"/>
              </w:num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希望技术上可以提供：在线销售、会员系统、网络排课、照片识别功能、赛事应用系统、人员管理系统、考勤系统、结算支付系统、机构管理系统等功能。</w:t>
            </w:r>
          </w:p>
        </w:tc>
      </w:tr>
      <w:tr w:rsidR="00D11D92" w:rsidRPr="00E45DA9" w:rsidTr="00393DE6">
        <w:trPr>
          <w:trHeight w:val="553"/>
        </w:trPr>
        <w:tc>
          <w:tcPr>
            <w:tcW w:w="1286"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企业名称</w:t>
            </w:r>
          </w:p>
        </w:tc>
        <w:tc>
          <w:tcPr>
            <w:tcW w:w="7800" w:type="dxa"/>
            <w:gridSpan w:val="5"/>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德州书洋软件开发有限公司</w:t>
            </w:r>
          </w:p>
        </w:tc>
      </w:tr>
      <w:tr w:rsidR="00D11D92" w:rsidRPr="00E45DA9" w:rsidTr="00393DE6">
        <w:trPr>
          <w:trHeight w:val="4400"/>
        </w:trPr>
        <w:tc>
          <w:tcPr>
            <w:tcW w:w="1286" w:type="dxa"/>
          </w:tcPr>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E45DA9">
            <w:pPr>
              <w:spacing w:line="440" w:lineRule="exact"/>
              <w:ind w:firstLineChars="200" w:firstLine="482"/>
              <w:jc w:val="left"/>
              <w:rPr>
                <w:rFonts w:asciiTheme="minorEastAsia" w:hAnsiTheme="minorEastAsia"/>
                <w:b/>
                <w:color w:val="000000" w:themeColor="text1"/>
                <w:sz w:val="24"/>
                <w:szCs w:val="24"/>
                <w:lang w:bidi="zh-CN"/>
              </w:rPr>
            </w:pPr>
          </w:p>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企业简介</w:t>
            </w:r>
          </w:p>
        </w:tc>
        <w:tc>
          <w:tcPr>
            <w:tcW w:w="7800" w:type="dxa"/>
            <w:gridSpan w:val="5"/>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公司包括：教育圈、博优家教两大主体业务相辅相成个，广泛应用于教育服务等行业领域。</w:t>
            </w:r>
          </w:p>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公司从事教育行业近 3 年，公司是由一群充满干劲的大学生构成。公司在发展中，不断学习，不断成长。以整合教育资源、提升教育界的质量为己任。</w:t>
            </w:r>
          </w:p>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公司精神为：脚踏实地、行胜于言、敬业报国；经营理念为：合作、共赢、整合、利他、互助、抱团、联盟竞争理念：只有合作伙伴，没有竞争对手； 团队理念为：将公司打造成军队般的执行力、学校般的学习力、家庭般的幸福工作环境</w:t>
            </w:r>
          </w:p>
          <w:p w:rsidR="00D11D92" w:rsidRDefault="00D11D92" w:rsidP="005B21D8">
            <w:pPr>
              <w:spacing w:line="440" w:lineRule="exact"/>
              <w:ind w:firstLineChars="200" w:firstLine="480"/>
              <w:jc w:val="left"/>
              <w:rPr>
                <w:rFonts w:asciiTheme="minorEastAsia" w:hAnsiTheme="minorEastAsia" w:hint="eastAsia"/>
                <w:color w:val="000000" w:themeColor="text1"/>
                <w:sz w:val="24"/>
                <w:szCs w:val="24"/>
                <w:lang w:bidi="zh-CN"/>
              </w:rPr>
            </w:pPr>
            <w:r w:rsidRPr="00E45DA9">
              <w:rPr>
                <w:rFonts w:asciiTheme="minorEastAsia" w:hAnsiTheme="minorEastAsia"/>
                <w:color w:val="000000" w:themeColor="text1"/>
                <w:sz w:val="24"/>
                <w:szCs w:val="24"/>
                <w:lang w:bidi="zh-CN"/>
              </w:rPr>
              <w:t>到 2019 年产值 50 多万元，兼职与在职员工 80 余人，其中硕士 10 人、本科 50 人，曾荣获“互联网+艾特斯杯”大数据主题赛优胜奖。</w:t>
            </w:r>
          </w:p>
          <w:p w:rsidR="005B21D8" w:rsidRDefault="005B21D8" w:rsidP="005B21D8">
            <w:pPr>
              <w:spacing w:line="440" w:lineRule="exact"/>
              <w:ind w:firstLineChars="200" w:firstLine="480"/>
              <w:jc w:val="left"/>
              <w:rPr>
                <w:rFonts w:asciiTheme="minorEastAsia" w:hAnsiTheme="minorEastAsia" w:hint="eastAsia"/>
                <w:color w:val="000000" w:themeColor="text1"/>
                <w:sz w:val="24"/>
                <w:szCs w:val="24"/>
                <w:lang w:bidi="zh-CN"/>
              </w:rPr>
            </w:pPr>
          </w:p>
          <w:p w:rsidR="005B21D8" w:rsidRDefault="005B21D8" w:rsidP="005B21D8">
            <w:pPr>
              <w:spacing w:line="440" w:lineRule="exact"/>
              <w:ind w:firstLineChars="200" w:firstLine="480"/>
              <w:jc w:val="left"/>
              <w:rPr>
                <w:rFonts w:asciiTheme="minorEastAsia" w:hAnsiTheme="minorEastAsia" w:hint="eastAsia"/>
                <w:color w:val="000000" w:themeColor="text1"/>
                <w:sz w:val="24"/>
                <w:szCs w:val="24"/>
                <w:lang w:bidi="zh-CN"/>
              </w:rPr>
            </w:pPr>
          </w:p>
          <w:p w:rsidR="005B21D8" w:rsidRDefault="005B21D8" w:rsidP="005B21D8">
            <w:pPr>
              <w:spacing w:line="440" w:lineRule="exact"/>
              <w:ind w:firstLineChars="200" w:firstLine="480"/>
              <w:jc w:val="left"/>
              <w:rPr>
                <w:rFonts w:asciiTheme="minorEastAsia" w:hAnsiTheme="minorEastAsia" w:hint="eastAsia"/>
                <w:color w:val="000000" w:themeColor="text1"/>
                <w:sz w:val="24"/>
                <w:szCs w:val="24"/>
                <w:lang w:bidi="zh-CN"/>
              </w:rPr>
            </w:pPr>
          </w:p>
          <w:p w:rsidR="005B21D8" w:rsidRDefault="005B21D8" w:rsidP="005B21D8">
            <w:pPr>
              <w:spacing w:line="440" w:lineRule="exact"/>
              <w:ind w:firstLineChars="200" w:firstLine="480"/>
              <w:jc w:val="left"/>
              <w:rPr>
                <w:rFonts w:asciiTheme="minorEastAsia" w:hAnsiTheme="minorEastAsia" w:hint="eastAsia"/>
                <w:color w:val="000000" w:themeColor="text1"/>
                <w:sz w:val="24"/>
                <w:szCs w:val="24"/>
                <w:lang w:bidi="zh-CN"/>
              </w:rPr>
            </w:pPr>
          </w:p>
          <w:p w:rsidR="005B21D8" w:rsidRDefault="005B21D8" w:rsidP="005B21D8">
            <w:pPr>
              <w:spacing w:line="440" w:lineRule="exact"/>
              <w:ind w:firstLineChars="200" w:firstLine="480"/>
              <w:jc w:val="left"/>
              <w:rPr>
                <w:rFonts w:asciiTheme="minorEastAsia" w:hAnsiTheme="minorEastAsia" w:hint="eastAsia"/>
                <w:color w:val="000000" w:themeColor="text1"/>
                <w:sz w:val="24"/>
                <w:szCs w:val="24"/>
                <w:lang w:bidi="zh-CN"/>
              </w:rPr>
            </w:pPr>
          </w:p>
          <w:p w:rsidR="005B21D8" w:rsidRPr="00E45DA9" w:rsidRDefault="005B21D8" w:rsidP="005B21D8">
            <w:pPr>
              <w:spacing w:line="440" w:lineRule="exact"/>
              <w:ind w:firstLineChars="200" w:firstLine="480"/>
              <w:jc w:val="left"/>
              <w:rPr>
                <w:rFonts w:asciiTheme="minorEastAsia" w:hAnsiTheme="minorEastAsia"/>
                <w:color w:val="000000" w:themeColor="text1"/>
                <w:sz w:val="24"/>
                <w:szCs w:val="24"/>
                <w:lang w:bidi="zh-CN"/>
              </w:rPr>
            </w:pPr>
          </w:p>
        </w:tc>
      </w:tr>
      <w:tr w:rsidR="00D11D92" w:rsidRPr="00E45DA9" w:rsidTr="00393DE6">
        <w:trPr>
          <w:trHeight w:val="472"/>
        </w:trPr>
        <w:tc>
          <w:tcPr>
            <w:tcW w:w="1286"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拟投经费</w:t>
            </w:r>
          </w:p>
        </w:tc>
        <w:tc>
          <w:tcPr>
            <w:tcW w:w="2224" w:type="dxa"/>
            <w:gridSpan w:val="2"/>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100 万</w:t>
            </w:r>
          </w:p>
        </w:tc>
        <w:tc>
          <w:tcPr>
            <w:tcW w:w="1702" w:type="dxa"/>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合作方式</w:t>
            </w:r>
          </w:p>
        </w:tc>
        <w:tc>
          <w:tcPr>
            <w:tcW w:w="3874" w:type="dxa"/>
            <w:gridSpan w:val="2"/>
          </w:tcPr>
          <w:p w:rsidR="00D11D92" w:rsidRPr="00E45DA9" w:rsidRDefault="00D11D92"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合作开发</w:t>
            </w:r>
          </w:p>
        </w:tc>
      </w:tr>
      <w:tr w:rsidR="00D11D92" w:rsidRPr="00E45DA9" w:rsidTr="00393DE6">
        <w:trPr>
          <w:trHeight w:val="626"/>
        </w:trPr>
        <w:tc>
          <w:tcPr>
            <w:tcW w:w="1286"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联系人</w:t>
            </w:r>
          </w:p>
        </w:tc>
        <w:tc>
          <w:tcPr>
            <w:tcW w:w="1090"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侯熙戬</w:t>
            </w:r>
          </w:p>
        </w:tc>
        <w:tc>
          <w:tcPr>
            <w:tcW w:w="1134"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手机号码</w:t>
            </w:r>
          </w:p>
        </w:tc>
        <w:tc>
          <w:tcPr>
            <w:tcW w:w="1702"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16605341314</w:t>
            </w:r>
          </w:p>
        </w:tc>
        <w:tc>
          <w:tcPr>
            <w:tcW w:w="991" w:type="dxa"/>
          </w:tcPr>
          <w:p w:rsidR="00D11D92" w:rsidRPr="00E45DA9" w:rsidRDefault="00D11D92"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color w:val="000000" w:themeColor="text1"/>
                <w:sz w:val="24"/>
                <w:szCs w:val="24"/>
                <w:lang w:bidi="zh-CN"/>
              </w:rPr>
              <w:t>e-mail</w:t>
            </w:r>
          </w:p>
        </w:tc>
        <w:tc>
          <w:tcPr>
            <w:tcW w:w="2883" w:type="dxa"/>
          </w:tcPr>
          <w:p w:rsidR="00D11D92" w:rsidRPr="00E45DA9" w:rsidRDefault="00F6117E" w:rsidP="00E45DA9">
            <w:pPr>
              <w:spacing w:line="440" w:lineRule="exact"/>
              <w:ind w:firstLineChars="200" w:firstLine="480"/>
              <w:jc w:val="left"/>
              <w:rPr>
                <w:rFonts w:asciiTheme="minorEastAsia" w:hAnsiTheme="minorEastAsia"/>
                <w:color w:val="000000" w:themeColor="text1"/>
                <w:sz w:val="24"/>
                <w:szCs w:val="24"/>
                <w:lang w:bidi="zh-CN"/>
              </w:rPr>
            </w:pPr>
            <w:hyperlink r:id="rId19">
              <w:r w:rsidR="00D11D92" w:rsidRPr="005B21D8">
                <w:rPr>
                  <w:lang w:bidi="zh-CN"/>
                </w:rPr>
                <w:t>houlei608</w:t>
              </w:r>
              <w:r w:rsidR="00D11D92" w:rsidRPr="005B21D8">
                <w:rPr>
                  <w:color w:val="000000" w:themeColor="text1"/>
                </w:rPr>
                <w:t>@qq.com</w:t>
              </w:r>
            </w:hyperlink>
          </w:p>
        </w:tc>
      </w:tr>
    </w:tbl>
    <w:p w:rsidR="00322A56" w:rsidRPr="00E45DA9" w:rsidRDefault="00322A56" w:rsidP="005B21D8">
      <w:pPr>
        <w:widowControl/>
        <w:spacing w:line="440" w:lineRule="exact"/>
        <w:jc w:val="left"/>
        <w:rPr>
          <w:rFonts w:asciiTheme="minorEastAsia" w:hAnsiTheme="minorEastAsia" w:cs="宋体"/>
          <w:b/>
          <w:bCs/>
          <w:kern w:val="0"/>
          <w:sz w:val="24"/>
          <w:szCs w:val="24"/>
        </w:rPr>
      </w:pPr>
    </w:p>
    <w:p w:rsidR="00322A56" w:rsidRPr="005B21D8" w:rsidRDefault="00322A56"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hint="eastAsia"/>
          <w:b/>
          <w:bCs/>
          <w:kern w:val="0"/>
          <w:sz w:val="44"/>
          <w:szCs w:val="44"/>
        </w:rPr>
        <w:lastRenderedPageBreak/>
        <w:t>企业技术需求征集表（电子信息产业）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22A56" w:rsidRPr="00E45DA9" w:rsidTr="00393DE6">
        <w:trPr>
          <w:trHeight w:val="751"/>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需求名称</w:t>
            </w:r>
          </w:p>
        </w:tc>
        <w:tc>
          <w:tcPr>
            <w:tcW w:w="7704" w:type="dxa"/>
            <w:gridSpan w:val="5"/>
            <w:shd w:val="clear" w:color="auto" w:fill="auto"/>
            <w:tcMar>
              <w:top w:w="0" w:type="dxa"/>
              <w:left w:w="108" w:type="dxa"/>
              <w:bottom w:w="0" w:type="dxa"/>
              <w:right w:w="108" w:type="dxa"/>
            </w:tcMar>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增强低成本自学习型遥控器的信号接收能力  </w:t>
            </w:r>
          </w:p>
        </w:tc>
      </w:tr>
      <w:tr w:rsidR="00322A56" w:rsidRPr="00E45DA9" w:rsidTr="00393DE6">
        <w:trPr>
          <w:trHeight w:val="5040"/>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当前“自学习型遥控器</w:t>
            </w:r>
            <w:r w:rsidRPr="00E45DA9">
              <w:rPr>
                <w:rFonts w:asciiTheme="minorEastAsia" w:hAnsiTheme="minorEastAsia"/>
                <w:color w:val="000000" w:themeColor="text1"/>
                <w:sz w:val="24"/>
                <w:szCs w:val="24"/>
                <w:lang w:bidi="zh-CN"/>
              </w:rPr>
              <w:t>”</w:t>
            </w:r>
            <w:r w:rsidRPr="00E45DA9">
              <w:rPr>
                <w:rFonts w:asciiTheme="minorEastAsia" w:hAnsiTheme="minorEastAsia" w:hint="eastAsia"/>
                <w:color w:val="000000" w:themeColor="text1"/>
                <w:sz w:val="24"/>
                <w:szCs w:val="24"/>
                <w:lang w:bidi="zh-CN"/>
              </w:rPr>
              <w:t>具备学习其他专用遥控器信号的功能。</w:t>
            </w:r>
            <w:r w:rsidRPr="00E45DA9">
              <w:rPr>
                <w:rFonts w:asciiTheme="minorEastAsia" w:hAnsiTheme="minorEastAsia"/>
                <w:color w:val="000000" w:themeColor="text1"/>
                <w:sz w:val="24"/>
                <w:szCs w:val="24"/>
                <w:lang w:bidi="zh-CN"/>
              </w:rPr>
              <w:t>但</w:t>
            </w:r>
            <w:r w:rsidRPr="00E45DA9">
              <w:rPr>
                <w:rFonts w:asciiTheme="minorEastAsia" w:hAnsiTheme="minorEastAsia" w:hint="eastAsia"/>
                <w:color w:val="000000" w:themeColor="text1"/>
                <w:sz w:val="24"/>
                <w:szCs w:val="24"/>
                <w:lang w:bidi="zh-CN"/>
              </w:rPr>
              <w:t>当前产品信号接收电路效果不好且工作不稳定。</w:t>
            </w:r>
            <w:r w:rsidRPr="00E45DA9">
              <w:rPr>
                <w:rFonts w:asciiTheme="minorEastAsia" w:hAnsiTheme="minorEastAsia"/>
                <w:color w:val="000000" w:themeColor="text1"/>
                <w:sz w:val="24"/>
                <w:szCs w:val="24"/>
                <w:lang w:bidi="zh-CN"/>
              </w:rPr>
              <w:t>需要</w:t>
            </w:r>
            <w:r w:rsidRPr="00E45DA9">
              <w:rPr>
                <w:rFonts w:asciiTheme="minorEastAsia" w:hAnsiTheme="minorEastAsia" w:hint="eastAsia"/>
                <w:color w:val="000000" w:themeColor="text1"/>
                <w:sz w:val="24"/>
                <w:szCs w:val="24"/>
                <w:lang w:bidi="zh-CN"/>
              </w:rPr>
              <w:t>在不提高成本的情况下改善此问题。</w:t>
            </w: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需要达到的要求：</w:t>
            </w:r>
            <w:r w:rsidRPr="00E45DA9">
              <w:rPr>
                <w:rFonts w:asciiTheme="minorEastAsia" w:hAnsiTheme="minorEastAsia"/>
                <w:color w:val="000000" w:themeColor="text1"/>
                <w:sz w:val="24"/>
                <w:szCs w:val="24"/>
                <w:lang w:bidi="zh-CN"/>
              </w:rPr>
              <w:t>信号源</w:t>
            </w:r>
            <w:r w:rsidRPr="00E45DA9">
              <w:rPr>
                <w:rFonts w:asciiTheme="minorEastAsia" w:hAnsiTheme="minorEastAsia" w:hint="eastAsia"/>
                <w:color w:val="000000" w:themeColor="text1"/>
                <w:sz w:val="24"/>
                <w:szCs w:val="24"/>
                <w:lang w:bidi="zh-CN"/>
              </w:rPr>
              <w:t>以</w:t>
            </w:r>
            <w:r w:rsidRPr="00E45DA9">
              <w:rPr>
                <w:rFonts w:asciiTheme="minorEastAsia" w:hAnsiTheme="minorEastAsia"/>
                <w:color w:val="000000" w:themeColor="text1"/>
                <w:sz w:val="24"/>
                <w:szCs w:val="24"/>
                <w:lang w:bidi="zh-CN"/>
              </w:rPr>
              <w:t>-30dBm</w:t>
            </w:r>
            <w:r w:rsidRPr="00E45DA9">
              <w:rPr>
                <w:rFonts w:asciiTheme="minorEastAsia" w:hAnsiTheme="minorEastAsia" w:hint="eastAsia"/>
                <w:color w:val="000000" w:themeColor="text1"/>
                <w:sz w:val="24"/>
                <w:szCs w:val="24"/>
                <w:lang w:bidi="zh-CN"/>
              </w:rPr>
              <w:t>的功率发射OOK信号，</w:t>
            </w:r>
            <w:r w:rsidRPr="00E45DA9">
              <w:rPr>
                <w:rFonts w:asciiTheme="minorEastAsia" w:hAnsiTheme="minorEastAsia"/>
                <w:color w:val="000000" w:themeColor="text1"/>
                <w:sz w:val="24"/>
                <w:szCs w:val="24"/>
                <w:lang w:bidi="zh-CN"/>
              </w:rPr>
              <w:t>信号</w:t>
            </w:r>
            <w:r w:rsidRPr="00E45DA9">
              <w:rPr>
                <w:rFonts w:asciiTheme="minorEastAsia" w:hAnsiTheme="minorEastAsia" w:hint="eastAsia"/>
                <w:color w:val="000000" w:themeColor="text1"/>
                <w:sz w:val="24"/>
                <w:szCs w:val="24"/>
                <w:lang w:bidi="zh-CN"/>
              </w:rPr>
              <w:t>波特20</w:t>
            </w:r>
            <w:r w:rsidRPr="00E45DA9">
              <w:rPr>
                <w:rFonts w:asciiTheme="minorEastAsia" w:hAnsiTheme="minorEastAsia"/>
                <w:color w:val="000000" w:themeColor="text1"/>
                <w:sz w:val="24"/>
                <w:szCs w:val="24"/>
                <w:lang w:bidi="zh-CN"/>
              </w:rPr>
              <w:t>k/bit</w:t>
            </w:r>
            <w:r w:rsidRPr="00E45DA9">
              <w:rPr>
                <w:rFonts w:asciiTheme="minorEastAsia" w:hAnsiTheme="minorEastAsia" w:hint="eastAsia"/>
                <w:color w:val="000000" w:themeColor="text1"/>
                <w:sz w:val="24"/>
                <w:szCs w:val="24"/>
                <w:lang w:bidi="zh-CN"/>
              </w:rPr>
              <w:t>。自学习型遥控器的接收电路需要能够在距发射源</w:t>
            </w:r>
            <w:r w:rsidRPr="00E45DA9">
              <w:rPr>
                <w:rFonts w:asciiTheme="minorEastAsia" w:hAnsiTheme="minorEastAsia"/>
                <w:color w:val="000000" w:themeColor="text1"/>
                <w:sz w:val="24"/>
                <w:szCs w:val="24"/>
                <w:lang w:bidi="zh-CN"/>
              </w:rPr>
              <w:t>2cm</w:t>
            </w:r>
            <w:r w:rsidRPr="00E45DA9">
              <w:rPr>
                <w:rFonts w:asciiTheme="minorEastAsia" w:hAnsiTheme="minorEastAsia" w:hint="eastAsia"/>
                <w:color w:val="000000" w:themeColor="text1"/>
                <w:sz w:val="24"/>
                <w:szCs w:val="24"/>
                <w:lang w:bidi="zh-CN"/>
              </w:rPr>
              <w:t>距离处接收到此信号，且信号的时域误差需要小于10</w:t>
            </w:r>
            <w:r w:rsidRPr="00E45DA9">
              <w:rPr>
                <w:rFonts w:asciiTheme="minorEastAsia" w:hAnsiTheme="minorEastAsia"/>
                <w:color w:val="000000" w:themeColor="text1"/>
                <w:sz w:val="24"/>
                <w:szCs w:val="24"/>
                <w:lang w:bidi="zh-CN"/>
              </w:rPr>
              <w:t>%</w:t>
            </w: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5B21D8">
            <w:pPr>
              <w:spacing w:line="440" w:lineRule="exact"/>
              <w:jc w:val="left"/>
              <w:rPr>
                <w:rFonts w:asciiTheme="minorEastAsia" w:hAnsiTheme="minorEastAsia"/>
                <w:color w:val="000000" w:themeColor="text1"/>
                <w:sz w:val="24"/>
                <w:szCs w:val="24"/>
                <w:lang w:bidi="zh-CN"/>
              </w:rPr>
            </w:pP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tc>
      </w:tr>
      <w:tr w:rsidR="00322A56" w:rsidRPr="00E45DA9" w:rsidTr="00393DE6">
        <w:trPr>
          <w:trHeight w:val="714"/>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企业名称</w:t>
            </w:r>
          </w:p>
        </w:tc>
        <w:tc>
          <w:tcPr>
            <w:tcW w:w="7704" w:type="dxa"/>
            <w:gridSpan w:val="5"/>
            <w:shd w:val="clear" w:color="auto" w:fill="auto"/>
            <w:tcMar>
              <w:top w:w="0" w:type="dxa"/>
              <w:left w:w="108" w:type="dxa"/>
              <w:bottom w:w="0" w:type="dxa"/>
              <w:right w:w="108" w:type="dxa"/>
            </w:tcMar>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德州芯兴电子科技有限公司</w:t>
            </w:r>
          </w:p>
        </w:tc>
      </w:tr>
      <w:tr w:rsidR="00322A56" w:rsidRPr="00E45DA9" w:rsidTr="00393DE6">
        <w:trPr>
          <w:trHeight w:val="627"/>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企业简介</w:t>
            </w:r>
          </w:p>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500字内</w:t>
            </w:r>
          </w:p>
        </w:tc>
        <w:tc>
          <w:tcPr>
            <w:tcW w:w="7704" w:type="dxa"/>
            <w:gridSpan w:val="5"/>
            <w:shd w:val="clear" w:color="auto" w:fill="auto"/>
            <w:tcMar>
              <w:top w:w="0" w:type="dxa"/>
              <w:left w:w="108" w:type="dxa"/>
              <w:bottom w:w="0" w:type="dxa"/>
              <w:right w:w="108" w:type="dxa"/>
            </w:tcMar>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德州芯兴电子科技有限公司成立于2016年12月，是一家集汽车电子芯片钥匙遥控器系统，门类电子遥控系统、智能手机开门与蓝牙放丢失等科技产品的研制、开发、生产、销售及售后服务于一体的高科技技术企业。公司项目包括智能拷贝机、汽车收发遥控控制系统、开门机遥控控制系统、各类专用遥控器、拷贝型遥控器、对拷型遥控器智能手机开门、蓝牙寻物防丢。公司产品远销全国和世界各国。</w:t>
            </w: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公司目前在职人员36人，其中本科以上学历5人，专科学历5人。目前和中科院建立了长期稳定的合作关系。</w:t>
            </w:r>
          </w:p>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p>
          <w:p w:rsidR="00322A56" w:rsidRPr="00E45DA9" w:rsidRDefault="00322A56" w:rsidP="005B21D8">
            <w:pPr>
              <w:spacing w:line="440" w:lineRule="exact"/>
              <w:jc w:val="left"/>
              <w:rPr>
                <w:rFonts w:asciiTheme="minorEastAsia" w:hAnsiTheme="minorEastAsia"/>
                <w:color w:val="000000" w:themeColor="text1"/>
                <w:sz w:val="24"/>
                <w:szCs w:val="24"/>
                <w:lang w:bidi="zh-CN"/>
              </w:rPr>
            </w:pPr>
          </w:p>
        </w:tc>
      </w:tr>
      <w:tr w:rsidR="00322A56" w:rsidRPr="00E45DA9" w:rsidTr="00393DE6">
        <w:trPr>
          <w:trHeight w:val="627"/>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拟投经费</w:t>
            </w:r>
          </w:p>
        </w:tc>
        <w:tc>
          <w:tcPr>
            <w:tcW w:w="2268" w:type="dxa"/>
            <w:gridSpan w:val="2"/>
            <w:shd w:val="clear" w:color="auto" w:fill="auto"/>
            <w:tcMar>
              <w:top w:w="0" w:type="dxa"/>
              <w:left w:w="108" w:type="dxa"/>
              <w:bottom w:w="0" w:type="dxa"/>
              <w:right w:w="108" w:type="dxa"/>
            </w:tcMar>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50</w:t>
            </w:r>
          </w:p>
        </w:tc>
        <w:tc>
          <w:tcPr>
            <w:tcW w:w="1702" w:type="dxa"/>
            <w:shd w:val="clear" w:color="auto" w:fill="auto"/>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合作方式</w:t>
            </w:r>
          </w:p>
        </w:tc>
        <w:tc>
          <w:tcPr>
            <w:tcW w:w="3734" w:type="dxa"/>
            <w:gridSpan w:val="2"/>
            <w:shd w:val="clear" w:color="auto" w:fill="auto"/>
            <w:vAlign w:val="center"/>
          </w:tcPr>
          <w:p w:rsidR="00322A56" w:rsidRPr="00E45DA9" w:rsidRDefault="00322A56" w:rsidP="00E45DA9">
            <w:pPr>
              <w:spacing w:line="440" w:lineRule="exact"/>
              <w:ind w:firstLineChars="200" w:firstLine="480"/>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不限</w:t>
            </w:r>
          </w:p>
        </w:tc>
      </w:tr>
      <w:tr w:rsidR="00322A56" w:rsidRPr="00E45DA9" w:rsidTr="00393DE6">
        <w:trPr>
          <w:trHeight w:val="627"/>
        </w:trPr>
        <w:tc>
          <w:tcPr>
            <w:tcW w:w="1242"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联系人</w:t>
            </w:r>
          </w:p>
        </w:tc>
        <w:tc>
          <w:tcPr>
            <w:tcW w:w="1134" w:type="dxa"/>
            <w:shd w:val="clear" w:color="auto" w:fill="auto"/>
            <w:tcMar>
              <w:top w:w="0" w:type="dxa"/>
              <w:left w:w="108" w:type="dxa"/>
              <w:bottom w:w="0" w:type="dxa"/>
              <w:right w:w="108" w:type="dxa"/>
            </w:tcMar>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孙海滨</w:t>
            </w:r>
          </w:p>
        </w:tc>
        <w:tc>
          <w:tcPr>
            <w:tcW w:w="1134" w:type="dxa"/>
            <w:shd w:val="clear" w:color="auto" w:fill="auto"/>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手机号码</w:t>
            </w:r>
          </w:p>
        </w:tc>
        <w:tc>
          <w:tcPr>
            <w:tcW w:w="1702" w:type="dxa"/>
            <w:shd w:val="clear" w:color="auto" w:fill="auto"/>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15288890506</w:t>
            </w:r>
          </w:p>
        </w:tc>
        <w:tc>
          <w:tcPr>
            <w:tcW w:w="991" w:type="dxa"/>
            <w:shd w:val="clear" w:color="auto" w:fill="auto"/>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e-mail</w:t>
            </w:r>
          </w:p>
        </w:tc>
        <w:tc>
          <w:tcPr>
            <w:tcW w:w="2743" w:type="dxa"/>
            <w:shd w:val="clear" w:color="auto" w:fill="auto"/>
            <w:vAlign w:val="center"/>
          </w:tcPr>
          <w:p w:rsidR="00322A56" w:rsidRPr="00E45DA9" w:rsidRDefault="00322A56" w:rsidP="005B21D8">
            <w:pPr>
              <w:spacing w:line="440" w:lineRule="exact"/>
              <w:jc w:val="left"/>
              <w:rPr>
                <w:rFonts w:asciiTheme="minorEastAsia" w:hAnsiTheme="minorEastAsia"/>
                <w:color w:val="000000" w:themeColor="text1"/>
                <w:sz w:val="24"/>
                <w:szCs w:val="24"/>
                <w:lang w:bidi="zh-CN"/>
              </w:rPr>
            </w:pPr>
            <w:r w:rsidRPr="00E45DA9">
              <w:rPr>
                <w:rFonts w:asciiTheme="minorEastAsia" w:hAnsiTheme="minorEastAsia" w:hint="eastAsia"/>
                <w:color w:val="000000" w:themeColor="text1"/>
                <w:sz w:val="24"/>
                <w:szCs w:val="24"/>
                <w:lang w:bidi="zh-CN"/>
              </w:rPr>
              <w:t>15288890506@163.com</w:t>
            </w:r>
          </w:p>
        </w:tc>
      </w:tr>
    </w:tbl>
    <w:p w:rsidR="00635E99" w:rsidRPr="00E45DA9" w:rsidRDefault="00635E99" w:rsidP="005B21D8">
      <w:pPr>
        <w:widowControl/>
        <w:spacing w:line="440" w:lineRule="exact"/>
        <w:jc w:val="left"/>
        <w:rPr>
          <w:rFonts w:asciiTheme="minorEastAsia" w:hAnsiTheme="minorEastAsia" w:cs="宋体"/>
          <w:b/>
          <w:bCs/>
          <w:kern w:val="0"/>
          <w:sz w:val="24"/>
          <w:szCs w:val="24"/>
        </w:rPr>
      </w:pPr>
    </w:p>
    <w:p w:rsidR="00635E99" w:rsidRPr="005B21D8" w:rsidRDefault="00635E99"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hint="eastAsia"/>
          <w:b/>
          <w:bCs/>
          <w:kern w:val="0"/>
          <w:sz w:val="44"/>
          <w:szCs w:val="44"/>
        </w:rPr>
        <w:lastRenderedPageBreak/>
        <w:t>企业技术需求征集表（电子信息产业）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635E99" w:rsidRPr="00E45DA9" w:rsidTr="00393DE6">
        <w:trPr>
          <w:trHeight w:val="751"/>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微信小程序开发和互联网运营</w:t>
            </w:r>
          </w:p>
        </w:tc>
      </w:tr>
      <w:tr w:rsidR="00635E99" w:rsidRPr="00E45DA9" w:rsidTr="00393DE6">
        <w:trPr>
          <w:trHeight w:val="5040"/>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公司以自有微信公众号为依托，为商家制作小程序商城，用互联网手段和方式为服务的企业拓宽宣传渠道，增加收入，目前公司是应用其他第三方服务商的平台来制作商城，在技术上没有自己核心的竞争力，需要专业的微信开发人员进行小程序的开发，要求代码能力和产品能力要高，熟悉腾讯的开发规则和平台规则，能为公司做出一套自己的开发平台。以便于满足企业的开发要求，更好地服务于企业客户。</w:t>
            </w: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tc>
      </w:tr>
      <w:tr w:rsidR="00635E99" w:rsidRPr="00E45DA9" w:rsidTr="00393DE6">
        <w:trPr>
          <w:trHeight w:val="714"/>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德州沃盈信息技术有限公司</w:t>
            </w:r>
          </w:p>
        </w:tc>
      </w:tr>
      <w:tr w:rsidR="00635E99" w:rsidRPr="00E45DA9" w:rsidTr="00393DE6">
        <w:trPr>
          <w:trHeight w:val="627"/>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微信小程序开发，微信官方朋友圈广告，抖音官方广告，广告糖定制等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4项主营产品，目前已服务于房地产，汽车，餐饮等行业领域，并为一些企业进行软件定制开发，目前已经与德州人力资源中心达成合作意向，为德州人才招聘提供互联网化的手段，节省人力成本。</w:t>
            </w:r>
          </w:p>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目前已投入研发成本5万元，在职员工5人，其中本科  4人，与本地最大框架平面广告公司和梯影广告公司院建立了长期稳定的合作关系。建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本地美食公众号平台，悦享州城。</w:t>
            </w:r>
          </w:p>
        </w:tc>
      </w:tr>
      <w:tr w:rsidR="00635E99" w:rsidRPr="00E45DA9" w:rsidTr="00393DE6">
        <w:trPr>
          <w:trHeight w:val="627"/>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5万元</w:t>
            </w:r>
          </w:p>
        </w:tc>
        <w:tc>
          <w:tcPr>
            <w:tcW w:w="1702" w:type="dxa"/>
            <w:shd w:val="clear" w:color="auto" w:fill="auto"/>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635E99" w:rsidRPr="00E45DA9" w:rsidTr="00393DE6">
        <w:trPr>
          <w:trHeight w:val="627"/>
        </w:trPr>
        <w:tc>
          <w:tcPr>
            <w:tcW w:w="1242"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杨明亮</w:t>
            </w:r>
          </w:p>
        </w:tc>
        <w:tc>
          <w:tcPr>
            <w:tcW w:w="1134" w:type="dxa"/>
            <w:shd w:val="clear" w:color="auto" w:fill="auto"/>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17515136288</w:t>
            </w:r>
          </w:p>
        </w:tc>
        <w:tc>
          <w:tcPr>
            <w:tcW w:w="991" w:type="dxa"/>
            <w:shd w:val="clear" w:color="auto" w:fill="auto"/>
            <w:vAlign w:val="center"/>
          </w:tcPr>
          <w:p w:rsidR="00635E99" w:rsidRPr="00E45DA9" w:rsidRDefault="00635E99"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769252098@qq.com</w:t>
            </w:r>
          </w:p>
        </w:tc>
      </w:tr>
    </w:tbl>
    <w:p w:rsidR="00635E99" w:rsidRPr="00E45DA9" w:rsidRDefault="00635E99"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88705B" w:rsidRPr="005B21D8" w:rsidRDefault="0088705B"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hint="eastAsia"/>
          <w:b/>
          <w:bCs/>
          <w:kern w:val="0"/>
          <w:sz w:val="44"/>
          <w:szCs w:val="44"/>
        </w:rPr>
        <w:lastRenderedPageBreak/>
        <w:t>企业技术需求征集表（电子信息产业）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8705B" w:rsidRPr="00E45DA9" w:rsidTr="00393DE6">
        <w:trPr>
          <w:trHeight w:val="751"/>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自动化焊接加工工艺</w:t>
            </w:r>
          </w:p>
        </w:tc>
      </w:tr>
      <w:tr w:rsidR="0088705B" w:rsidRPr="00E45DA9" w:rsidTr="00393DE6">
        <w:trPr>
          <w:trHeight w:val="5040"/>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p>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现有二保焊、氩弧焊人工焊接效率低，质量不稳定，需引进焊接机器人，自主设计配套焊接工装，焊接机器人具有稳定性和提高焊接质量，保证其均一性。焊接参数如焊接电流、电压、焊接速度和干伸长量等对焊接结果有着决定作用。采用机器人焊接时，每条焊缝的焊接参数都是恒定的，焊缝质量受人为因素影响较小，降低了对工人操作技术的要求，因此焊接质量稳定。</w:t>
            </w:r>
          </w:p>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p>
        </w:tc>
      </w:tr>
      <w:tr w:rsidR="0088705B" w:rsidRPr="00E45DA9" w:rsidTr="00393DE6">
        <w:trPr>
          <w:trHeight w:val="714"/>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德州欧瑞电子通信设备制造有限公司</w:t>
            </w:r>
          </w:p>
        </w:tc>
      </w:tr>
      <w:tr w:rsidR="0088705B" w:rsidRPr="00E45DA9" w:rsidTr="00393DE6">
        <w:trPr>
          <w:trHeight w:val="627"/>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p>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网络机柜、电力机柜、MDC、通道机柜、ARM机等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，广泛应用于通信、电力、网络服务等行业领域，产品畅销美国、香港等国家地区</w:t>
            </w:r>
            <w:r w:rsidRPr="00E45DA9">
              <w:rPr>
                <w:rFonts w:asciiTheme="minorEastAsia" w:hAnsiTheme="minorEastAsia"/>
                <w:color w:val="000000" w:themeColor="text1"/>
                <w:sz w:val="24"/>
                <w:szCs w:val="24"/>
              </w:rPr>
              <w:t>。</w:t>
            </w:r>
          </w:p>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2018年产值3900多万元，研发投入274万元，在职员工76人，其中硕士1 人、本科 7 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，与山东大学建立了长期稳定的合作关系。建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山东省德州工程技术研究中心、德州市MDC冷通道研究实验室</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88705B" w:rsidRDefault="0088705B"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Pr="00E45DA9" w:rsidRDefault="005B21D8" w:rsidP="00E45DA9">
            <w:pPr>
              <w:spacing w:line="440" w:lineRule="exact"/>
              <w:ind w:firstLineChars="200" w:firstLine="480"/>
              <w:jc w:val="left"/>
              <w:rPr>
                <w:rFonts w:asciiTheme="minorEastAsia" w:hAnsiTheme="minorEastAsia"/>
                <w:color w:val="000000" w:themeColor="text1"/>
                <w:sz w:val="24"/>
                <w:szCs w:val="24"/>
              </w:rPr>
            </w:pPr>
          </w:p>
        </w:tc>
      </w:tr>
      <w:tr w:rsidR="0088705B" w:rsidRPr="00E45DA9" w:rsidTr="00393DE6">
        <w:trPr>
          <w:trHeight w:val="627"/>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8705B" w:rsidRPr="00E45DA9" w:rsidRDefault="0088705B" w:rsidP="00E45DA9">
            <w:pPr>
              <w:spacing w:line="440" w:lineRule="exact"/>
              <w:ind w:firstLineChars="200" w:firstLine="480"/>
              <w:jc w:val="left"/>
              <w:rPr>
                <w:rFonts w:asciiTheme="minorEastAsia" w:hAnsiTheme="minorEastAsia"/>
                <w:color w:val="000000" w:themeColor="text1"/>
                <w:sz w:val="24"/>
                <w:szCs w:val="24"/>
              </w:rPr>
            </w:pPr>
          </w:p>
        </w:tc>
      </w:tr>
      <w:tr w:rsidR="0088705B" w:rsidRPr="00E45DA9" w:rsidTr="00393DE6">
        <w:trPr>
          <w:trHeight w:val="627"/>
        </w:trPr>
        <w:tc>
          <w:tcPr>
            <w:tcW w:w="1242"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由吉刚</w:t>
            </w:r>
          </w:p>
        </w:tc>
        <w:tc>
          <w:tcPr>
            <w:tcW w:w="1134" w:type="dxa"/>
            <w:shd w:val="clear" w:color="auto" w:fill="auto"/>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17615969627</w:t>
            </w:r>
          </w:p>
        </w:tc>
        <w:tc>
          <w:tcPr>
            <w:tcW w:w="991" w:type="dxa"/>
            <w:shd w:val="clear" w:color="auto" w:fill="auto"/>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88705B" w:rsidRPr="00E45DA9" w:rsidRDefault="0088705B"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J</w:t>
            </w:r>
            <w:r w:rsidRPr="00E45DA9">
              <w:rPr>
                <w:rFonts w:asciiTheme="minorEastAsia" w:hAnsiTheme="minorEastAsia" w:hint="eastAsia"/>
                <w:color w:val="000000" w:themeColor="text1"/>
                <w:sz w:val="24"/>
                <w:szCs w:val="24"/>
              </w:rPr>
              <w:t>igang.you@ourackcn.cn</w:t>
            </w:r>
          </w:p>
        </w:tc>
      </w:tr>
    </w:tbl>
    <w:p w:rsidR="00522618" w:rsidRPr="00E45DA9" w:rsidRDefault="00522618" w:rsidP="005B21D8">
      <w:pPr>
        <w:widowControl/>
        <w:spacing w:line="440" w:lineRule="exact"/>
        <w:jc w:val="left"/>
        <w:rPr>
          <w:rFonts w:asciiTheme="minorEastAsia" w:hAnsiTheme="minorEastAsia" w:cs="宋体"/>
          <w:b/>
          <w:bCs/>
          <w:kern w:val="0"/>
          <w:sz w:val="24"/>
          <w:szCs w:val="24"/>
        </w:rPr>
      </w:pPr>
    </w:p>
    <w:p w:rsidR="00522618" w:rsidRPr="005B21D8" w:rsidRDefault="00522618" w:rsidP="005B21D8">
      <w:pPr>
        <w:widowControl/>
        <w:spacing w:line="440" w:lineRule="exact"/>
        <w:ind w:firstLineChars="200" w:firstLine="883"/>
        <w:jc w:val="left"/>
        <w:rPr>
          <w:rFonts w:ascii="仿宋_GB2312" w:eastAsia="仿宋_GB2312" w:hAnsiTheme="minorEastAsia" w:cs="宋体"/>
          <w:b/>
          <w:bCs/>
          <w:kern w:val="0"/>
          <w:sz w:val="44"/>
          <w:szCs w:val="44"/>
        </w:rPr>
      </w:pPr>
      <w:r w:rsidRPr="005B21D8">
        <w:rPr>
          <w:rFonts w:ascii="仿宋_GB2312" w:eastAsia="仿宋_GB2312" w:hAnsiTheme="minorEastAsia" w:cs="宋体" w:hint="eastAsia"/>
          <w:b/>
          <w:bCs/>
          <w:kern w:val="0"/>
          <w:sz w:val="44"/>
          <w:szCs w:val="44"/>
        </w:rPr>
        <w:lastRenderedPageBreak/>
        <w:t>企业技术需求征集表（电子信息产业）</w:t>
      </w:r>
      <w:r w:rsidRPr="005B21D8">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22618" w:rsidRPr="00E45DA9" w:rsidTr="00393DE6">
        <w:trPr>
          <w:trHeight w:val="751"/>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自折弯机系统辅助装置-折弯机械手 </w:t>
            </w:r>
          </w:p>
        </w:tc>
      </w:tr>
      <w:tr w:rsidR="00522618" w:rsidRPr="00E45DA9" w:rsidTr="00393DE6">
        <w:trPr>
          <w:trHeight w:val="5040"/>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p>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人工折弯成本高、生产效率低，存在安全隐患，使用折弯机械手可以满足大批量生产的需求，可以保证折弯工件的一致性，降低人工劳动强度，降低工伤事故，提高工作效率及产品的品质，在产品更新换代时只需要根据更新的产品设计相应工装夹具，折弯机械手本体不需要做任何改动，更改调用相应的程序命令，就可以做到产品更新。折弯机械手作业代表着折弯自动化的较高水平，体现了企业先进的加工能力和科研能力，使企业形象和竞争力上升了一个台阶。</w:t>
            </w:r>
          </w:p>
        </w:tc>
      </w:tr>
      <w:tr w:rsidR="00522618" w:rsidRPr="00E45DA9" w:rsidTr="00393DE6">
        <w:trPr>
          <w:trHeight w:val="714"/>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德州欧瑞电子通信设备制造有限公司</w:t>
            </w:r>
          </w:p>
        </w:tc>
      </w:tr>
      <w:tr w:rsidR="00522618" w:rsidRPr="00E45DA9" w:rsidTr="00393DE6">
        <w:trPr>
          <w:trHeight w:val="627"/>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网络机柜、电力机柜、MDC、通道机柜、ARM机等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20多</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，广泛应用于通信、电力、网络服务等行业领域，产品畅销美国、香港等国家地区</w:t>
            </w:r>
            <w:r w:rsidRPr="00E45DA9">
              <w:rPr>
                <w:rFonts w:asciiTheme="minorEastAsia" w:hAnsiTheme="minorEastAsia"/>
                <w:color w:val="000000" w:themeColor="text1"/>
                <w:sz w:val="24"/>
                <w:szCs w:val="24"/>
              </w:rPr>
              <w:t>。</w:t>
            </w:r>
          </w:p>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2018年产值3900多万元，研发投入274万元，在职员工76人，其中硕士1 人、本科 7 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20</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，与山东大学建立了长期稳定的合作关系。建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山东省德州工程技术研究中心、德州市MDC冷通道研究实验室</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是山东省高新技术企业。</w:t>
            </w:r>
          </w:p>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p>
          <w:p w:rsidR="00522618" w:rsidRDefault="0052261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Default="005B21D8" w:rsidP="00E45DA9">
            <w:pPr>
              <w:spacing w:line="440" w:lineRule="exact"/>
              <w:ind w:firstLineChars="200" w:firstLine="480"/>
              <w:jc w:val="left"/>
              <w:rPr>
                <w:rFonts w:asciiTheme="minorEastAsia" w:hAnsiTheme="minorEastAsia" w:hint="eastAsia"/>
                <w:color w:val="000000" w:themeColor="text1"/>
                <w:sz w:val="24"/>
                <w:szCs w:val="24"/>
              </w:rPr>
            </w:pPr>
          </w:p>
          <w:p w:rsidR="005B21D8" w:rsidRPr="00E45DA9" w:rsidRDefault="005B21D8" w:rsidP="00E45DA9">
            <w:pPr>
              <w:spacing w:line="440" w:lineRule="exact"/>
              <w:ind w:firstLineChars="200" w:firstLine="480"/>
              <w:jc w:val="left"/>
              <w:rPr>
                <w:rFonts w:asciiTheme="minorEastAsia" w:hAnsiTheme="minorEastAsia"/>
                <w:color w:val="000000" w:themeColor="text1"/>
                <w:sz w:val="24"/>
                <w:szCs w:val="24"/>
              </w:rPr>
            </w:pPr>
          </w:p>
        </w:tc>
      </w:tr>
      <w:tr w:rsidR="00522618" w:rsidRPr="00E45DA9" w:rsidTr="00393DE6">
        <w:trPr>
          <w:trHeight w:val="627"/>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22618" w:rsidRPr="00E45DA9" w:rsidRDefault="00522618" w:rsidP="00E45DA9">
            <w:pPr>
              <w:spacing w:line="440" w:lineRule="exact"/>
              <w:ind w:firstLineChars="200" w:firstLine="480"/>
              <w:jc w:val="left"/>
              <w:rPr>
                <w:rFonts w:asciiTheme="minorEastAsia" w:hAnsiTheme="minorEastAsia"/>
                <w:color w:val="000000" w:themeColor="text1"/>
                <w:sz w:val="24"/>
                <w:szCs w:val="24"/>
              </w:rPr>
            </w:pPr>
          </w:p>
        </w:tc>
      </w:tr>
      <w:tr w:rsidR="00522618" w:rsidRPr="00E45DA9" w:rsidTr="00393DE6">
        <w:trPr>
          <w:trHeight w:val="627"/>
        </w:trPr>
        <w:tc>
          <w:tcPr>
            <w:tcW w:w="1242"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由吉刚</w:t>
            </w:r>
          </w:p>
        </w:tc>
        <w:tc>
          <w:tcPr>
            <w:tcW w:w="1134" w:type="dxa"/>
            <w:shd w:val="clear" w:color="auto" w:fill="auto"/>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17615969627</w:t>
            </w:r>
          </w:p>
        </w:tc>
        <w:tc>
          <w:tcPr>
            <w:tcW w:w="991" w:type="dxa"/>
            <w:shd w:val="clear" w:color="auto" w:fill="auto"/>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22618" w:rsidRPr="00E45DA9" w:rsidRDefault="00522618" w:rsidP="005B21D8">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J</w:t>
            </w:r>
            <w:r w:rsidRPr="00E45DA9">
              <w:rPr>
                <w:rFonts w:asciiTheme="minorEastAsia" w:hAnsiTheme="minorEastAsia" w:hint="eastAsia"/>
                <w:color w:val="000000" w:themeColor="text1"/>
                <w:sz w:val="24"/>
                <w:szCs w:val="24"/>
              </w:rPr>
              <w:t>igang.you@ourackcn.cn</w:t>
            </w:r>
          </w:p>
        </w:tc>
      </w:tr>
    </w:tbl>
    <w:p w:rsidR="006A718A" w:rsidRPr="00E45DA9" w:rsidRDefault="006A718A"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8C6AC0">
      <w:pPr>
        <w:spacing w:line="440" w:lineRule="exact"/>
        <w:jc w:val="left"/>
        <w:rPr>
          <w:rFonts w:asciiTheme="minorEastAsia" w:hAnsiTheme="minorEastAsia"/>
          <w:color w:val="000000" w:themeColor="text1"/>
          <w:sz w:val="24"/>
          <w:szCs w:val="24"/>
        </w:rPr>
      </w:pPr>
    </w:p>
    <w:p w:rsidR="006D1D35" w:rsidRPr="00E45DA9" w:rsidRDefault="006D1D35" w:rsidP="00E45DA9">
      <w:pPr>
        <w:spacing w:line="440" w:lineRule="exact"/>
        <w:ind w:firstLineChars="200" w:firstLine="480"/>
        <w:jc w:val="left"/>
        <w:rPr>
          <w:rFonts w:asciiTheme="minorEastAsia" w:hAnsiTheme="minorEastAsia"/>
          <w:color w:val="000000" w:themeColor="text1"/>
          <w:sz w:val="24"/>
          <w:szCs w:val="24"/>
        </w:rPr>
      </w:pPr>
    </w:p>
    <w:p w:rsidR="006D1D35" w:rsidRPr="00E45DA9" w:rsidRDefault="006D1D35" w:rsidP="008C6AC0">
      <w:pPr>
        <w:spacing w:line="440" w:lineRule="exact"/>
        <w:jc w:val="center"/>
        <w:rPr>
          <w:rFonts w:asciiTheme="minorEastAsia" w:hAnsiTheme="minorEastAsia"/>
          <w:color w:val="000000" w:themeColor="text1"/>
          <w:sz w:val="24"/>
          <w:szCs w:val="24"/>
        </w:rPr>
      </w:pPr>
    </w:p>
    <w:p w:rsidR="006D1D35" w:rsidRPr="008C6AC0" w:rsidRDefault="006D1D35" w:rsidP="008C6AC0">
      <w:pPr>
        <w:spacing w:line="440" w:lineRule="exact"/>
        <w:ind w:firstLineChars="200" w:firstLine="880"/>
        <w:jc w:val="center"/>
        <w:rPr>
          <w:rFonts w:ascii="黑体" w:eastAsia="黑体" w:hAnsi="黑体"/>
          <w:color w:val="000000" w:themeColor="text1"/>
          <w:sz w:val="44"/>
          <w:szCs w:val="44"/>
        </w:rPr>
      </w:pPr>
      <w:r w:rsidRPr="008C6AC0">
        <w:rPr>
          <w:rFonts w:ascii="黑体" w:eastAsia="黑体" w:hAnsi="黑体" w:hint="eastAsia"/>
          <w:color w:val="000000" w:themeColor="text1"/>
          <w:sz w:val="44"/>
          <w:szCs w:val="44"/>
        </w:rPr>
        <w:t>现代农业产业</w:t>
      </w: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Default="009158A9" w:rsidP="00E45DA9">
      <w:pPr>
        <w:spacing w:line="440" w:lineRule="exact"/>
        <w:ind w:firstLineChars="200" w:firstLine="480"/>
        <w:jc w:val="left"/>
        <w:rPr>
          <w:rFonts w:asciiTheme="minorEastAsia" w:hAnsiTheme="minorEastAsia" w:hint="eastAsia"/>
          <w:color w:val="000000" w:themeColor="text1"/>
          <w:sz w:val="24"/>
          <w:szCs w:val="24"/>
        </w:rPr>
      </w:pPr>
    </w:p>
    <w:p w:rsidR="008C6AC0" w:rsidRDefault="008C6AC0" w:rsidP="00E45DA9">
      <w:pPr>
        <w:spacing w:line="440" w:lineRule="exact"/>
        <w:ind w:firstLineChars="200" w:firstLine="480"/>
        <w:jc w:val="left"/>
        <w:rPr>
          <w:rFonts w:asciiTheme="minorEastAsia" w:hAnsiTheme="minorEastAsia" w:hint="eastAsia"/>
          <w:color w:val="000000" w:themeColor="text1"/>
          <w:sz w:val="24"/>
          <w:szCs w:val="24"/>
        </w:rPr>
      </w:pPr>
    </w:p>
    <w:p w:rsidR="008C6AC0" w:rsidRPr="00E45DA9" w:rsidRDefault="008C6AC0"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9158A9" w:rsidRPr="00E45DA9" w:rsidRDefault="009158A9" w:rsidP="00E45DA9">
      <w:pPr>
        <w:spacing w:line="440" w:lineRule="exact"/>
        <w:ind w:firstLineChars="200" w:firstLine="480"/>
        <w:jc w:val="left"/>
        <w:rPr>
          <w:rFonts w:asciiTheme="minorEastAsia" w:hAnsiTheme="minorEastAsia"/>
          <w:color w:val="000000" w:themeColor="text1"/>
          <w:sz w:val="24"/>
          <w:szCs w:val="24"/>
        </w:rPr>
      </w:pPr>
    </w:p>
    <w:p w:rsidR="00BD7677" w:rsidRPr="00E45DA9" w:rsidRDefault="00BD7677" w:rsidP="00415ABC">
      <w:pPr>
        <w:widowControl/>
        <w:spacing w:line="440" w:lineRule="exact"/>
        <w:ind w:firstLineChars="200" w:firstLine="883"/>
        <w:jc w:val="center"/>
        <w:rPr>
          <w:rFonts w:asciiTheme="minorEastAsia" w:hAnsiTheme="minorEastAsia" w:cs="宋体"/>
          <w:b/>
          <w:bCs/>
          <w:kern w:val="0"/>
          <w:sz w:val="24"/>
          <w:szCs w:val="24"/>
        </w:rPr>
      </w:pPr>
      <w:r w:rsidRPr="008C6AC0">
        <w:rPr>
          <w:rFonts w:ascii="仿宋_GB2312" w:eastAsia="仿宋_GB2312" w:hAnsiTheme="minorEastAsia" w:cs="宋体" w:hint="eastAsia"/>
          <w:b/>
          <w:bCs/>
          <w:kern w:val="0"/>
          <w:sz w:val="44"/>
          <w:szCs w:val="44"/>
        </w:rPr>
        <w:lastRenderedPageBreak/>
        <w:t>企业技术需求征集表</w:t>
      </w:r>
      <w:r w:rsidR="0001200C" w:rsidRPr="008C6AC0">
        <w:rPr>
          <w:rFonts w:ascii="仿宋_GB2312" w:eastAsia="仿宋_GB2312" w:hAnsiTheme="minorEastAsia" w:cs="宋体" w:hint="eastAsia"/>
          <w:b/>
          <w:bCs/>
          <w:kern w:val="0"/>
          <w:sz w:val="44"/>
          <w:szCs w:val="44"/>
        </w:rPr>
        <w:t>(现代农业)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BD7677" w:rsidRPr="00E45DA9" w:rsidTr="00407703">
        <w:trPr>
          <w:trHeight w:val="751"/>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技术开发 </w:t>
            </w:r>
          </w:p>
        </w:tc>
      </w:tr>
      <w:tr w:rsidR="00BD7677" w:rsidRPr="00E45DA9" w:rsidTr="00415ABC">
        <w:trPr>
          <w:trHeight w:val="4311"/>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新产品开发、新技术、新工艺的推广应用。</w:t>
            </w:r>
          </w:p>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p>
        </w:tc>
      </w:tr>
      <w:tr w:rsidR="00BD7677" w:rsidRPr="00E45DA9" w:rsidTr="00407703">
        <w:trPr>
          <w:trHeight w:val="714"/>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山东乐家客食品有限公司</w:t>
            </w:r>
          </w:p>
        </w:tc>
      </w:tr>
      <w:tr w:rsidR="00BD7677" w:rsidRPr="00E45DA9" w:rsidTr="00407703">
        <w:trPr>
          <w:trHeight w:val="627"/>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p>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w:t>
            </w:r>
            <w:r w:rsidRPr="00E45DA9">
              <w:rPr>
                <w:rFonts w:asciiTheme="minorEastAsia" w:hAnsiTheme="minorEastAsia" w:cs="Times New Roman" w:hint="eastAsia"/>
                <w:color w:val="000000"/>
                <w:sz w:val="24"/>
                <w:szCs w:val="24"/>
              </w:rPr>
              <w:t>包括</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香辛料、火锅底料、蘸料、调味酱等</w:t>
            </w:r>
            <w:r w:rsidRPr="00E45DA9">
              <w:rPr>
                <w:rFonts w:asciiTheme="minorEastAsia" w:hAnsiTheme="minorEastAsia" w:cs="Times New Roman"/>
                <w:color w:val="000000"/>
                <w:sz w:val="24"/>
                <w:szCs w:val="24"/>
              </w:rPr>
              <w:t>共计</w:t>
            </w:r>
            <w:r w:rsidRPr="00E45DA9">
              <w:rPr>
                <w:rFonts w:asciiTheme="minorEastAsia" w:hAnsiTheme="minorEastAsia" w:cs="Times New Roman" w:hint="eastAsia"/>
                <w:color w:val="000000"/>
                <w:sz w:val="24"/>
                <w:szCs w:val="24"/>
              </w:rPr>
              <w:t>350</w:t>
            </w:r>
            <w:r w:rsidRPr="00E45DA9">
              <w:rPr>
                <w:rFonts w:asciiTheme="minorEastAsia" w:hAnsiTheme="minorEastAsia" w:cs="Times New Roman"/>
                <w:color w:val="000000"/>
                <w:sz w:val="24"/>
                <w:szCs w:val="24"/>
              </w:rPr>
              <w:t>个品种</w:t>
            </w:r>
            <w:r w:rsidRPr="00E45DA9">
              <w:rPr>
                <w:rFonts w:asciiTheme="minorEastAsia" w:hAnsiTheme="minorEastAsia" w:cs="Times New Roman" w:hint="eastAsia"/>
                <w:color w:val="000000"/>
                <w:sz w:val="24"/>
                <w:szCs w:val="24"/>
              </w:rPr>
              <w:t>，产品畅销全国各地</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2018年产值 9851 多万元，研发投入105万元，在职员工125人，其中研究生3人、本科8人，先后荣获“山东省著名商标”、“山东省调味品行业感官质量金奖”，企业先后被评为“山东老字号企业”、“省级农业产业化重点龙头企业”、“山东省守合同重信用企业”、“山东省食品行业十佳品牌”、“山东省调味品行业十大品牌企业”、“山东省调味品行业标准化生产示范基地”、“山东省食品行业优秀龙头企业”、“第十三届全运会调料供应商”、“食安山东食品生产示范企业”、“德州市市级花园式单位”、“德州市农业产业化重点龙头企业”、“德州市文明诚信企业”、“德州市消费者满意单位”、“乐陵市2017年度十佳诚信企业”、“CCTV-7军事农业频道展播产品”荣誉称号，</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1项发明专利，11</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w:t>
            </w:r>
            <w:r w:rsidRPr="00E45DA9">
              <w:rPr>
                <w:rFonts w:asciiTheme="minorEastAsia" w:hAnsiTheme="minorEastAsia" w:cs="Times New Roman"/>
                <w:color w:val="000000"/>
                <w:sz w:val="24"/>
                <w:szCs w:val="24"/>
              </w:rPr>
              <w:t>专利技术</w:t>
            </w:r>
            <w:r w:rsidRPr="00E45DA9">
              <w:rPr>
                <w:rFonts w:asciiTheme="minorEastAsia" w:hAnsiTheme="minorEastAsia" w:cs="Times New Roman" w:hint="eastAsia"/>
                <w:color w:val="000000"/>
                <w:sz w:val="24"/>
                <w:szCs w:val="24"/>
              </w:rPr>
              <w:t>，与天津科技大学建立了长期稳定的合作关系。</w:t>
            </w:r>
          </w:p>
        </w:tc>
      </w:tr>
      <w:tr w:rsidR="00BD7677" w:rsidRPr="00E45DA9" w:rsidTr="00407703">
        <w:trPr>
          <w:trHeight w:val="627"/>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不含设备购置费</w:t>
            </w:r>
          </w:p>
        </w:tc>
        <w:tc>
          <w:tcPr>
            <w:tcW w:w="1702" w:type="dxa"/>
            <w:vAlign w:val="cente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p>
        </w:tc>
      </w:tr>
      <w:tr w:rsidR="00BD7677" w:rsidRPr="00E45DA9" w:rsidTr="00407703">
        <w:trPr>
          <w:trHeight w:val="627"/>
        </w:trPr>
        <w:tc>
          <w:tcPr>
            <w:tcW w:w="1242"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李敏</w:t>
            </w:r>
          </w:p>
        </w:tc>
        <w:tc>
          <w:tcPr>
            <w:tcW w:w="1134" w:type="dxa"/>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15066629351</w:t>
            </w:r>
          </w:p>
        </w:tc>
        <w:tc>
          <w:tcPr>
            <w:tcW w:w="991" w:type="dxa"/>
            <w:vAlign w:val="center"/>
          </w:tcPr>
          <w:p w:rsidR="00BD7677" w:rsidRPr="00E45DA9" w:rsidRDefault="00BD7677" w:rsidP="008C6AC0">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BD7677" w:rsidRPr="00E45DA9" w:rsidRDefault="00BD7677"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Lejiake@126.com</w:t>
            </w:r>
          </w:p>
        </w:tc>
      </w:tr>
    </w:tbl>
    <w:p w:rsidR="00407703" w:rsidRPr="00415ABC" w:rsidRDefault="007D5BDE" w:rsidP="00415ABC">
      <w:pPr>
        <w:widowControl/>
        <w:spacing w:line="440" w:lineRule="exact"/>
        <w:jc w:val="center"/>
        <w:rPr>
          <w:rFonts w:ascii="仿宋_GB2312" w:eastAsia="仿宋_GB2312" w:hAnsiTheme="minorEastAsia" w:cs="宋体"/>
          <w:b/>
          <w:bCs/>
          <w:kern w:val="0"/>
          <w:sz w:val="44"/>
          <w:szCs w:val="44"/>
        </w:rPr>
      </w:pPr>
      <w:r w:rsidRPr="00415ABC">
        <w:rPr>
          <w:rFonts w:ascii="仿宋_GB2312" w:eastAsia="仿宋_GB2312" w:hAnsiTheme="minorEastAsia" w:cs="宋体" w:hint="eastAsia"/>
          <w:b/>
          <w:bCs/>
          <w:kern w:val="0"/>
          <w:sz w:val="44"/>
          <w:szCs w:val="44"/>
        </w:rPr>
        <w:lastRenderedPageBreak/>
        <w:t>企业技术需求征集表（现代农业</w:t>
      </w:r>
      <w:r w:rsidR="00407703" w:rsidRPr="00415ABC">
        <w:rPr>
          <w:rFonts w:ascii="仿宋_GB2312" w:eastAsia="仿宋_GB2312" w:hAnsiTheme="minorEastAsia" w:cs="宋体" w:hint="eastAsia"/>
          <w:b/>
          <w:bCs/>
          <w:kern w:val="0"/>
          <w:sz w:val="44"/>
          <w:szCs w:val="44"/>
        </w:rPr>
        <w:t>）</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407703" w:rsidRPr="00E45DA9" w:rsidTr="001450C6">
        <w:trPr>
          <w:trHeight w:val="751"/>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tcMar>
              <w:top w:w="0" w:type="dxa"/>
              <w:left w:w="108" w:type="dxa"/>
              <w:bottom w:w="0" w:type="dxa"/>
              <w:right w:w="108" w:type="dxa"/>
            </w:tcMar>
            <w:vAlign w:val="center"/>
          </w:tcPr>
          <w:p w:rsidR="00407703" w:rsidRPr="00E45DA9" w:rsidRDefault="0040770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技术需求 </w:t>
            </w:r>
          </w:p>
        </w:tc>
      </w:tr>
      <w:tr w:rsidR="00407703" w:rsidRPr="00E45DA9" w:rsidTr="001450C6">
        <w:trPr>
          <w:trHeight w:val="4765"/>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tcMar>
              <w:top w:w="0" w:type="dxa"/>
              <w:left w:w="108" w:type="dxa"/>
              <w:bottom w:w="0" w:type="dxa"/>
              <w:right w:w="108" w:type="dxa"/>
            </w:tcMar>
          </w:tcPr>
          <w:p w:rsidR="00407703" w:rsidRPr="00E45DA9" w:rsidRDefault="00407703" w:rsidP="00415ABC">
            <w:pPr>
              <w:spacing w:line="6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目前，公司存在的技术瓶颈和研发难题，主要有以下几个方面：</w:t>
            </w:r>
          </w:p>
          <w:p w:rsidR="00407703" w:rsidRPr="00E45DA9" w:rsidRDefault="00407703" w:rsidP="00415ABC">
            <w:pPr>
              <w:spacing w:line="6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其一，乐陵本地金丝小枣的资源优势得不到发挥。乐陵金丝小枣富硒、含17种氨基酸，蛋白质、铁、锌、钙、维生素C 的含量居枣品之冠。但其个体较小，糖分较低，口感不佳，其优点是皮韧，耐煮，多用于煲汤、煮粥，不能体现金丝小枣本身的营养特性，因此，应进一步加大科技研发，在深加工领域搞突破，充分利用乐陵金丝小枣的资源优势，使其益心、润肺、养血安神、美容美颜、抗癌等功效得到充分的发挥。因此，我们迫切需要高新技术和专业的人才来研发对路的产品，希望专家们的研发成果能在我们这里转化为生产力，实现经济效益和社会效益的双重进步。</w:t>
            </w:r>
          </w:p>
          <w:p w:rsidR="00407703" w:rsidRPr="00E45DA9" w:rsidRDefault="00407703" w:rsidP="00415ABC">
            <w:pPr>
              <w:spacing w:line="6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其二，夹心枣制品的水分流通问题，夹心枣在储存过程中，由于红枣和芯料中的水分含量不同，导致水分转移较快，产品的口感变差，因此，使夹心枣保持最佳的口感，延长夹心枣的保质期是我公司的一个技术瓶颈。</w:t>
            </w:r>
          </w:p>
          <w:p w:rsidR="00407703" w:rsidRPr="00E45DA9" w:rsidRDefault="00407703" w:rsidP="00415ABC">
            <w:pPr>
              <w:spacing w:line="6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其三，红枣肉质氧化褐变的问题，夹心枣产品在储存销售过程中，去核部位的枣肉会出现黑化的情况，消费者误以为是霉变或烂枣，如何阻断枣肉发生变质，是我公司迫切需要解决的一大问题。</w:t>
            </w:r>
          </w:p>
        </w:tc>
      </w:tr>
      <w:tr w:rsidR="00407703" w:rsidRPr="00E45DA9" w:rsidTr="001450C6">
        <w:trPr>
          <w:trHeight w:val="714"/>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tcMar>
              <w:top w:w="0" w:type="dxa"/>
              <w:left w:w="108" w:type="dxa"/>
              <w:bottom w:w="0" w:type="dxa"/>
              <w:right w:w="108" w:type="dxa"/>
            </w:tcMar>
            <w:vAlign w:val="center"/>
          </w:tcPr>
          <w:p w:rsidR="00407703" w:rsidRPr="00E45DA9" w:rsidRDefault="00407703" w:rsidP="00415ABC">
            <w:pPr>
              <w:spacing w:line="6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山东百枣纲目生物科技有限公司</w:t>
            </w:r>
          </w:p>
        </w:tc>
      </w:tr>
      <w:tr w:rsidR="00407703" w:rsidRPr="00E45DA9" w:rsidTr="001450C6">
        <w:trPr>
          <w:trHeight w:val="5213"/>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企业简介</w:t>
            </w:r>
          </w:p>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tcMar>
              <w:top w:w="0" w:type="dxa"/>
              <w:left w:w="108" w:type="dxa"/>
              <w:bottom w:w="0" w:type="dxa"/>
              <w:right w:w="108" w:type="dxa"/>
            </w:tcMar>
            <w:vAlign w:val="center"/>
          </w:tcPr>
          <w:p w:rsidR="00415ABC" w:rsidRDefault="00407703" w:rsidP="00415ABC">
            <w:pPr>
              <w:spacing w:line="6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主导产品包括：原生免洗枣、枣脯凰、夹心枣、枣片、枣茶、枣饮料、金丝枣酒、中华蜜酒、红枣酵素、SOD等共计10个系列百余个单品，广泛应用于现代高效农业产业，线下畅销上海、北京、无锡、南京、济南、青岛、石家庄等158个城市，经销商达到2000余家，窗口渠道销售分布国内高铁200多对，线上与国内前十名休闲食品电商均有合作。2018年产值23000多万元，研发投入184万元，现有职工268人，拥有技术研发人员25名，其中博士8名、硕士5名，先后荣获山东省科技进步奖、中国枣产业著名企业、山东省农副产品（食品）深加工产业基地骨干企业、山东省科普教育基地等称号。拥有9项发明专利和17项实用新型专利，参与了国家《干制红枣》GB/T 5835-2009标准的修订。与中华全国供销合作总社济南果品研究院、中国农科院特产研究所、山东农业大学、齐鲁工业大学、山东省食品发酵工业研究设计院、天津农科院、国家农产品保鲜工程技术研究中心（天津）、河北大学等高校院所建立了长期稳定的合作关系。拥有省级企业技术中心、德州市重点实验室技术等创新平台。是山东省高新技术企业、山东省农业产业化重点龙头企业、建有国家AA级景区中国金丝小枣文化博物馆、山东省唯一的以红枣研发为主的山东百枣枣产业技术研究院。</w:t>
            </w:r>
          </w:p>
          <w:p w:rsidR="00415ABC" w:rsidRPr="00E45DA9" w:rsidRDefault="00415ABC" w:rsidP="00415ABC">
            <w:pPr>
              <w:spacing w:line="640" w:lineRule="exact"/>
              <w:ind w:firstLineChars="200" w:firstLine="480"/>
              <w:jc w:val="left"/>
              <w:rPr>
                <w:rFonts w:asciiTheme="minorEastAsia" w:hAnsiTheme="minorEastAsia"/>
                <w:color w:val="000000" w:themeColor="text1"/>
                <w:sz w:val="24"/>
                <w:szCs w:val="24"/>
              </w:rPr>
            </w:pPr>
          </w:p>
        </w:tc>
      </w:tr>
      <w:tr w:rsidR="00407703" w:rsidRPr="00E45DA9" w:rsidTr="001450C6">
        <w:trPr>
          <w:trHeight w:val="627"/>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tcMar>
              <w:top w:w="0" w:type="dxa"/>
              <w:left w:w="108" w:type="dxa"/>
              <w:bottom w:w="0" w:type="dxa"/>
              <w:right w:w="108" w:type="dxa"/>
            </w:tcMar>
            <w:vAlign w:val="center"/>
          </w:tcPr>
          <w:p w:rsidR="00407703" w:rsidRPr="00E45DA9" w:rsidRDefault="00407703" w:rsidP="00415ABC">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w:t>
            </w:r>
          </w:p>
        </w:tc>
        <w:tc>
          <w:tcPr>
            <w:tcW w:w="1702" w:type="dxa"/>
            <w:vAlign w:val="center"/>
          </w:tcPr>
          <w:p w:rsidR="00407703" w:rsidRPr="00E45DA9" w:rsidRDefault="00407703" w:rsidP="00415ABC">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vAlign w:val="center"/>
          </w:tcPr>
          <w:p w:rsidR="00407703" w:rsidRPr="00E45DA9" w:rsidRDefault="00407703" w:rsidP="00415ABC">
            <w:pPr>
              <w:spacing w:line="5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委托解决</w:t>
            </w:r>
          </w:p>
        </w:tc>
      </w:tr>
      <w:tr w:rsidR="00407703" w:rsidRPr="00E45DA9" w:rsidTr="001450C6">
        <w:trPr>
          <w:trHeight w:val="627"/>
        </w:trPr>
        <w:tc>
          <w:tcPr>
            <w:tcW w:w="1242"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tcMar>
              <w:top w:w="0" w:type="dxa"/>
              <w:left w:w="108" w:type="dxa"/>
              <w:bottom w:w="0" w:type="dxa"/>
              <w:right w:w="108" w:type="dxa"/>
            </w:tcMar>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孙运东</w:t>
            </w:r>
          </w:p>
        </w:tc>
        <w:tc>
          <w:tcPr>
            <w:tcW w:w="1134" w:type="dxa"/>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1338534762</w:t>
            </w:r>
          </w:p>
        </w:tc>
        <w:tc>
          <w:tcPr>
            <w:tcW w:w="991" w:type="dxa"/>
            <w:vAlign w:val="center"/>
          </w:tcPr>
          <w:p w:rsidR="00407703" w:rsidRPr="00E45DA9" w:rsidRDefault="00407703" w:rsidP="00415A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vAlign w:val="center"/>
          </w:tcPr>
          <w:p w:rsidR="00407703" w:rsidRPr="00E45DA9" w:rsidRDefault="0040770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bzgmrsb@163.com</w:t>
            </w:r>
          </w:p>
        </w:tc>
      </w:tr>
    </w:tbl>
    <w:p w:rsidR="00415ABC" w:rsidRDefault="00415ABC" w:rsidP="00415ABC">
      <w:pPr>
        <w:widowControl/>
        <w:spacing w:line="440" w:lineRule="exact"/>
        <w:ind w:firstLineChars="200" w:firstLine="883"/>
        <w:jc w:val="left"/>
        <w:rPr>
          <w:rFonts w:ascii="仿宋_GB2312" w:eastAsia="仿宋_GB2312" w:hAnsiTheme="minorEastAsia" w:cs="宋体" w:hint="eastAsia"/>
          <w:b/>
          <w:bCs/>
          <w:kern w:val="0"/>
          <w:sz w:val="44"/>
          <w:szCs w:val="44"/>
        </w:rPr>
      </w:pPr>
    </w:p>
    <w:p w:rsidR="00415ABC" w:rsidRDefault="00415ABC" w:rsidP="00415ABC">
      <w:pPr>
        <w:widowControl/>
        <w:spacing w:line="440" w:lineRule="exact"/>
        <w:ind w:firstLineChars="200" w:firstLine="883"/>
        <w:jc w:val="left"/>
        <w:rPr>
          <w:rFonts w:ascii="仿宋_GB2312" w:eastAsia="仿宋_GB2312" w:hAnsiTheme="minorEastAsia" w:cs="宋体" w:hint="eastAsia"/>
          <w:b/>
          <w:bCs/>
          <w:kern w:val="0"/>
          <w:sz w:val="44"/>
          <w:szCs w:val="44"/>
        </w:rPr>
      </w:pPr>
    </w:p>
    <w:p w:rsidR="001450C6" w:rsidRPr="00415ABC" w:rsidRDefault="001450C6" w:rsidP="00415ABC">
      <w:pPr>
        <w:widowControl/>
        <w:spacing w:line="440" w:lineRule="exact"/>
        <w:ind w:firstLineChars="200" w:firstLine="883"/>
        <w:jc w:val="left"/>
        <w:rPr>
          <w:rFonts w:ascii="仿宋_GB2312" w:eastAsia="仿宋_GB2312" w:hAnsiTheme="minorEastAsia" w:cs="宋体"/>
          <w:b/>
          <w:bCs/>
          <w:kern w:val="0"/>
          <w:sz w:val="44"/>
          <w:szCs w:val="44"/>
        </w:rPr>
      </w:pPr>
      <w:r w:rsidRPr="00415ABC">
        <w:rPr>
          <w:rFonts w:ascii="仿宋_GB2312" w:eastAsia="仿宋_GB2312" w:hAnsiTheme="minorEastAsia" w:cs="宋体" w:hint="eastAsia"/>
          <w:b/>
          <w:bCs/>
          <w:kern w:val="0"/>
          <w:sz w:val="44"/>
          <w:szCs w:val="44"/>
        </w:rPr>
        <w:lastRenderedPageBreak/>
        <w:t>企业技术需求征集表（现代农业产业）</w:t>
      </w:r>
      <w:r w:rsidRPr="00415ABC">
        <w:rPr>
          <w:rFonts w:ascii="仿宋_GB2312" w:eastAsia="仿宋_GB2312" w:hAnsiTheme="minorEastAsia" w:cs="宋体" w:hint="eastAsia"/>
          <w:b/>
          <w:bCs/>
          <w:kern w:val="0"/>
          <w:sz w:val="44"/>
          <w:szCs w:val="44"/>
        </w:rPr>
        <w: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1450C6" w:rsidRPr="00E45DA9" w:rsidTr="00393DE6">
        <w:trPr>
          <w:trHeight w:val="751"/>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1450C6" w:rsidRPr="00E45DA9" w:rsidRDefault="001450C6"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马铃薯微型薯新型雾培生产技术 </w:t>
            </w:r>
          </w:p>
        </w:tc>
      </w:tr>
      <w:tr w:rsidR="001450C6" w:rsidRPr="00E45DA9" w:rsidTr="00393DE6">
        <w:trPr>
          <w:trHeight w:val="5040"/>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优质脱毒马铃薯种薯缺乏是限制我国马铃薯产业发展的重要因素之一。传统马铃薯微型薯生产方式是利用矿物材料（如蛭石和珍珠岩等）为基质，加上相应的营养元素来繁育微型薯，但存在土传病害问题（疮痂病、粉痂病、青枯病等）、基质不能再生、废弃的基质严重影响生态环境、生产效率低等问题。利用新型脱毒马铃薯微型薯雾培生产技术，完全可以解决上述问题，目前存在以下技术难题和需求：</w:t>
            </w:r>
          </w:p>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 研发新型水培、雾培一体化苗床，降低设施成本，解决雾培设施成本过高，一次性投入过大的问题，降低建造成本30%以上。</w:t>
            </w:r>
          </w:p>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2、研发适合当地气候特点和不同设施的雾培生产技术体系（包括营养液配方、适宜的移栽期、最佳的昼夜温度控制、喷雾频率、病虫害防治等），提高单株结薯率，由当前单株平均结薯30粒左右提高到50粒以上，从而提高生产效率，降低成本。</w:t>
            </w:r>
          </w:p>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3、研发出不同生产方式下的微型薯贮藏技术体系（产后木栓化技术、保湿保鲜贮藏技术等），解决雾培微型薯皮孔增大，导致贮藏难、易腐烂问题的问题。</w:t>
            </w:r>
          </w:p>
        </w:tc>
      </w:tr>
      <w:tr w:rsidR="001450C6" w:rsidRPr="00E45DA9" w:rsidTr="00393DE6">
        <w:trPr>
          <w:trHeight w:val="714"/>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乐陵希森马铃薯产业集团有限公司</w:t>
            </w:r>
          </w:p>
        </w:tc>
      </w:tr>
      <w:tr w:rsidR="001450C6" w:rsidRPr="00E45DA9" w:rsidTr="00393DE6">
        <w:trPr>
          <w:trHeight w:val="627"/>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1450C6" w:rsidRPr="00E45DA9" w:rsidRDefault="001450C6" w:rsidP="009B0EBC">
            <w:pPr>
              <w:spacing w:line="42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w:t>
            </w:r>
            <w:r w:rsidRPr="00E45DA9">
              <w:rPr>
                <w:rFonts w:asciiTheme="minorEastAsia" w:hAnsiTheme="minorEastAsia" w:cs="Times New Roman" w:hint="eastAsia"/>
                <w:color w:val="000000"/>
                <w:sz w:val="24"/>
                <w:szCs w:val="24"/>
              </w:rPr>
              <w:t>为马铃薯脱毒种薯，现已育成7个希森系列优质马铃薯新品种，其中希森3号、6号已推广到全国20 余个省市的马铃薯种植区，累计推广面积达到1000多万亩，受到了种植户的欢迎</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公司2018年产值34970多万元，研发投入1702万元，在职员工550人，其中博士3人、硕士9人、本科27人，先后荣获德州科技进步最高奖、中国马铃薯优质种薯企业等称号，，</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9</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具有自主知识产权的马铃薯新品种保护权，参与行业标准起草2项。与中国农业大学、中国农科院、山东农科院等科研院校建立了长期稳定的合作关系。建</w:t>
            </w:r>
            <w:r w:rsidRPr="00E45DA9">
              <w:rPr>
                <w:rFonts w:asciiTheme="minorEastAsia" w:hAnsiTheme="minorEastAsia" w:cs="Times New Roman"/>
                <w:color w:val="000000"/>
                <w:sz w:val="24"/>
                <w:szCs w:val="24"/>
              </w:rPr>
              <w:t>有</w:t>
            </w:r>
            <w:r w:rsidRPr="00E45DA9">
              <w:rPr>
                <w:rFonts w:asciiTheme="minorEastAsia" w:hAnsiTheme="minorEastAsia" w:cs="Times New Roman" w:hint="eastAsia"/>
                <w:color w:val="000000"/>
                <w:sz w:val="24"/>
                <w:szCs w:val="24"/>
              </w:rPr>
              <w:t>国家马铃薯工程技术研究中心、山东省企业技术中心、山东省马铃薯种质资源创新与利用重点实验室等创新平台，是山东省高新技术企业。</w:t>
            </w:r>
          </w:p>
        </w:tc>
      </w:tr>
      <w:tr w:rsidR="001450C6" w:rsidRPr="00E45DA9" w:rsidTr="00393DE6">
        <w:trPr>
          <w:trHeight w:val="627"/>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1450C6" w:rsidRPr="00E45DA9" w:rsidRDefault="001450C6"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150万元</w:t>
            </w:r>
          </w:p>
        </w:tc>
        <w:tc>
          <w:tcPr>
            <w:tcW w:w="1702" w:type="dxa"/>
            <w:vAlign w:val="center"/>
          </w:tcPr>
          <w:p w:rsidR="001450C6" w:rsidRPr="00E45DA9" w:rsidRDefault="001450C6"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1450C6" w:rsidRPr="00E45DA9" w:rsidRDefault="001450C6"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技术合作</w:t>
            </w:r>
          </w:p>
        </w:tc>
      </w:tr>
      <w:tr w:rsidR="001450C6" w:rsidRPr="00E45DA9" w:rsidTr="00393DE6">
        <w:trPr>
          <w:trHeight w:val="627"/>
        </w:trPr>
        <w:tc>
          <w:tcPr>
            <w:tcW w:w="1242"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孔海明</w:t>
            </w:r>
          </w:p>
        </w:tc>
        <w:tc>
          <w:tcPr>
            <w:tcW w:w="1134" w:type="dxa"/>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13884698199</w:t>
            </w:r>
          </w:p>
        </w:tc>
        <w:tc>
          <w:tcPr>
            <w:tcW w:w="991" w:type="dxa"/>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1450C6" w:rsidRPr="00E45DA9" w:rsidRDefault="001450C6"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13884698199@163.com</w:t>
            </w:r>
          </w:p>
        </w:tc>
      </w:tr>
    </w:tbl>
    <w:p w:rsidR="006B78A5" w:rsidRPr="009B0EBC" w:rsidRDefault="006B78A5" w:rsidP="009B0EBC">
      <w:pPr>
        <w:widowControl/>
        <w:spacing w:line="440" w:lineRule="exact"/>
        <w:jc w:val="center"/>
        <w:rPr>
          <w:rFonts w:ascii="仿宋_GB2312" w:eastAsia="仿宋_GB2312" w:hAnsiTheme="minorEastAsia" w:cs="宋体"/>
          <w:b/>
          <w:bCs/>
          <w:kern w:val="0"/>
          <w:sz w:val="44"/>
          <w:szCs w:val="44"/>
        </w:rPr>
      </w:pPr>
      <w:r w:rsidRPr="009B0EBC">
        <w:rPr>
          <w:rFonts w:ascii="仿宋_GB2312" w:eastAsia="仿宋_GB2312" w:hAnsiTheme="minorEastAsia" w:cs="宋体" w:hint="eastAsia"/>
          <w:b/>
          <w:bCs/>
          <w:kern w:val="0"/>
          <w:sz w:val="44"/>
          <w:szCs w:val="44"/>
        </w:rPr>
        <w:lastRenderedPageBreak/>
        <w:t>企业技术需求征集表（现代农业产业）</w:t>
      </w:r>
    </w:p>
    <w:tbl>
      <w:tblPr>
        <w:tblW w:w="89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42"/>
        <w:gridCol w:w="1134"/>
        <w:gridCol w:w="1134"/>
        <w:gridCol w:w="1702"/>
        <w:gridCol w:w="991"/>
        <w:gridCol w:w="2743"/>
      </w:tblGrid>
      <w:tr w:rsidR="006B78A5" w:rsidRPr="00E45DA9" w:rsidTr="009628EF">
        <w:trPr>
          <w:trHeight w:val="751"/>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需求名称</w:t>
            </w:r>
          </w:p>
        </w:tc>
        <w:tc>
          <w:tcPr>
            <w:tcW w:w="7704" w:type="dxa"/>
            <w:gridSpan w:val="5"/>
            <w:tcMar>
              <w:top w:w="0" w:type="dxa"/>
              <w:left w:w="108" w:type="dxa"/>
              <w:bottom w:w="0" w:type="dxa"/>
              <w:right w:w="108" w:type="dxa"/>
            </w:tcMar>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马铃薯病虫害智能识别系统</w:t>
            </w:r>
          </w:p>
        </w:tc>
      </w:tr>
      <w:tr w:rsidR="006B78A5" w:rsidRPr="00E45DA9" w:rsidTr="009628EF">
        <w:trPr>
          <w:trHeight w:val="5040"/>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需求主要内容及需要达到的指标要求概述，500字以内</w:t>
            </w:r>
          </w:p>
        </w:tc>
        <w:tc>
          <w:tcPr>
            <w:tcW w:w="7704" w:type="dxa"/>
            <w:gridSpan w:val="5"/>
            <w:tcMar>
              <w:top w:w="0" w:type="dxa"/>
              <w:left w:w="108" w:type="dxa"/>
              <w:bottom w:w="0" w:type="dxa"/>
              <w:right w:w="108" w:type="dxa"/>
            </w:tcMa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bCs/>
                <w:color w:val="000000"/>
                <w:sz w:val="24"/>
                <w:szCs w:val="24"/>
              </w:rPr>
              <w:t>马铃薯病虫害防控是马铃薯种薯生产中最重要的技术手段，要防治病虫害首先需要识别它们，然后才能采用适宜的措施进行防治。为了帮助基层技术人员（包括薯农）正确识别马铃薯病虫害，我们将建立马铃薯病虫害的图谱库，需要一套病虫害识别比对技术（类似于指纹识别系统），即当技术人员或薯农利用智能手机将病虫害照片与图片库中的照片进行比对，正确识别所见到病虫害，然后根据病虫害的实际情况，提供相应防治手段。</w:t>
            </w:r>
          </w:p>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p>
        </w:tc>
      </w:tr>
      <w:tr w:rsidR="006B78A5" w:rsidRPr="00E45DA9" w:rsidTr="009628EF">
        <w:trPr>
          <w:trHeight w:val="714"/>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企业名称</w:t>
            </w:r>
          </w:p>
        </w:tc>
        <w:tc>
          <w:tcPr>
            <w:tcW w:w="7704" w:type="dxa"/>
            <w:gridSpan w:val="5"/>
            <w:tcMar>
              <w:top w:w="0" w:type="dxa"/>
              <w:left w:w="108" w:type="dxa"/>
              <w:bottom w:w="0" w:type="dxa"/>
              <w:right w:w="108" w:type="dxa"/>
            </w:tcMar>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乐陵希森马铃薯产业集团有限公司</w:t>
            </w:r>
          </w:p>
        </w:tc>
      </w:tr>
      <w:tr w:rsidR="006B78A5" w:rsidRPr="00E45DA9" w:rsidTr="009628EF">
        <w:trPr>
          <w:trHeight w:val="627"/>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企业简介</w:t>
            </w:r>
          </w:p>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500字内</w:t>
            </w:r>
          </w:p>
        </w:tc>
        <w:tc>
          <w:tcPr>
            <w:tcW w:w="7704" w:type="dxa"/>
            <w:gridSpan w:val="5"/>
            <w:tcMar>
              <w:top w:w="0" w:type="dxa"/>
              <w:left w:w="108" w:type="dxa"/>
              <w:bottom w:w="0" w:type="dxa"/>
              <w:right w:w="108" w:type="dxa"/>
            </w:tcMar>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公司</w:t>
            </w:r>
            <w:r w:rsidRPr="00E45DA9">
              <w:rPr>
                <w:rFonts w:asciiTheme="minorEastAsia" w:hAnsiTheme="minorEastAsia" w:cs="Times New Roman"/>
                <w:color w:val="000000"/>
                <w:sz w:val="24"/>
                <w:szCs w:val="24"/>
              </w:rPr>
              <w:t>主导产品</w:t>
            </w:r>
            <w:r w:rsidRPr="00E45DA9">
              <w:rPr>
                <w:rFonts w:asciiTheme="minorEastAsia" w:hAnsiTheme="minorEastAsia" w:cs="Times New Roman" w:hint="eastAsia"/>
                <w:color w:val="000000"/>
                <w:sz w:val="24"/>
                <w:szCs w:val="24"/>
              </w:rPr>
              <w:t>为马铃薯脱毒种薯，现已育成7个希森系列优质马铃薯新品种，其中希森3号、6号已推广到全国20 余个省市的马铃薯种植区，累计推广面积达到1000多万亩，受到了种植户的欢迎</w:t>
            </w:r>
            <w:r w:rsidRPr="00E45DA9">
              <w:rPr>
                <w:rFonts w:asciiTheme="minorEastAsia" w:hAnsiTheme="minorEastAsia" w:cs="Times New Roman"/>
                <w:color w:val="000000"/>
                <w:sz w:val="24"/>
                <w:szCs w:val="24"/>
              </w:rPr>
              <w:t>。</w:t>
            </w:r>
            <w:r w:rsidRPr="00E45DA9">
              <w:rPr>
                <w:rFonts w:asciiTheme="minorEastAsia" w:hAnsiTheme="minorEastAsia" w:cs="Times New Roman" w:hint="eastAsia"/>
                <w:color w:val="000000"/>
                <w:sz w:val="24"/>
                <w:szCs w:val="24"/>
              </w:rPr>
              <w:t>公司2018年产值34970多万元，研发投入1702万元，在职员工550人，其中博士3人、硕士9人、本科27人，先后荣获德州科技进步最高奖、中国马铃薯优质种薯企业等称号，，</w:t>
            </w:r>
            <w:r w:rsidRPr="00E45DA9">
              <w:rPr>
                <w:rFonts w:asciiTheme="minorEastAsia" w:hAnsiTheme="minorEastAsia" w:cs="Times New Roman"/>
                <w:color w:val="000000"/>
                <w:sz w:val="24"/>
                <w:szCs w:val="24"/>
              </w:rPr>
              <w:t>拥有</w:t>
            </w:r>
            <w:r w:rsidRPr="00E45DA9">
              <w:rPr>
                <w:rFonts w:asciiTheme="minorEastAsia" w:hAnsiTheme="minorEastAsia" w:cs="Times New Roman" w:hint="eastAsia"/>
                <w:color w:val="000000"/>
                <w:sz w:val="24"/>
                <w:szCs w:val="24"/>
              </w:rPr>
              <w:t>9</w:t>
            </w:r>
            <w:r w:rsidRPr="00E45DA9">
              <w:rPr>
                <w:rFonts w:asciiTheme="minorEastAsia" w:hAnsiTheme="minorEastAsia" w:cs="Times New Roman"/>
                <w:color w:val="000000"/>
                <w:sz w:val="24"/>
                <w:szCs w:val="24"/>
              </w:rPr>
              <w:t>项</w:t>
            </w:r>
            <w:r w:rsidRPr="00E45DA9">
              <w:rPr>
                <w:rFonts w:asciiTheme="minorEastAsia" w:hAnsiTheme="minorEastAsia" w:cs="Times New Roman" w:hint="eastAsia"/>
                <w:color w:val="000000"/>
                <w:sz w:val="24"/>
                <w:szCs w:val="24"/>
              </w:rPr>
              <w:t>具有自主知识产权的马铃薯新品种保护权，参与行业标准起草2项。与中国农业大学、中国农科院、山东农科院等科研院校建立了长期稳定的合作关系。建</w:t>
            </w:r>
            <w:r w:rsidRPr="00E45DA9">
              <w:rPr>
                <w:rFonts w:asciiTheme="minorEastAsia" w:hAnsiTheme="minorEastAsia" w:cs="Times New Roman"/>
                <w:color w:val="000000"/>
                <w:sz w:val="24"/>
                <w:szCs w:val="24"/>
              </w:rPr>
              <w:t>有</w:t>
            </w:r>
            <w:r w:rsidRPr="00E45DA9">
              <w:rPr>
                <w:rFonts w:asciiTheme="minorEastAsia" w:hAnsiTheme="minorEastAsia" w:cs="Times New Roman" w:hint="eastAsia"/>
                <w:color w:val="000000"/>
                <w:sz w:val="24"/>
                <w:szCs w:val="24"/>
              </w:rPr>
              <w:t>国家马铃薯工程技术研究中心、山东省企业技术中心、山东省马铃薯种质资源创新与利用重点实验室等创新平台，是山东省高新技术企业。</w:t>
            </w:r>
          </w:p>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p>
        </w:tc>
      </w:tr>
      <w:tr w:rsidR="006B78A5" w:rsidRPr="00E45DA9" w:rsidTr="009628EF">
        <w:trPr>
          <w:trHeight w:val="627"/>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拟投经费</w:t>
            </w:r>
          </w:p>
        </w:tc>
        <w:tc>
          <w:tcPr>
            <w:tcW w:w="2268" w:type="dxa"/>
            <w:gridSpan w:val="2"/>
            <w:tcMar>
              <w:top w:w="0" w:type="dxa"/>
              <w:left w:w="108" w:type="dxa"/>
              <w:bottom w:w="0" w:type="dxa"/>
              <w:right w:w="108" w:type="dxa"/>
            </w:tcMar>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 xml:space="preserve">   150万元</w:t>
            </w:r>
          </w:p>
        </w:tc>
        <w:tc>
          <w:tcPr>
            <w:tcW w:w="1702" w:type="dxa"/>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合作方式</w:t>
            </w:r>
          </w:p>
        </w:tc>
        <w:tc>
          <w:tcPr>
            <w:tcW w:w="3734" w:type="dxa"/>
            <w:gridSpan w:val="2"/>
            <w:vAlign w:val="center"/>
          </w:tcPr>
          <w:p w:rsidR="006B78A5" w:rsidRPr="00E45DA9" w:rsidRDefault="006B78A5" w:rsidP="00E45DA9">
            <w:pPr>
              <w:spacing w:line="440" w:lineRule="exact"/>
              <w:ind w:firstLineChars="200" w:firstLine="480"/>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技术合作</w:t>
            </w:r>
          </w:p>
        </w:tc>
      </w:tr>
      <w:tr w:rsidR="006B78A5" w:rsidRPr="00E45DA9" w:rsidTr="009628EF">
        <w:trPr>
          <w:trHeight w:val="627"/>
        </w:trPr>
        <w:tc>
          <w:tcPr>
            <w:tcW w:w="1242"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联系人</w:t>
            </w:r>
          </w:p>
        </w:tc>
        <w:tc>
          <w:tcPr>
            <w:tcW w:w="1134" w:type="dxa"/>
            <w:tcMar>
              <w:top w:w="0" w:type="dxa"/>
              <w:left w:w="108" w:type="dxa"/>
              <w:bottom w:w="0" w:type="dxa"/>
              <w:right w:w="108" w:type="dxa"/>
            </w:tcMar>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孔海明</w:t>
            </w:r>
          </w:p>
        </w:tc>
        <w:tc>
          <w:tcPr>
            <w:tcW w:w="1134" w:type="dxa"/>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手机号码</w:t>
            </w:r>
          </w:p>
        </w:tc>
        <w:tc>
          <w:tcPr>
            <w:tcW w:w="1702" w:type="dxa"/>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13884698199</w:t>
            </w:r>
          </w:p>
        </w:tc>
        <w:tc>
          <w:tcPr>
            <w:tcW w:w="991" w:type="dxa"/>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e-mail</w:t>
            </w:r>
          </w:p>
        </w:tc>
        <w:tc>
          <w:tcPr>
            <w:tcW w:w="2743" w:type="dxa"/>
            <w:vAlign w:val="center"/>
          </w:tcPr>
          <w:p w:rsidR="006B78A5" w:rsidRPr="00E45DA9" w:rsidRDefault="006B78A5" w:rsidP="009B0EBC">
            <w:pPr>
              <w:spacing w:line="440" w:lineRule="exact"/>
              <w:jc w:val="left"/>
              <w:rPr>
                <w:rFonts w:asciiTheme="minorEastAsia" w:hAnsiTheme="minorEastAsia" w:cs="Times New Roman"/>
                <w:color w:val="000000"/>
                <w:sz w:val="24"/>
                <w:szCs w:val="24"/>
              </w:rPr>
            </w:pPr>
            <w:r w:rsidRPr="00E45DA9">
              <w:rPr>
                <w:rFonts w:asciiTheme="minorEastAsia" w:hAnsiTheme="minorEastAsia" w:cs="Times New Roman" w:hint="eastAsia"/>
                <w:color w:val="000000"/>
                <w:sz w:val="24"/>
                <w:szCs w:val="24"/>
              </w:rPr>
              <w:t>13884698199@163.com</w:t>
            </w:r>
          </w:p>
        </w:tc>
      </w:tr>
    </w:tbl>
    <w:p w:rsidR="009628EF" w:rsidRDefault="009628EF" w:rsidP="009B0EBC">
      <w:pPr>
        <w:widowControl/>
        <w:spacing w:line="440" w:lineRule="exact"/>
        <w:jc w:val="left"/>
        <w:rPr>
          <w:rFonts w:asciiTheme="minorEastAsia" w:hAnsiTheme="minorEastAsia" w:cs="宋体" w:hint="eastAsia"/>
          <w:b/>
          <w:bCs/>
          <w:kern w:val="0"/>
          <w:sz w:val="24"/>
          <w:szCs w:val="24"/>
        </w:rPr>
      </w:pPr>
    </w:p>
    <w:p w:rsidR="009B0EBC" w:rsidRPr="00E45DA9" w:rsidRDefault="009B0EBC" w:rsidP="009B0EBC">
      <w:pPr>
        <w:widowControl/>
        <w:spacing w:line="440" w:lineRule="exact"/>
        <w:jc w:val="left"/>
        <w:rPr>
          <w:rFonts w:asciiTheme="minorEastAsia" w:hAnsiTheme="minorEastAsia" w:cs="宋体"/>
          <w:b/>
          <w:bCs/>
          <w:kern w:val="0"/>
          <w:sz w:val="24"/>
          <w:szCs w:val="24"/>
        </w:rPr>
      </w:pPr>
    </w:p>
    <w:p w:rsidR="009628EF" w:rsidRPr="009B0EBC" w:rsidRDefault="009628EF" w:rsidP="009B0EBC">
      <w:pPr>
        <w:widowControl/>
        <w:spacing w:line="440" w:lineRule="exact"/>
        <w:ind w:firstLineChars="200" w:firstLine="883"/>
        <w:jc w:val="left"/>
        <w:rPr>
          <w:rFonts w:ascii="仿宋_GB2312" w:eastAsia="仿宋_GB2312" w:hAnsiTheme="minorEastAsia" w:cs="宋体"/>
          <w:b/>
          <w:bCs/>
          <w:kern w:val="0"/>
          <w:sz w:val="44"/>
          <w:szCs w:val="44"/>
        </w:rPr>
      </w:pPr>
      <w:r w:rsidRPr="009B0EBC">
        <w:rPr>
          <w:rFonts w:ascii="仿宋_GB2312" w:eastAsia="仿宋_GB2312" w:hAnsiTheme="minorEastAsia" w:cs="宋体" w:hint="eastAsia"/>
          <w:b/>
          <w:bCs/>
          <w:kern w:val="0"/>
          <w:sz w:val="44"/>
          <w:szCs w:val="44"/>
        </w:rPr>
        <w:lastRenderedPageBreak/>
        <w:t>企业创新需求征集表（现代高效农业）</w:t>
      </w:r>
      <w:r w:rsidRPr="009B0EBC">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628EF" w:rsidRPr="00E45DA9" w:rsidTr="00393DE6">
        <w:trPr>
          <w:trHeight w:val="751"/>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以铁皮石斛为原材料的各种保健品、功能食品研发</w:t>
            </w:r>
          </w:p>
        </w:tc>
      </w:tr>
      <w:tr w:rsidR="009628EF" w:rsidRPr="00E45DA9" w:rsidTr="00393DE6">
        <w:trPr>
          <w:trHeight w:val="1328"/>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需求主要内容及需要达到的指标要求概述，300字以内</w:t>
            </w:r>
          </w:p>
        </w:tc>
        <w:tc>
          <w:tcPr>
            <w:tcW w:w="7704" w:type="dxa"/>
            <w:gridSpan w:val="5"/>
            <w:shd w:val="clear" w:color="auto" w:fill="auto"/>
            <w:tcMar>
              <w:top w:w="0" w:type="dxa"/>
              <w:left w:w="108" w:type="dxa"/>
              <w:bottom w:w="0" w:type="dxa"/>
              <w:right w:w="108" w:type="dxa"/>
            </w:tcMa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药食同源放开以后，需要研发以铁皮石斛为原材料的各种保健品、功能食品，可以合资合作，也可以技术入股。</w:t>
            </w:r>
          </w:p>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p>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p>
        </w:tc>
      </w:tr>
      <w:tr w:rsidR="009628EF" w:rsidRPr="00E45DA9" w:rsidTr="00393DE6">
        <w:trPr>
          <w:trHeight w:val="500"/>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山东沃森农业科技有限公司</w:t>
            </w:r>
          </w:p>
        </w:tc>
      </w:tr>
      <w:tr w:rsidR="009628EF" w:rsidRPr="00E45DA9" w:rsidTr="00393DE6">
        <w:trPr>
          <w:trHeight w:val="627"/>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628EF" w:rsidRPr="00E45DA9" w:rsidRDefault="009628EF" w:rsidP="009B0EBC">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山东沃森农业科技有限公司成立于2012年，注册资本1200万元，公司位于庆云县尚堂国家级特色小镇建设核心区域，是一家集特色中药材组培、种植、加工、贸易、科研于一体的综合性民营企业，是江北地区最大的铁皮石斛培育和种植基地。公司是铁皮石斛产业协会会长单位，农业产业化省级重点龙头企业，德州市守合同重信用企业，“巾帼创业示范基地”，山东省优质铁皮石斛生产基地龙头骨干企业，“国家2A级景区”，2016年公司基地被评为“妇女居家灵活就业示范点”，公司总经理刘中华荣获第十届“全国农村青年致富带头人”荣誉称号，2017年公司入选国家中医药健康旅游示范基地创建名单，以公司为龙头的石斛小镇入选国家级特色镇，2018年，公司承担建设的“铁皮石斛种植深加工及旅游一体化项目”入选省级重点项目。公司自主研发与生产的产品有铁皮枫斗、铁皮石斛超微粉、铁皮石斛花茶、铁皮石斛含片、铁皮石斛切片、铁皮石斛冻干全草、冻干原粉、铁皮石斛系列化妆品、金线莲袋泡茶、金线莲试管精品茶、金线莲养生茶等，正在申请批号的为铁皮石斛饮料及铁皮石斛系列保健品。2017年公司实现销售收入10692万元，净利润2692万元。2015年创立了“沃森仙草”和“北斛”两个品牌，2018年公司创立了“石斛姑娘”品牌，品牌化运作提升了公司的形象，带来了大量的订单，至2018年，公司85%产品属于订单销售（主要订单来于华北制药、北京本草方源），仅15%产品零散销售，公司已在庆云 、北京、天津、沈阳、盘锦、大庆、哈尔滨建立专营店10处，销售团队27人，营销体系完善。</w:t>
            </w:r>
          </w:p>
        </w:tc>
      </w:tr>
      <w:tr w:rsidR="009628EF" w:rsidRPr="00E45DA9" w:rsidTr="00393DE6">
        <w:trPr>
          <w:trHeight w:val="627"/>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900万元</w:t>
            </w:r>
          </w:p>
        </w:tc>
        <w:tc>
          <w:tcPr>
            <w:tcW w:w="1702" w:type="dxa"/>
            <w:shd w:val="clear" w:color="auto" w:fill="auto"/>
            <w:vAlign w:val="cente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628EF" w:rsidRPr="00E45DA9" w:rsidRDefault="009628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合作开发</w:t>
            </w:r>
          </w:p>
        </w:tc>
      </w:tr>
      <w:tr w:rsidR="009628EF" w:rsidRPr="00E45DA9" w:rsidTr="00393DE6">
        <w:trPr>
          <w:trHeight w:val="627"/>
        </w:trPr>
        <w:tc>
          <w:tcPr>
            <w:tcW w:w="1242"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李磊</w:t>
            </w:r>
          </w:p>
        </w:tc>
        <w:tc>
          <w:tcPr>
            <w:tcW w:w="1134" w:type="dxa"/>
            <w:shd w:val="clear" w:color="auto" w:fill="auto"/>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13705340381</w:t>
            </w:r>
          </w:p>
        </w:tc>
        <w:tc>
          <w:tcPr>
            <w:tcW w:w="991" w:type="dxa"/>
            <w:shd w:val="clear" w:color="auto" w:fill="auto"/>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628EF" w:rsidRPr="00E45DA9" w:rsidRDefault="009628EF"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13853468881@139.com</w:t>
            </w:r>
          </w:p>
        </w:tc>
      </w:tr>
    </w:tbl>
    <w:p w:rsidR="0065410B" w:rsidRPr="00E45DA9" w:rsidRDefault="0065410B" w:rsidP="009B0EBC">
      <w:pPr>
        <w:widowControl/>
        <w:spacing w:line="440" w:lineRule="exact"/>
        <w:jc w:val="left"/>
        <w:rPr>
          <w:rFonts w:asciiTheme="minorEastAsia" w:hAnsiTheme="minorEastAsia" w:cs="宋体"/>
          <w:b/>
          <w:bCs/>
          <w:kern w:val="0"/>
          <w:sz w:val="24"/>
          <w:szCs w:val="24"/>
        </w:rPr>
      </w:pPr>
    </w:p>
    <w:p w:rsidR="0065410B" w:rsidRPr="009B0EBC" w:rsidRDefault="0065410B" w:rsidP="009B0EBC">
      <w:pPr>
        <w:widowControl/>
        <w:spacing w:line="440" w:lineRule="exact"/>
        <w:ind w:firstLineChars="200" w:firstLine="883"/>
        <w:jc w:val="left"/>
        <w:rPr>
          <w:rFonts w:ascii="仿宋_GB2312" w:eastAsia="仿宋_GB2312" w:hAnsiTheme="minorEastAsia" w:cs="宋体"/>
          <w:b/>
          <w:bCs/>
          <w:kern w:val="0"/>
          <w:sz w:val="44"/>
          <w:szCs w:val="44"/>
        </w:rPr>
      </w:pPr>
      <w:r w:rsidRPr="009B0EBC">
        <w:rPr>
          <w:rFonts w:ascii="仿宋_GB2312" w:eastAsia="仿宋_GB2312" w:hAnsiTheme="minorEastAsia" w:cs="宋体" w:hint="eastAsia"/>
          <w:b/>
          <w:bCs/>
          <w:kern w:val="0"/>
          <w:sz w:val="44"/>
          <w:szCs w:val="44"/>
        </w:rPr>
        <w:lastRenderedPageBreak/>
        <w:t>企业技术需求征集表（现代农业产业）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65410B" w:rsidRPr="00E45DA9" w:rsidTr="00393DE6">
        <w:trPr>
          <w:trHeight w:val="751"/>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65410B" w:rsidRPr="00E45DA9" w:rsidRDefault="0065410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食品深加工</w:t>
            </w:r>
          </w:p>
        </w:tc>
      </w:tr>
      <w:tr w:rsidR="0065410B" w:rsidRPr="00E45DA9" w:rsidTr="00393DE6">
        <w:trPr>
          <w:trHeight w:val="4055"/>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集团在德州的整体发展规划如下：</w:t>
            </w:r>
          </w:p>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一期项目：投资2亿元，于2014年10月19日建成，包括：年加工小麦20万吨的制粉车间、2万吨筒仓、8000平米仓库。       </w:t>
            </w:r>
          </w:p>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建二期项目：投资6亿元，包括：年加工小麦70万吨的制粉车间，年加工13万吨挂面车间，12万吨筒仓，1.7万平方米仓库。其中，年加工20万吨的制粉车间已于2018年7月份投产，年加工50万吨的制粉车间将于2019年6月份建成投产。</w:t>
            </w:r>
          </w:p>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三期投资4.5亿元，正在论证建设年加工小麦50万吨制粉车间、年加工13万吨面条车间、年加工9万吨大米生产线、2万吨筒仓以及1000平方米仓库。</w:t>
            </w:r>
          </w:p>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在面粉加工项目的基础之上，益海嘉里（德州）粮油工业有限公司将进一步向面条、大米、米粉、馒头、包子、中央厨房等食品深加工下游发展，在已投资</w:t>
            </w:r>
            <w:r w:rsidRPr="00E45DA9">
              <w:rPr>
                <w:rFonts w:asciiTheme="minorEastAsia" w:hAnsiTheme="minorEastAsia"/>
                <w:color w:val="000000" w:themeColor="text1"/>
                <w:sz w:val="24"/>
                <w:szCs w:val="24"/>
              </w:rPr>
              <w:t>6.5</w:t>
            </w:r>
            <w:r w:rsidRPr="00E45DA9">
              <w:rPr>
                <w:rFonts w:asciiTheme="minorEastAsia" w:hAnsiTheme="minorEastAsia" w:hint="eastAsia"/>
                <w:color w:val="000000" w:themeColor="text1"/>
                <w:sz w:val="24"/>
                <w:szCs w:val="24"/>
              </w:rPr>
              <w:t>亿元的基础上，再投资1</w:t>
            </w:r>
            <w:r w:rsidRPr="00E45DA9">
              <w:rPr>
                <w:rFonts w:asciiTheme="minorEastAsia" w:hAnsiTheme="minorEastAsia"/>
                <w:color w:val="000000" w:themeColor="text1"/>
                <w:sz w:val="24"/>
                <w:szCs w:val="24"/>
              </w:rPr>
              <w:t>0</w:t>
            </w:r>
            <w:r w:rsidRPr="00E45DA9">
              <w:rPr>
                <w:rFonts w:asciiTheme="minorEastAsia" w:hAnsiTheme="minorEastAsia" w:hint="eastAsia"/>
                <w:color w:val="000000" w:themeColor="text1"/>
                <w:sz w:val="24"/>
                <w:szCs w:val="24"/>
              </w:rPr>
              <w:t>亿元建设益海食品产业园区，需要食品深加工技术服务人才支持。整个项目建设完成后，将成为集团最大的面粉加工基地、面条加工基地，将为德州食品城的建设增光添彩，为当地的经济发展做出更大的贡献。</w:t>
            </w:r>
          </w:p>
        </w:tc>
      </w:tr>
      <w:tr w:rsidR="0065410B" w:rsidRPr="00E45DA9" w:rsidTr="00393DE6">
        <w:trPr>
          <w:trHeight w:val="714"/>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益海嘉里</w:t>
            </w:r>
            <w:r w:rsidRPr="00E45DA9">
              <w:rPr>
                <w:rFonts w:asciiTheme="minorEastAsia" w:hAnsiTheme="minorEastAsia" w:hint="eastAsia"/>
                <w:color w:val="000000" w:themeColor="text1"/>
                <w:sz w:val="24"/>
                <w:szCs w:val="24"/>
              </w:rPr>
              <w:t>（德州）粮油工业有限公司</w:t>
            </w:r>
          </w:p>
        </w:tc>
      </w:tr>
      <w:tr w:rsidR="0065410B" w:rsidRPr="00E45DA9" w:rsidTr="00393DE6">
        <w:trPr>
          <w:trHeight w:val="3545"/>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企业简介</w:t>
            </w:r>
          </w:p>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p>
          <w:p w:rsidR="0065410B" w:rsidRPr="00E45DA9" w:rsidRDefault="0065410B" w:rsidP="009B0EBC">
            <w:pPr>
              <w:spacing w:line="6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益海嘉里业务主要涉足油籽压榨、食用油精炼、专用油、油脂化玉米深加工、大豆精深加工、水稻循环经济、小麦工、深加工、食品饮料、粮油科技研发等产业。旗下拥有“金龙鱼”、“欧丽薇兰”、“胡姬花”、“香满园”、“海皇”、“丰苑”、“金味”、“锐龙”、“绿涤”、“洁劲100”等著名品牌，产品涵盖了小包装食用油、大米、面粉、挂面、米粉、豆奶、餐饮专用粮油、食品工业原辅料、油脂化工等诸多领域。与此同时集团在国内建立了网点广泛、点面结合、渠道畅通的营销网络，为广大消者提供全方位服务。</w:t>
            </w:r>
          </w:p>
          <w:p w:rsidR="0065410B" w:rsidRDefault="0065410B" w:rsidP="009B0EBC">
            <w:pPr>
              <w:spacing w:line="60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益海嘉里（德州）粮油工业有限公司成立于2009年12月31日，注册资本4420万美元，占地面积425亩，是集团发展的战略要地，担负着向京津冀供应粮油产品的任务，在面粉产品的基础之上，积极争取资源，重点向下游面条、包子、馒头、面包、蛋糕等深加工业。在德州市委市政府、德城区委区政府及各级领导和社会各界的关心支持下，公司运营顺利，实现了良好的社会和经济效益。自成立以来，先后与山东省政府、德州市政府及德城区政府签订了战略合作协议，为食品行业的健康发展和当地经济的发展做出了应有的贡献。</w:t>
            </w:r>
          </w:p>
          <w:p w:rsidR="009B0EBC" w:rsidRDefault="009B0EBC" w:rsidP="009B0EBC">
            <w:pPr>
              <w:spacing w:line="600" w:lineRule="exact"/>
              <w:ind w:firstLineChars="200" w:firstLine="480"/>
              <w:jc w:val="left"/>
              <w:rPr>
                <w:rFonts w:asciiTheme="minorEastAsia" w:hAnsiTheme="minorEastAsia" w:hint="eastAsia"/>
                <w:color w:val="000000" w:themeColor="text1"/>
                <w:sz w:val="24"/>
                <w:szCs w:val="24"/>
              </w:rPr>
            </w:pPr>
          </w:p>
          <w:p w:rsidR="009B0EBC" w:rsidRDefault="009B0EBC" w:rsidP="009B0EBC">
            <w:pPr>
              <w:spacing w:line="600" w:lineRule="exact"/>
              <w:ind w:firstLineChars="200" w:firstLine="480"/>
              <w:jc w:val="left"/>
              <w:rPr>
                <w:rFonts w:asciiTheme="minorEastAsia" w:hAnsiTheme="minorEastAsia" w:hint="eastAsia"/>
                <w:color w:val="000000" w:themeColor="text1"/>
                <w:sz w:val="24"/>
                <w:szCs w:val="24"/>
              </w:rPr>
            </w:pPr>
          </w:p>
          <w:p w:rsidR="009B0EBC" w:rsidRDefault="009B0EBC" w:rsidP="009B0EBC">
            <w:pPr>
              <w:spacing w:line="600" w:lineRule="exact"/>
              <w:ind w:firstLineChars="200" w:firstLine="480"/>
              <w:jc w:val="left"/>
              <w:rPr>
                <w:rFonts w:asciiTheme="minorEastAsia" w:hAnsiTheme="minorEastAsia" w:hint="eastAsia"/>
                <w:color w:val="000000" w:themeColor="text1"/>
                <w:sz w:val="24"/>
                <w:szCs w:val="24"/>
              </w:rPr>
            </w:pPr>
          </w:p>
          <w:p w:rsidR="009B0EBC" w:rsidRPr="00E45DA9" w:rsidRDefault="009B0EBC" w:rsidP="009B0EBC">
            <w:pPr>
              <w:spacing w:line="600" w:lineRule="exact"/>
              <w:ind w:firstLineChars="200" w:firstLine="480"/>
              <w:jc w:val="left"/>
              <w:rPr>
                <w:rFonts w:asciiTheme="minorEastAsia" w:hAnsiTheme="minorEastAsia"/>
                <w:color w:val="000000" w:themeColor="text1"/>
                <w:sz w:val="24"/>
                <w:szCs w:val="24"/>
              </w:rPr>
            </w:pPr>
          </w:p>
        </w:tc>
      </w:tr>
      <w:tr w:rsidR="0065410B" w:rsidRPr="00E45DA9" w:rsidTr="00393DE6">
        <w:trPr>
          <w:trHeight w:val="627"/>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65410B" w:rsidRPr="00E45DA9" w:rsidRDefault="0065410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w:t>
            </w:r>
          </w:p>
        </w:tc>
        <w:tc>
          <w:tcPr>
            <w:tcW w:w="1702" w:type="dxa"/>
            <w:shd w:val="clear" w:color="auto" w:fill="auto"/>
            <w:vAlign w:val="center"/>
          </w:tcPr>
          <w:p w:rsidR="0065410B" w:rsidRPr="00E45DA9" w:rsidRDefault="0065410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65410B" w:rsidRPr="00E45DA9" w:rsidRDefault="0065410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65410B" w:rsidRPr="00E45DA9" w:rsidTr="00393DE6">
        <w:trPr>
          <w:trHeight w:val="627"/>
        </w:trPr>
        <w:tc>
          <w:tcPr>
            <w:tcW w:w="1242"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徐浩凯</w:t>
            </w:r>
          </w:p>
        </w:tc>
        <w:tc>
          <w:tcPr>
            <w:tcW w:w="1134" w:type="dxa"/>
            <w:shd w:val="clear" w:color="auto" w:fill="auto"/>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0534-</w:t>
            </w:r>
            <w:r w:rsidRPr="00E45DA9">
              <w:rPr>
                <w:rFonts w:asciiTheme="minorEastAsia" w:hAnsiTheme="minorEastAsia" w:hint="eastAsia"/>
                <w:color w:val="000000" w:themeColor="text1"/>
                <w:sz w:val="24"/>
                <w:szCs w:val="24"/>
              </w:rPr>
              <w:t>6</w:t>
            </w:r>
            <w:r w:rsidRPr="00E45DA9">
              <w:rPr>
                <w:rFonts w:asciiTheme="minorEastAsia" w:hAnsiTheme="minorEastAsia"/>
                <w:color w:val="000000" w:themeColor="text1"/>
                <w:sz w:val="24"/>
                <w:szCs w:val="24"/>
              </w:rPr>
              <w:t>013513</w:t>
            </w:r>
          </w:p>
        </w:tc>
        <w:tc>
          <w:tcPr>
            <w:tcW w:w="991" w:type="dxa"/>
            <w:shd w:val="clear" w:color="auto" w:fill="auto"/>
            <w:vAlign w:val="center"/>
          </w:tcPr>
          <w:p w:rsidR="0065410B" w:rsidRPr="00E45DA9" w:rsidRDefault="0065410B"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65410B" w:rsidRPr="00E45DA9" w:rsidRDefault="0065410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Yihaijiali</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126.com</w:t>
            </w:r>
          </w:p>
        </w:tc>
      </w:tr>
    </w:tbl>
    <w:p w:rsidR="005D7618" w:rsidRPr="009B0EBC" w:rsidRDefault="005D7618" w:rsidP="009B0EBC">
      <w:pPr>
        <w:widowControl/>
        <w:spacing w:line="440" w:lineRule="exact"/>
        <w:ind w:firstLineChars="200" w:firstLine="883"/>
        <w:jc w:val="left"/>
        <w:rPr>
          <w:rFonts w:ascii="仿宋_GB2312" w:eastAsia="仿宋_GB2312" w:hAnsiTheme="minorEastAsia" w:cs="宋体"/>
          <w:b/>
          <w:bCs/>
          <w:kern w:val="0"/>
          <w:sz w:val="44"/>
          <w:szCs w:val="44"/>
        </w:rPr>
      </w:pPr>
      <w:r w:rsidRPr="009B0EBC">
        <w:rPr>
          <w:rFonts w:ascii="仿宋_GB2312" w:eastAsia="仿宋_GB2312" w:hAnsiTheme="minorEastAsia" w:cs="宋体" w:hint="eastAsia"/>
          <w:b/>
          <w:bCs/>
          <w:kern w:val="0"/>
          <w:sz w:val="44"/>
          <w:szCs w:val="44"/>
        </w:rPr>
        <w:lastRenderedPageBreak/>
        <w:t>企业技术需求征集表（现代农业产业）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D7618" w:rsidRPr="00E45DA9" w:rsidTr="00393DE6">
        <w:trPr>
          <w:trHeight w:val="751"/>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智能控制器数字化</w:t>
            </w:r>
          </w:p>
        </w:tc>
      </w:tr>
      <w:tr w:rsidR="005D7618" w:rsidRPr="00E45DA9" w:rsidTr="00393DE6">
        <w:trPr>
          <w:trHeight w:val="5040"/>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p>
          <w:p w:rsidR="005D7618" w:rsidRPr="00E45DA9" w:rsidRDefault="005D7618" w:rsidP="009B0EBC">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智能数字化控制器集成了数字化精准控制和远程定位控制系统。首先，可以通过线控或者无线遥控器来控制车辆的高精度行走，亦然可以通过提前设定好的路线自主导航行驶，实现了无人化操作的智能时代；其次，可以实现远程跨区域的操作，通过北斗卫星精准定位，跨区域地控制车辆的精准行走；最后控制器上的安卓版智能显示屏可以随时随地显示设备的运动情况，比如电机的转速、电压、电流以及电量等，并且可以通过此显示屏调试设备的控制模式。</w:t>
            </w:r>
          </w:p>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研发阶段出现的问题主要设备gps定位，无法实现自主导航行驶，以现阶段技术，行驶偏差将在3-5米。</w:t>
            </w:r>
          </w:p>
        </w:tc>
      </w:tr>
      <w:tr w:rsidR="005D7618" w:rsidRPr="00E45DA9" w:rsidTr="00393DE6">
        <w:trPr>
          <w:trHeight w:val="714"/>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德州力维机械有限公司</w:t>
            </w:r>
          </w:p>
        </w:tc>
      </w:tr>
      <w:tr w:rsidR="005D7618" w:rsidRPr="00E45DA9" w:rsidTr="00393DE6">
        <w:trPr>
          <w:trHeight w:val="627"/>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p>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特种橡胶履带、橡胶履带底盘、橡胶履带总成、智能消防机器人、智能履带式移动平台、智能履带式运动装备、智能履带式高铁集装箱、共享植保装备等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8</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，广泛应用于农业、军工、工程、家居等行业领域，产品畅销新加坡、欧洲、日本、韩国等国家地区</w:t>
            </w:r>
            <w:r w:rsidRPr="00E45DA9">
              <w:rPr>
                <w:rFonts w:asciiTheme="minorEastAsia" w:hAnsiTheme="minorEastAsia"/>
                <w:color w:val="000000" w:themeColor="text1"/>
                <w:sz w:val="24"/>
                <w:szCs w:val="24"/>
              </w:rPr>
              <w:t>。</w:t>
            </w:r>
          </w:p>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2100多万元，研发投入200万元，在职员工32人，其中本科 2 人，专科5人，先后荣获2017山东十大最具成长力品牌、2017年德州市职工优秀技术创新成果优秀奖、2016年德州市科学技术一等奖、2016年德州市第十届消费者满意单位。</w:t>
            </w:r>
          </w:p>
          <w:p w:rsidR="005D7618" w:rsidRPr="00E45DA9" w:rsidRDefault="005D7618" w:rsidP="009B0EBC">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72</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德州市一企一技术工程技术研究中心、德州市橡胶履带驱动系统技术中心、是德州市高新技术企业。</w:t>
            </w:r>
          </w:p>
        </w:tc>
      </w:tr>
      <w:tr w:rsidR="005D7618" w:rsidRPr="00E45DA9" w:rsidTr="00393DE6">
        <w:trPr>
          <w:trHeight w:val="627"/>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2000</w:t>
            </w:r>
          </w:p>
        </w:tc>
        <w:tc>
          <w:tcPr>
            <w:tcW w:w="1702" w:type="dxa"/>
            <w:shd w:val="clear" w:color="auto" w:fill="auto"/>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项目合作、入股</w:t>
            </w:r>
          </w:p>
        </w:tc>
      </w:tr>
      <w:tr w:rsidR="005D7618" w:rsidRPr="00E45DA9" w:rsidTr="00393DE6">
        <w:trPr>
          <w:trHeight w:val="627"/>
        </w:trPr>
        <w:tc>
          <w:tcPr>
            <w:tcW w:w="1242"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王宁</w:t>
            </w:r>
          </w:p>
        </w:tc>
        <w:tc>
          <w:tcPr>
            <w:tcW w:w="1134" w:type="dxa"/>
            <w:shd w:val="clear" w:color="auto" w:fill="auto"/>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16605341890</w:t>
            </w:r>
          </w:p>
        </w:tc>
        <w:tc>
          <w:tcPr>
            <w:tcW w:w="991" w:type="dxa"/>
            <w:shd w:val="clear" w:color="auto" w:fill="auto"/>
            <w:vAlign w:val="center"/>
          </w:tcPr>
          <w:p w:rsidR="005D7618" w:rsidRPr="00E45DA9" w:rsidRDefault="005D7618"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D7618" w:rsidRPr="00E45DA9" w:rsidRDefault="005D761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2355761958@qq.com</w:t>
            </w:r>
          </w:p>
        </w:tc>
      </w:tr>
    </w:tbl>
    <w:p w:rsidR="005D7618" w:rsidRPr="00E45DA9" w:rsidRDefault="005D7618" w:rsidP="009B0EBC">
      <w:pPr>
        <w:spacing w:line="440" w:lineRule="exact"/>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Default="00370C8E"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Pr="00E45DA9" w:rsidRDefault="009B0EBC"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9158A9" w:rsidRPr="009B0EBC" w:rsidRDefault="00370C8E" w:rsidP="009B0EBC">
      <w:pPr>
        <w:spacing w:line="440" w:lineRule="exact"/>
        <w:ind w:firstLineChars="200" w:firstLine="880"/>
        <w:jc w:val="center"/>
        <w:rPr>
          <w:rFonts w:ascii="黑体" w:eastAsia="黑体" w:hAnsi="黑体"/>
          <w:color w:val="000000" w:themeColor="text1"/>
          <w:sz w:val="44"/>
          <w:szCs w:val="44"/>
        </w:rPr>
      </w:pPr>
      <w:r w:rsidRPr="009B0EBC">
        <w:rPr>
          <w:rFonts w:ascii="黑体" w:eastAsia="黑体" w:hAnsi="黑体" w:hint="eastAsia"/>
          <w:color w:val="000000" w:themeColor="text1"/>
          <w:sz w:val="44"/>
          <w:szCs w:val="44"/>
        </w:rPr>
        <w:t>生物技术</w:t>
      </w: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370C8E" w:rsidRDefault="00370C8E"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Default="009B0EBC" w:rsidP="00E45DA9">
      <w:pPr>
        <w:spacing w:line="440" w:lineRule="exact"/>
        <w:ind w:firstLineChars="200" w:firstLine="480"/>
        <w:jc w:val="left"/>
        <w:rPr>
          <w:rFonts w:asciiTheme="minorEastAsia" w:hAnsiTheme="minorEastAsia" w:hint="eastAsia"/>
          <w:color w:val="000000" w:themeColor="text1"/>
          <w:sz w:val="24"/>
          <w:szCs w:val="24"/>
        </w:rPr>
      </w:pPr>
    </w:p>
    <w:p w:rsidR="009B0EBC" w:rsidRPr="00E45DA9" w:rsidRDefault="009B0EBC" w:rsidP="00E45DA9">
      <w:pPr>
        <w:spacing w:line="440" w:lineRule="exact"/>
        <w:ind w:firstLineChars="200" w:firstLine="480"/>
        <w:jc w:val="left"/>
        <w:rPr>
          <w:rFonts w:asciiTheme="minorEastAsia" w:hAnsiTheme="minorEastAsia"/>
          <w:color w:val="000000" w:themeColor="text1"/>
          <w:sz w:val="24"/>
          <w:szCs w:val="24"/>
        </w:rPr>
      </w:pPr>
    </w:p>
    <w:p w:rsidR="00370C8E" w:rsidRPr="00E45DA9" w:rsidRDefault="00370C8E" w:rsidP="00E45DA9">
      <w:pPr>
        <w:spacing w:line="440" w:lineRule="exact"/>
        <w:ind w:firstLineChars="200" w:firstLine="480"/>
        <w:jc w:val="left"/>
        <w:rPr>
          <w:rFonts w:asciiTheme="minorEastAsia" w:hAnsiTheme="minorEastAsia"/>
          <w:color w:val="000000" w:themeColor="text1"/>
          <w:sz w:val="24"/>
          <w:szCs w:val="24"/>
        </w:rPr>
      </w:pPr>
    </w:p>
    <w:p w:rsidR="00A5136E" w:rsidRPr="00E45DA9" w:rsidRDefault="00A5136E" w:rsidP="009B0EBC">
      <w:pPr>
        <w:widowControl/>
        <w:spacing w:line="440" w:lineRule="exact"/>
        <w:ind w:firstLineChars="200" w:firstLine="883"/>
        <w:jc w:val="left"/>
        <w:rPr>
          <w:rFonts w:asciiTheme="minorEastAsia" w:hAnsiTheme="minorEastAsia" w:cs="宋体"/>
          <w:b/>
          <w:bCs/>
          <w:kern w:val="0"/>
          <w:sz w:val="24"/>
          <w:szCs w:val="24"/>
        </w:rPr>
      </w:pPr>
      <w:r w:rsidRPr="009B0EBC">
        <w:rPr>
          <w:rFonts w:ascii="仿宋_GB2312" w:eastAsia="仿宋_GB2312" w:hAnsiTheme="minorEastAsia" w:cs="宋体" w:hint="eastAsia"/>
          <w:b/>
          <w:bCs/>
          <w:kern w:val="0"/>
          <w:sz w:val="44"/>
          <w:szCs w:val="44"/>
        </w:rPr>
        <w:lastRenderedPageBreak/>
        <w:t>企业技术需求征集表（生物技术产业）</w:t>
      </w:r>
      <w:r w:rsidRPr="00E45DA9">
        <w:rPr>
          <w:rFonts w:asciiTheme="minorEastAsia" w:hAnsiTheme="minorEastAsia" w:hint="eastAsia"/>
          <w:b/>
          <w:bCs/>
          <w:color w:val="000000" w:themeColor="text1"/>
          <w:sz w:val="24"/>
          <w:szCs w:val="2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5136E" w:rsidRPr="00E45DA9" w:rsidTr="00393DE6">
        <w:trPr>
          <w:trHeight w:val="751"/>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小麦中脱氧雪腐镰刀菌烯醇（D</w:t>
            </w:r>
            <w:r w:rsidRPr="00E45DA9">
              <w:rPr>
                <w:rFonts w:asciiTheme="minorEastAsia" w:hAnsiTheme="minorEastAsia"/>
                <w:color w:val="000000" w:themeColor="text1"/>
                <w:sz w:val="24"/>
                <w:szCs w:val="24"/>
              </w:rPr>
              <w:t>ON</w:t>
            </w:r>
            <w:r w:rsidRPr="00E45DA9">
              <w:rPr>
                <w:rFonts w:asciiTheme="minorEastAsia" w:hAnsiTheme="minorEastAsia" w:hint="eastAsia"/>
                <w:color w:val="000000" w:themeColor="text1"/>
                <w:sz w:val="24"/>
                <w:szCs w:val="24"/>
              </w:rPr>
              <w:t>）降解技术</w:t>
            </w:r>
          </w:p>
        </w:tc>
      </w:tr>
      <w:tr w:rsidR="00A5136E" w:rsidRPr="00E45DA9" w:rsidTr="00393DE6">
        <w:trPr>
          <w:trHeight w:val="3821"/>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p>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脱氧雪腐镰刀菌烯醇（D</w:t>
            </w:r>
            <w:r w:rsidRPr="00E45DA9">
              <w:rPr>
                <w:rFonts w:asciiTheme="minorEastAsia" w:hAnsiTheme="minorEastAsia"/>
                <w:color w:val="000000" w:themeColor="text1"/>
                <w:sz w:val="24"/>
                <w:szCs w:val="24"/>
              </w:rPr>
              <w:t>ON</w:t>
            </w:r>
            <w:r w:rsidRPr="00E45DA9">
              <w:rPr>
                <w:rFonts w:asciiTheme="minorEastAsia" w:hAnsiTheme="minorEastAsia" w:hint="eastAsia"/>
                <w:color w:val="000000" w:themeColor="text1"/>
                <w:sz w:val="24"/>
                <w:szCs w:val="24"/>
              </w:rPr>
              <w:t>）是最常见的一种污染粮食、饲料和食品的霉菌毒素，严重影响人和牲畜的健康。D</w:t>
            </w:r>
            <w:r w:rsidRPr="00E45DA9">
              <w:rPr>
                <w:rFonts w:asciiTheme="minorEastAsia" w:hAnsiTheme="minorEastAsia"/>
                <w:color w:val="000000" w:themeColor="text1"/>
                <w:sz w:val="24"/>
                <w:szCs w:val="24"/>
              </w:rPr>
              <w:t>ON</w:t>
            </w:r>
            <w:r w:rsidRPr="00E45DA9">
              <w:rPr>
                <w:rFonts w:asciiTheme="minorEastAsia" w:hAnsiTheme="minorEastAsia" w:hint="eastAsia"/>
                <w:color w:val="000000" w:themeColor="text1"/>
                <w:sz w:val="24"/>
                <w:szCs w:val="24"/>
              </w:rPr>
              <w:t>会造成小麦产量严重损失、品质下降，并可通过参与蛋白质的合成，引起人和动物的呕吐、腹泻、厌食、恶心、神经絮乱等毒素效应，对人和动物造成极大的危害。目前，D</w:t>
            </w:r>
            <w:r w:rsidRPr="00E45DA9">
              <w:rPr>
                <w:rFonts w:asciiTheme="minorEastAsia" w:hAnsiTheme="minorEastAsia"/>
                <w:color w:val="000000" w:themeColor="text1"/>
                <w:sz w:val="24"/>
                <w:szCs w:val="24"/>
              </w:rPr>
              <w:t>ON</w:t>
            </w:r>
            <w:r w:rsidRPr="00E45DA9">
              <w:rPr>
                <w:rFonts w:asciiTheme="minorEastAsia" w:hAnsiTheme="minorEastAsia" w:hint="eastAsia"/>
                <w:color w:val="000000" w:themeColor="text1"/>
                <w:sz w:val="24"/>
                <w:szCs w:val="24"/>
              </w:rPr>
              <w:t>的削减方法主要有：物理法、化学法和生物法，但大多数方法或对物料破坏大、或花费太高、或不能大规模应用，因此，寻找安全高效的毒素削减方法对小麦加工行业意义重大。</w:t>
            </w:r>
          </w:p>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p>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p>
        </w:tc>
      </w:tr>
      <w:tr w:rsidR="00A5136E" w:rsidRPr="00E45DA9" w:rsidTr="00393DE6">
        <w:trPr>
          <w:trHeight w:val="714"/>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发达面粉集团股份有限公司</w:t>
            </w:r>
          </w:p>
        </w:tc>
      </w:tr>
      <w:tr w:rsidR="00A5136E" w:rsidRPr="00E45DA9" w:rsidTr="00393DE6">
        <w:trPr>
          <w:trHeight w:val="4510"/>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p>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面粉、挂面，产品畅销东北三省、内蒙、山西等地区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2018年产值117758万元，研发投入1000多万元，在职员工359人，其中硕士3人、本科40人，先后荣获</w:t>
            </w:r>
            <w:r w:rsidRPr="00E45DA9">
              <w:rPr>
                <w:rFonts w:asciiTheme="minorEastAsia" w:hAnsiTheme="minorEastAsia"/>
                <w:color w:val="000000" w:themeColor="text1"/>
                <w:sz w:val="24"/>
                <w:szCs w:val="24"/>
              </w:rPr>
              <w:t>中国粮食加工业十强企业，国家扶贫龙头企业，全国主食加工业示范企业，全国食品工业优秀龙头企业，全国农产品加工示范基地，农业产业化重点龙头企业，“中国好粮油产品”，“中国消费者满意面粉”，“放心面粉”，“放心挂面”，“绿色食品”</w:t>
            </w:r>
            <w:r w:rsidRPr="00E45DA9">
              <w:rPr>
                <w:rFonts w:asciiTheme="minorEastAsia" w:hAnsiTheme="minorEastAsia" w:hint="eastAsia"/>
                <w:color w:val="000000" w:themeColor="text1"/>
                <w:sz w:val="24"/>
                <w:szCs w:val="24"/>
              </w:rPr>
              <w:t>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，参与行业标准起草3项。与河南工业大学建立了长期稳定的合作关系。建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山东省（发达）小麦精深加工工程技术研究中心。</w:t>
            </w:r>
          </w:p>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p>
          <w:p w:rsidR="00A5136E" w:rsidRPr="00E45DA9" w:rsidRDefault="00A5136E" w:rsidP="009B0EBC">
            <w:pPr>
              <w:spacing w:line="440" w:lineRule="exact"/>
              <w:jc w:val="left"/>
              <w:rPr>
                <w:rFonts w:asciiTheme="minorEastAsia" w:hAnsiTheme="minorEastAsia"/>
                <w:color w:val="000000" w:themeColor="text1"/>
                <w:sz w:val="24"/>
                <w:szCs w:val="24"/>
              </w:rPr>
            </w:pPr>
          </w:p>
        </w:tc>
      </w:tr>
      <w:tr w:rsidR="00A5136E" w:rsidRPr="00E45DA9" w:rsidTr="00393DE6">
        <w:trPr>
          <w:trHeight w:val="846"/>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合作开发</w:t>
            </w:r>
          </w:p>
        </w:tc>
      </w:tr>
      <w:tr w:rsidR="00A5136E" w:rsidRPr="00E45DA9" w:rsidTr="00393DE6">
        <w:trPr>
          <w:trHeight w:val="844"/>
        </w:trPr>
        <w:tc>
          <w:tcPr>
            <w:tcW w:w="1242"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唐</w:t>
            </w:r>
            <w:r w:rsidRPr="00E45DA9">
              <w:rPr>
                <w:rFonts w:asciiTheme="minorEastAsia" w:hAnsiTheme="minorEastAsia"/>
                <w:color w:val="000000" w:themeColor="text1"/>
                <w:sz w:val="24"/>
                <w:szCs w:val="24"/>
              </w:rPr>
              <w:t>智勇</w:t>
            </w:r>
          </w:p>
        </w:tc>
        <w:tc>
          <w:tcPr>
            <w:tcW w:w="1134" w:type="dxa"/>
            <w:shd w:val="clear" w:color="auto" w:fill="auto"/>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18705345516</w:t>
            </w:r>
          </w:p>
        </w:tc>
        <w:tc>
          <w:tcPr>
            <w:tcW w:w="991" w:type="dxa"/>
            <w:shd w:val="clear" w:color="auto" w:fill="auto"/>
            <w:vAlign w:val="center"/>
          </w:tcPr>
          <w:p w:rsidR="00A5136E" w:rsidRPr="00E45DA9" w:rsidRDefault="00A5136E" w:rsidP="009B0EBC">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5136E" w:rsidRPr="00E45DA9" w:rsidRDefault="00A5136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fdmf@fdmf.com</w:t>
            </w:r>
          </w:p>
        </w:tc>
      </w:tr>
    </w:tbl>
    <w:p w:rsidR="00540BDF" w:rsidRPr="00E45DA9" w:rsidRDefault="00540BDF" w:rsidP="00BD7E00">
      <w:pPr>
        <w:widowControl/>
        <w:spacing w:line="440" w:lineRule="exact"/>
        <w:jc w:val="left"/>
        <w:rPr>
          <w:rFonts w:asciiTheme="minorEastAsia" w:hAnsiTheme="minorEastAsia" w:cs="宋体"/>
          <w:b/>
          <w:bCs/>
          <w:kern w:val="0"/>
          <w:sz w:val="24"/>
          <w:szCs w:val="24"/>
        </w:rPr>
      </w:pPr>
    </w:p>
    <w:p w:rsidR="00540BDF" w:rsidRPr="009B0EBC" w:rsidRDefault="00540BDF" w:rsidP="009B0EBC">
      <w:pPr>
        <w:widowControl/>
        <w:spacing w:line="440" w:lineRule="exact"/>
        <w:ind w:firstLineChars="200" w:firstLine="883"/>
        <w:jc w:val="left"/>
        <w:rPr>
          <w:rFonts w:ascii="仿宋_GB2312" w:eastAsia="仿宋_GB2312" w:hAnsiTheme="minorEastAsia" w:cs="宋体"/>
          <w:b/>
          <w:bCs/>
          <w:kern w:val="0"/>
          <w:sz w:val="44"/>
          <w:szCs w:val="44"/>
        </w:rPr>
      </w:pPr>
      <w:r w:rsidRPr="009B0EBC">
        <w:rPr>
          <w:rFonts w:ascii="仿宋_GB2312" w:eastAsia="仿宋_GB2312" w:hAnsiTheme="minorEastAsia" w:cs="宋体" w:hint="eastAsia"/>
          <w:b/>
          <w:bCs/>
          <w:kern w:val="0"/>
          <w:sz w:val="44"/>
          <w:szCs w:val="44"/>
        </w:rPr>
        <w:lastRenderedPageBreak/>
        <w:t>企业技术需求征集表（生物技术产业）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40BDF" w:rsidRPr="00E45DA9" w:rsidTr="00393DE6">
        <w:trPr>
          <w:trHeight w:val="751"/>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老面风味发酵剂研发与生产项目</w:t>
            </w:r>
          </w:p>
        </w:tc>
      </w:tr>
      <w:tr w:rsidR="00540BDF" w:rsidRPr="00E45DA9" w:rsidTr="00393DE6">
        <w:trPr>
          <w:trHeight w:val="3821"/>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p>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p>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老面风味面制品，无论馒头还是面包，因其独特的风味，受到几乎所有消费者的喜爱。但因其制作工艺时间长，不论二次发酵或多次发酵或中种法（老面法）而且受到温度、时间的影响大，难于实现精确控制而稳定产品质量，提高生产效率。老面风味面食之所以好吃，是因为老面中乳酸菌等微生物产生的风味物质。如果通过菌种培养、筛选、分离，而得到几种合适的菌种与酵母菌等复配在一起，那么可以用快速法制做出老面风味面制品，不但极大地提高生产商的效率，而且使用老面风味面制品更容易按标准化实现工业生产，更好地满足人们的消费需求。</w:t>
            </w:r>
          </w:p>
          <w:p w:rsidR="00540BDF" w:rsidRPr="00E45DA9" w:rsidRDefault="00540BDF" w:rsidP="00BD7E00">
            <w:pPr>
              <w:spacing w:line="440" w:lineRule="exact"/>
              <w:jc w:val="left"/>
              <w:rPr>
                <w:rFonts w:asciiTheme="minorEastAsia" w:hAnsiTheme="minorEastAsia"/>
                <w:color w:val="000000" w:themeColor="text1"/>
                <w:sz w:val="24"/>
                <w:szCs w:val="24"/>
              </w:rPr>
            </w:pPr>
          </w:p>
        </w:tc>
      </w:tr>
      <w:tr w:rsidR="00540BDF" w:rsidRPr="00E45DA9" w:rsidTr="00393DE6">
        <w:trPr>
          <w:trHeight w:val="714"/>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发达面粉集团股份有限公司</w:t>
            </w:r>
          </w:p>
        </w:tc>
      </w:tr>
      <w:tr w:rsidR="00540BDF" w:rsidRPr="00E45DA9" w:rsidTr="00393DE6">
        <w:trPr>
          <w:trHeight w:val="4510"/>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p>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面粉、挂面，产品畅销东北三省、内蒙、山西等地区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2018年产值117758万元，研发投入1000多万元，在职员工359人，其中硕士3人、本科40人，先后荣获</w:t>
            </w:r>
            <w:r w:rsidRPr="00E45DA9">
              <w:rPr>
                <w:rFonts w:asciiTheme="minorEastAsia" w:hAnsiTheme="minorEastAsia"/>
                <w:color w:val="000000" w:themeColor="text1"/>
                <w:sz w:val="24"/>
                <w:szCs w:val="24"/>
              </w:rPr>
              <w:t>中国粮食加工业十强企业，国家扶贫龙头企业，全国主食加工业示范企业，全国食品工业优秀龙头企业，全国农产品加工示范基地，农业产业化重点龙头企业，“中国好粮油产品”，“中国消费者满意面粉”，“放心面粉”，“放心挂面”，“绿色食品”</w:t>
            </w:r>
            <w:r w:rsidRPr="00E45DA9">
              <w:rPr>
                <w:rFonts w:asciiTheme="minorEastAsia" w:hAnsiTheme="minorEastAsia" w:hint="eastAsia"/>
                <w:color w:val="000000" w:themeColor="text1"/>
                <w:sz w:val="24"/>
                <w:szCs w:val="24"/>
              </w:rPr>
              <w:t>等荣誉称号，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11</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，参与行业标准起草3项。与河南工业大学建立了长期稳定的合作关系。建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山东省（发达）小麦精深加工工程技术研究中心。</w:t>
            </w:r>
          </w:p>
          <w:p w:rsidR="00540BDF" w:rsidRPr="00E45DA9" w:rsidRDefault="00540BDF" w:rsidP="00BD7E00">
            <w:pPr>
              <w:spacing w:line="440" w:lineRule="exact"/>
              <w:jc w:val="left"/>
              <w:rPr>
                <w:rFonts w:asciiTheme="minorEastAsia" w:hAnsiTheme="minorEastAsia"/>
                <w:color w:val="000000" w:themeColor="text1"/>
                <w:sz w:val="24"/>
                <w:szCs w:val="24"/>
              </w:rPr>
            </w:pPr>
          </w:p>
        </w:tc>
      </w:tr>
      <w:tr w:rsidR="00540BDF" w:rsidRPr="00E45DA9" w:rsidTr="00393DE6">
        <w:trPr>
          <w:trHeight w:val="846"/>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合作开发</w:t>
            </w:r>
          </w:p>
        </w:tc>
      </w:tr>
      <w:tr w:rsidR="00540BDF" w:rsidRPr="00E45DA9" w:rsidTr="00393DE6">
        <w:trPr>
          <w:trHeight w:val="844"/>
        </w:trPr>
        <w:tc>
          <w:tcPr>
            <w:tcW w:w="1242"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赵远飞</w:t>
            </w:r>
          </w:p>
        </w:tc>
        <w:tc>
          <w:tcPr>
            <w:tcW w:w="1134" w:type="dxa"/>
            <w:shd w:val="clear" w:color="auto" w:fill="auto"/>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18705345657</w:t>
            </w:r>
          </w:p>
        </w:tc>
        <w:tc>
          <w:tcPr>
            <w:tcW w:w="991" w:type="dxa"/>
            <w:shd w:val="clear" w:color="auto" w:fill="auto"/>
            <w:vAlign w:val="center"/>
          </w:tcPr>
          <w:p w:rsidR="00540BDF" w:rsidRPr="00E45DA9" w:rsidRDefault="00540BD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40BDF" w:rsidRPr="00E45DA9" w:rsidRDefault="00540BD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fdmf@fdmf.com</w:t>
            </w:r>
          </w:p>
        </w:tc>
      </w:tr>
    </w:tbl>
    <w:p w:rsidR="00C0671F" w:rsidRPr="00E45DA9" w:rsidRDefault="00C0671F" w:rsidP="00BD7E00">
      <w:pPr>
        <w:widowControl/>
        <w:spacing w:line="440" w:lineRule="exact"/>
        <w:jc w:val="left"/>
        <w:rPr>
          <w:rFonts w:asciiTheme="minorEastAsia" w:hAnsiTheme="minorEastAsia" w:cs="宋体"/>
          <w:b/>
          <w:bCs/>
          <w:kern w:val="0"/>
          <w:sz w:val="24"/>
          <w:szCs w:val="24"/>
        </w:rPr>
      </w:pPr>
    </w:p>
    <w:p w:rsidR="00C0671F" w:rsidRPr="00BD7E00" w:rsidRDefault="00C0671F" w:rsidP="00BD7E00">
      <w:pPr>
        <w:widowControl/>
        <w:spacing w:line="440" w:lineRule="exact"/>
        <w:ind w:firstLineChars="200" w:firstLine="883"/>
        <w:jc w:val="left"/>
        <w:rPr>
          <w:rFonts w:ascii="仿宋_GB2312" w:eastAsia="仿宋_GB2312" w:hAnsiTheme="minorEastAsia" w:cs="宋体"/>
          <w:b/>
          <w:bCs/>
          <w:kern w:val="0"/>
          <w:sz w:val="44"/>
          <w:szCs w:val="44"/>
        </w:rPr>
      </w:pPr>
      <w:r w:rsidRPr="00BD7E00">
        <w:rPr>
          <w:rFonts w:ascii="仿宋_GB2312" w:eastAsia="仿宋_GB2312" w:hAnsiTheme="minorEastAsia" w:cs="宋体" w:hint="eastAsia"/>
          <w:b/>
          <w:bCs/>
          <w:kern w:val="0"/>
          <w:sz w:val="44"/>
          <w:szCs w:val="44"/>
        </w:rPr>
        <w:lastRenderedPageBreak/>
        <w:t>企业技术需求征集表（生物技术产业）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0671F" w:rsidRPr="00E45DA9" w:rsidTr="00393DE6">
        <w:trPr>
          <w:trHeight w:val="751"/>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0671F" w:rsidRPr="00E45DA9" w:rsidRDefault="00C067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桑资源药用研究—桑椹保健品方向</w:t>
            </w:r>
          </w:p>
        </w:tc>
      </w:tr>
      <w:tr w:rsidR="00C0671F" w:rsidRPr="00E45DA9" w:rsidTr="00393DE6">
        <w:trPr>
          <w:trHeight w:val="4042"/>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0671F" w:rsidRPr="00E45DA9" w:rsidRDefault="00C0671F" w:rsidP="00BD7E0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圣源绿色食品科技有限公司是一家主要从事桑资源综合开发的科技型民营企业。公司与中国中药科学院，北京宝德润生医药科技发展有限公司合作，进行桑椹系列保健品研究开发。主要保健功能为：有增强免疫力，缓解体力疲劳，辅助降血糖等；目前桑资源保健品的开发项目以进入临床实验阶段。</w:t>
            </w:r>
          </w:p>
          <w:p w:rsidR="00C0671F" w:rsidRPr="00E45DA9" w:rsidRDefault="00C0671F" w:rsidP="00BD7E0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w:t>
            </w:r>
            <w:r w:rsidRPr="00E45DA9">
              <w:rPr>
                <w:rFonts w:asciiTheme="minorEastAsia" w:hAnsiTheme="minorEastAsia"/>
                <w:color w:val="000000" w:themeColor="text1"/>
                <w:sz w:val="24"/>
                <w:szCs w:val="24"/>
              </w:rPr>
              <w:t>018</w:t>
            </w:r>
            <w:r w:rsidRPr="00E45DA9">
              <w:rPr>
                <w:rFonts w:asciiTheme="minorEastAsia" w:hAnsiTheme="minorEastAsia" w:hint="eastAsia"/>
                <w:color w:val="000000" w:themeColor="text1"/>
                <w:sz w:val="24"/>
                <w:szCs w:val="24"/>
              </w:rPr>
              <w:t>年，公司投资6</w:t>
            </w:r>
            <w:r w:rsidRPr="00E45DA9">
              <w:rPr>
                <w:rFonts w:asciiTheme="minorEastAsia" w:hAnsiTheme="minorEastAsia"/>
                <w:color w:val="000000" w:themeColor="text1"/>
                <w:sz w:val="24"/>
                <w:szCs w:val="24"/>
              </w:rPr>
              <w:t>.7</w:t>
            </w:r>
            <w:r w:rsidRPr="00E45DA9">
              <w:rPr>
                <w:rFonts w:asciiTheme="minorEastAsia" w:hAnsiTheme="minorEastAsia" w:hint="eastAsia"/>
                <w:color w:val="000000" w:themeColor="text1"/>
                <w:sz w:val="24"/>
                <w:szCs w:val="24"/>
              </w:rPr>
              <w:t>亿元，成立圣源桑产业孵化器，地址位于山东省德州市夏津县经济开发区银城路西北侧。主要从事桑资源药用研究：桑椹保健品方向；该基地项目以列入山东省新旧动能转化项目库，项目预计投资6</w:t>
            </w:r>
            <w:r w:rsidRPr="00E45DA9">
              <w:rPr>
                <w:rFonts w:asciiTheme="minorEastAsia" w:hAnsiTheme="minorEastAsia"/>
                <w:color w:val="000000" w:themeColor="text1"/>
                <w:sz w:val="24"/>
                <w:szCs w:val="24"/>
              </w:rPr>
              <w:t>.7</w:t>
            </w:r>
            <w:r w:rsidRPr="00E45DA9">
              <w:rPr>
                <w:rFonts w:asciiTheme="minorEastAsia" w:hAnsiTheme="minorEastAsia" w:hint="eastAsia"/>
                <w:color w:val="000000" w:themeColor="text1"/>
                <w:sz w:val="24"/>
                <w:szCs w:val="24"/>
              </w:rPr>
              <w:t>亿元，产品研发成功后，预计实现年产桑椹系列保健品1</w:t>
            </w:r>
            <w:r w:rsidRPr="00E45DA9">
              <w:rPr>
                <w:rFonts w:asciiTheme="minorEastAsia" w:hAnsiTheme="minorEastAsia"/>
                <w:color w:val="000000" w:themeColor="text1"/>
                <w:sz w:val="24"/>
                <w:szCs w:val="24"/>
              </w:rPr>
              <w:t>000</w:t>
            </w:r>
            <w:r w:rsidRPr="00E45DA9">
              <w:rPr>
                <w:rFonts w:asciiTheme="minorEastAsia" w:hAnsiTheme="minorEastAsia" w:hint="eastAsia"/>
                <w:color w:val="000000" w:themeColor="text1"/>
                <w:sz w:val="24"/>
                <w:szCs w:val="24"/>
              </w:rPr>
              <w:t>吨，可实现利税5</w:t>
            </w:r>
            <w:r w:rsidRPr="00E45DA9">
              <w:rPr>
                <w:rFonts w:asciiTheme="minorEastAsia" w:hAnsiTheme="minorEastAsia"/>
                <w:color w:val="000000" w:themeColor="text1"/>
                <w:sz w:val="24"/>
                <w:szCs w:val="24"/>
              </w:rPr>
              <w:t>000</w:t>
            </w:r>
            <w:r w:rsidRPr="00E45DA9">
              <w:rPr>
                <w:rFonts w:asciiTheme="minorEastAsia" w:hAnsiTheme="minorEastAsia" w:hint="eastAsia"/>
                <w:color w:val="000000" w:themeColor="text1"/>
                <w:sz w:val="24"/>
                <w:szCs w:val="24"/>
              </w:rPr>
              <w:t>万元。</w:t>
            </w:r>
          </w:p>
        </w:tc>
      </w:tr>
      <w:tr w:rsidR="00C0671F" w:rsidRPr="00E45DA9" w:rsidTr="00393DE6">
        <w:trPr>
          <w:trHeight w:val="714"/>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0671F" w:rsidRPr="00E45DA9" w:rsidRDefault="00C0671F" w:rsidP="00BD7E0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山东圣源绿色食品科技有限公司</w:t>
            </w:r>
          </w:p>
        </w:tc>
      </w:tr>
      <w:tr w:rsidR="00C0671F" w:rsidRPr="00E45DA9" w:rsidTr="00393DE6">
        <w:trPr>
          <w:trHeight w:val="1827"/>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企业简介500字内</w:t>
            </w:r>
          </w:p>
        </w:tc>
        <w:tc>
          <w:tcPr>
            <w:tcW w:w="7704" w:type="dxa"/>
            <w:gridSpan w:val="5"/>
            <w:shd w:val="clear" w:color="auto" w:fill="auto"/>
            <w:tcMar>
              <w:top w:w="0" w:type="dxa"/>
              <w:left w:w="108" w:type="dxa"/>
              <w:bottom w:w="0" w:type="dxa"/>
              <w:right w:w="108" w:type="dxa"/>
            </w:tcMar>
          </w:tcPr>
          <w:p w:rsidR="00C0671F" w:rsidRPr="00E45DA9" w:rsidRDefault="00C0671F" w:rsidP="00BD7E0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山东圣源绿色食品科技有限公司，成立于2</w:t>
            </w:r>
            <w:r w:rsidRPr="00E45DA9">
              <w:rPr>
                <w:rFonts w:asciiTheme="minorEastAsia" w:hAnsiTheme="minorEastAsia"/>
                <w:color w:val="000000" w:themeColor="text1"/>
                <w:sz w:val="24"/>
                <w:szCs w:val="24"/>
              </w:rPr>
              <w:t>014</w:t>
            </w:r>
            <w:r w:rsidRPr="00E45DA9">
              <w:rPr>
                <w:rFonts w:asciiTheme="minorEastAsia" w:hAnsiTheme="minorEastAsia" w:hint="eastAsia"/>
                <w:color w:val="000000" w:themeColor="text1"/>
                <w:sz w:val="24"/>
                <w:szCs w:val="24"/>
              </w:rPr>
              <w:t>年，注册资本为2000万，是一家主要从事桑资源综合开发的科技型民营企业。公司具有较强的科技研发能力，企业目前拥有高级技术职称人员2人、中级技术职称人员5人，初级技术职称人员10人。公司先后研发了红曲桑椹果酒、红曲桑椹果醋、新型桑叶茶饮料、保健型桑椹果汁等系列产品，相关成果形成“桑椹资源高效利用关键技术研究与综合开发技术”鉴定成果1项，2013年，建设千亩有机果桑种植基地，通过了绿色食品有机认证，并被中国中药协会中药材种植养殖专业委员会评选为道地优质药材种植基地；2014年，公司与“齐鲁工业大学”进行全面的产学研合作，创办了“桑椹子研发中心”，“德州市桑椹高效利用工程技术研究中心”，“德州市桑资源开发重点实验室”，依托夏津黄河故道森林公园的桑椹资源，致力于“桑椹资源综合开发”。2016年《利用红曲霉素混合发酵制备桑椹酒》的技术被评为山东省科技市场金桥奖。2017年，通过了“食安山东”品牌创建活动； 2</w:t>
            </w:r>
            <w:r w:rsidRPr="00E45DA9">
              <w:rPr>
                <w:rFonts w:asciiTheme="minorEastAsia" w:hAnsiTheme="minorEastAsia"/>
                <w:color w:val="000000" w:themeColor="text1"/>
                <w:sz w:val="24"/>
                <w:szCs w:val="24"/>
              </w:rPr>
              <w:t>019</w:t>
            </w:r>
            <w:r w:rsidRPr="00E45DA9">
              <w:rPr>
                <w:rFonts w:asciiTheme="minorEastAsia" w:hAnsiTheme="minorEastAsia" w:hint="eastAsia"/>
                <w:color w:val="000000" w:themeColor="text1"/>
                <w:sz w:val="24"/>
                <w:szCs w:val="24"/>
              </w:rPr>
              <w:t>年，公司与齐鲁工业大学食品科学与工程学院“万人计划”、“泰山学者”崔波教授领衔的高层次科研创新团队，签订了长期合作协议，为企业的桑资源开发利用提供了强有力的科技支撑和人才保障，正在申报发明专利1</w:t>
            </w:r>
            <w:r w:rsidRPr="00E45DA9">
              <w:rPr>
                <w:rFonts w:asciiTheme="minorEastAsia" w:hAnsiTheme="minorEastAsia"/>
                <w:color w:val="000000" w:themeColor="text1"/>
                <w:sz w:val="24"/>
                <w:szCs w:val="24"/>
              </w:rPr>
              <w:t>0</w:t>
            </w:r>
            <w:r w:rsidRPr="00E45DA9">
              <w:rPr>
                <w:rFonts w:asciiTheme="minorEastAsia" w:hAnsiTheme="minorEastAsia" w:hint="eastAsia"/>
                <w:color w:val="000000" w:themeColor="text1"/>
                <w:sz w:val="24"/>
                <w:szCs w:val="24"/>
              </w:rPr>
              <w:t>项，实用新型专利5项；</w:t>
            </w:r>
          </w:p>
        </w:tc>
      </w:tr>
      <w:tr w:rsidR="00C0671F" w:rsidRPr="00E45DA9" w:rsidTr="00393DE6">
        <w:trPr>
          <w:trHeight w:val="627"/>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0671F" w:rsidRPr="00E45DA9" w:rsidRDefault="00C067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w:t>
            </w:r>
            <w:r w:rsidRPr="00E45DA9">
              <w:rPr>
                <w:rFonts w:asciiTheme="minorEastAsia" w:hAnsiTheme="minorEastAsia"/>
                <w:color w:val="000000" w:themeColor="text1"/>
                <w:sz w:val="24"/>
                <w:szCs w:val="24"/>
              </w:rPr>
              <w:t>00</w:t>
            </w:r>
            <w:r w:rsidRPr="00E45DA9">
              <w:rPr>
                <w:rFonts w:asciiTheme="minorEastAsia" w:hAnsiTheme="minorEastAsia" w:hint="eastAsia"/>
                <w:color w:val="000000" w:themeColor="text1"/>
                <w:sz w:val="24"/>
                <w:szCs w:val="24"/>
              </w:rPr>
              <w:t>万元</w:t>
            </w:r>
          </w:p>
        </w:tc>
        <w:tc>
          <w:tcPr>
            <w:tcW w:w="1702" w:type="dxa"/>
            <w:shd w:val="clear" w:color="auto" w:fill="auto"/>
            <w:vAlign w:val="center"/>
          </w:tcPr>
          <w:p w:rsidR="00C0671F" w:rsidRPr="00E45DA9" w:rsidRDefault="00C067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0671F" w:rsidRPr="00E45DA9" w:rsidRDefault="00C067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C0671F" w:rsidRPr="00E45DA9" w:rsidTr="00393DE6">
        <w:trPr>
          <w:trHeight w:val="627"/>
        </w:trPr>
        <w:tc>
          <w:tcPr>
            <w:tcW w:w="1242"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于长福</w:t>
            </w:r>
          </w:p>
        </w:tc>
        <w:tc>
          <w:tcPr>
            <w:tcW w:w="1134" w:type="dxa"/>
            <w:shd w:val="clear" w:color="auto" w:fill="auto"/>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w:t>
            </w:r>
            <w:r w:rsidRPr="00E45DA9">
              <w:rPr>
                <w:rFonts w:asciiTheme="minorEastAsia" w:hAnsiTheme="minorEastAsia"/>
                <w:color w:val="000000" w:themeColor="text1"/>
                <w:sz w:val="24"/>
                <w:szCs w:val="24"/>
              </w:rPr>
              <w:t>3869201979</w:t>
            </w:r>
          </w:p>
        </w:tc>
        <w:tc>
          <w:tcPr>
            <w:tcW w:w="991" w:type="dxa"/>
            <w:shd w:val="clear" w:color="auto" w:fill="auto"/>
            <w:vAlign w:val="center"/>
          </w:tcPr>
          <w:p w:rsidR="00C0671F" w:rsidRPr="00E45DA9" w:rsidRDefault="00C0671F"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0671F" w:rsidRPr="00E45DA9" w:rsidRDefault="00C0671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xrf</w:t>
            </w:r>
            <w:r w:rsidRPr="00E45DA9">
              <w:rPr>
                <w:rFonts w:asciiTheme="minorEastAsia" w:hAnsiTheme="minorEastAsia"/>
                <w:color w:val="000000" w:themeColor="text1"/>
                <w:sz w:val="24"/>
                <w:szCs w:val="24"/>
              </w:rPr>
              <w:t>5158@126.com</w:t>
            </w:r>
          </w:p>
        </w:tc>
      </w:tr>
    </w:tbl>
    <w:p w:rsidR="00C72D80" w:rsidRPr="00E45DA9" w:rsidRDefault="00C72D80" w:rsidP="00BD7E00">
      <w:pPr>
        <w:spacing w:line="440" w:lineRule="exact"/>
        <w:jc w:val="left"/>
        <w:rPr>
          <w:rFonts w:asciiTheme="minorEastAsia" w:hAnsiTheme="minorEastAsia"/>
          <w:b/>
          <w:bCs/>
          <w:color w:val="000000" w:themeColor="text1"/>
          <w:sz w:val="24"/>
          <w:szCs w:val="24"/>
        </w:rPr>
      </w:pPr>
    </w:p>
    <w:p w:rsidR="00C72D80" w:rsidRPr="00BD7E00" w:rsidRDefault="00C72D80" w:rsidP="00BD7E00">
      <w:pPr>
        <w:widowControl/>
        <w:spacing w:line="440" w:lineRule="exact"/>
        <w:ind w:firstLineChars="200" w:firstLine="883"/>
        <w:jc w:val="left"/>
        <w:rPr>
          <w:rFonts w:ascii="仿宋_GB2312" w:eastAsia="仿宋_GB2312" w:hAnsiTheme="minorEastAsia" w:cs="宋体"/>
          <w:b/>
          <w:bCs/>
          <w:kern w:val="0"/>
          <w:sz w:val="44"/>
          <w:szCs w:val="44"/>
        </w:rPr>
      </w:pPr>
      <w:r w:rsidRPr="00BD7E00">
        <w:rPr>
          <w:rFonts w:ascii="仿宋_GB2312" w:eastAsia="仿宋_GB2312" w:hAnsiTheme="minorEastAsia" w:cs="宋体" w:hint="eastAsia"/>
          <w:b/>
          <w:bCs/>
          <w:kern w:val="0"/>
          <w:sz w:val="44"/>
          <w:szCs w:val="44"/>
        </w:rPr>
        <w:lastRenderedPageBreak/>
        <w:t>企业技术需求征集表（生物技术产业）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72D80" w:rsidRPr="00E45DA9" w:rsidTr="00393DE6">
        <w:trPr>
          <w:trHeight w:val="751"/>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72D80" w:rsidRPr="00E45DA9" w:rsidRDefault="00C72D8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一种杀菌组合物 </w:t>
            </w:r>
          </w:p>
        </w:tc>
      </w:tr>
      <w:tr w:rsidR="00C72D80" w:rsidRPr="00E45DA9" w:rsidTr="00393DE6">
        <w:trPr>
          <w:trHeight w:val="5040"/>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72D80" w:rsidRPr="00E45DA9" w:rsidRDefault="00BD7E00" w:rsidP="00BD7E00">
            <w:pPr>
              <w:spacing w:line="32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C72D80" w:rsidRPr="00E45DA9">
              <w:rPr>
                <w:rFonts w:asciiTheme="minorEastAsia" w:hAnsiTheme="minorEastAsia" w:hint="eastAsia"/>
                <w:color w:val="000000" w:themeColor="text1"/>
                <w:sz w:val="24"/>
                <w:szCs w:val="24"/>
              </w:rPr>
              <w:t>填写目前应用的工艺技术，生产什么产品，存在什么问题或需开发什么新产品、新技术，预期达到是什么指标。</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尽可能填的详细具体</w:t>
            </w:r>
          </w:p>
          <w:p w:rsidR="00C72D80" w:rsidRPr="00E45DA9" w:rsidRDefault="00C72D80" w:rsidP="00BD7E00">
            <w:pPr>
              <w:spacing w:line="32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项目提出背景</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国目前仍然是一个农业大国，各种农药杀菌剂的使用和发展都十分迅速，但由于各种杀菌剂由于作用方式不同，防治效果也差别很大，加之近几年病菌耐药的增强和国家对环境保护措施的加强，高效、环保，兼具防护、治疗和铲除作用的防抗性新型杀菌剂亟待推出。</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项目研究开发的必要性</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由于以上情况我公司采用两种目前国际最前沿的农药杀菌剂精品进行合理复配；采用目前比较环保的水悬浮剂作为加工剂型，可以达到高效、环保、防抗性，兼具防护、治疗和铲除的目的</w:t>
            </w:r>
          </w:p>
          <w:p w:rsidR="00C72D80" w:rsidRPr="00E45DA9" w:rsidRDefault="00C72D80" w:rsidP="00BD7E00">
            <w:pPr>
              <w:spacing w:line="32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主要技术及预期目标</w:t>
            </w:r>
            <w:r w:rsidRPr="00E45DA9">
              <w:rPr>
                <w:rFonts w:asciiTheme="minorEastAsia" w:hAnsiTheme="minorEastAsia"/>
                <w:b/>
                <w:color w:val="000000" w:themeColor="text1"/>
                <w:sz w:val="24"/>
                <w:szCs w:val="24"/>
              </w:rPr>
              <w:t> </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项目的技术关键，包括技术难点、创新点</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 将抗菌、杀虫融为一体，通过一次用药完成，减少了用药次数和劳动量，省工、省时、省药，高效安全。</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 各成分搭配合理，配伍性好，药效互补，效果增强，彻底解决了虫害防治难的问题.</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 剂型为颗粒剂，原料易得，施药容易，省工省力，环保安全。</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预期目标</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做成的颗粒剂具有环保、绿色、无污染等特点，农民使用方便，效果理想，作用稳定，具有广阔的前景。</w:t>
            </w:r>
          </w:p>
          <w:p w:rsidR="00C72D80" w:rsidRPr="00E45DA9" w:rsidRDefault="00C72D80" w:rsidP="00BD7E00">
            <w:pPr>
              <w:spacing w:line="32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市场前景及经济效益分析</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1、市场前景：做成的颗粒剂具有环保、绿色、无污染等特点，农民使用方便，效果理想，作用稳定，具有广阔的前景。</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2、经济利益分析：该项目研发成功的话，每年可以为公司新增生产总值50万元，新增加利润10万元。</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存在问题：公司悬浮剂、水剂、粉剂新项目仍有资金缺口、并需要专业性较强的人才。</w:t>
            </w:r>
          </w:p>
        </w:tc>
      </w:tr>
      <w:tr w:rsidR="00C72D80" w:rsidRPr="00E45DA9" w:rsidTr="00393DE6">
        <w:trPr>
          <w:trHeight w:val="714"/>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山东中新科农生物科技有限公司</w:t>
            </w:r>
          </w:p>
        </w:tc>
      </w:tr>
      <w:tr w:rsidR="00C72D80" w:rsidRPr="00E45DA9" w:rsidTr="00393DE6">
        <w:trPr>
          <w:trHeight w:val="627"/>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要生产农药乳油、粉剂、悬浮剂等剂型的复配产品，公司目前拥有全自动包装流水线8条，日生产能力液体类可达80吨以上，粉剂类可达30吨以上，目前公司拥有产品三证资源近30个，申请国家发明专利产品3项，现已获得拥有国家发明专利5项，外观设计专利4项，拥有注册商标近100项，省质检局备案的企业标准20个，产品畅销山东、河北、山西、陕西、湖南、江西、海南、新疆等全国20多个省市、自治区和直辖市,完全可以满足客户和市场需求。 产品具有高效、持久、安</w:t>
            </w:r>
            <w:r w:rsidRPr="00E45DA9">
              <w:rPr>
                <w:rFonts w:asciiTheme="minorEastAsia" w:hAnsiTheme="minorEastAsia" w:hint="eastAsia"/>
                <w:color w:val="000000" w:themeColor="text1"/>
                <w:sz w:val="24"/>
                <w:szCs w:val="24"/>
              </w:rPr>
              <w:lastRenderedPageBreak/>
              <w:t xml:space="preserve">全、环保等特点，是国家发改委定点农药生产企业。 </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公司与山东大学建立了长期稳定的合作关系。</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公司2009年度被中国化工学会农药专业委员会评为“中国农药企业最具成长性100强”，2010年度被评为“中国农药企业100强”、2011年度被评 “2011农民放心农资企业”、“2011中国农药十大省市支农排头兵”、 2011年被德州市授予“现代化管理示范企业”、“中新科农”牌农药系列产品荣获“中国著名品牌”，2012年公司商标“把关”被山东省工商局评为“山东省著名商标”，2013年被德州市科技局评为“德州市科技型中小微企业”，2014年被中国基本建设优化研究会评为“放心农资下乡进村信得过单位”，2015年3月被德州市人民政府安全生产委员会被“先进企业”,2015年6月被德州市中小企业局评为“一企一技术”创新企业，2015年12月获得山东省高新技术企业。2016年1月企业获得山东省技术市场科技“金桥奖”称号。2016年3月公司获得全市安全生产工作“先进企业”。2016年5月公司获得德州市“一企一技术”研发中心。2016年12月我公司与山东大学联合申报的“高效低抗性生物农药”获得国家科技部颁发的“全国科技工作者创新创业大赛”铜奖。2016年10月公司被山东省中小企业局认定为山东省中小企业“一企一技术创新企业 ”。2016年10月公司被山东省中小企业局认定为山东省中小企业“专精特新中小企业 ”。2016年12月公司“高效低抗性生物农药”获得德州市第二届企业科技工作者创新大赛“银奖”。2016年12月公司获得德州市第二届企业科技工作者创新大赛“十佳科技创新团队”。2017年1月成为农业部农药检定所“农药科学与管理”会员单位。2017年6月公司授权了“一种除草组合物</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的国家发明专利技术。2017年7月公司被德州市经济和信息化委员会认定为：“企业技术中心”。2017年12月公司被山东省中小企业局认定为山东省中小企业“一企一技术研发中心 ”。2018年1月公司授权了“一种杀菌组合物</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的国家发明专利技术。2018年3月获得德州市2017年度安全生产先进企业。2018年6月公司成为中国农药工业协会“会员单位”。2018年9月被县黄河故道森林公园管理处授予“爱心扶贫企业”。2018年12月公司“高新技术企业”再次申报成功。被省科技厅等四部门认定为“高新技术企业”。2019年1月公司被德州市科技局评为“德州市环保高效低抗性生物农药工程技术研究中心”。2019年2月公司被夏津县生态旅游区党工委、管委会。</w:t>
            </w:r>
          </w:p>
          <w:p w:rsidR="00C72D80" w:rsidRPr="00E45DA9" w:rsidRDefault="00C72D80" w:rsidP="00BD7E00">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公司2018年产值 9600 万元以上，研发投入450万元，在职员工86人，其中大学专科以上学历的员工23人。</w:t>
            </w:r>
          </w:p>
          <w:p w:rsidR="00C72D80" w:rsidRPr="00E45DA9" w:rsidRDefault="00C72D80" w:rsidP="00BD7E00">
            <w:pPr>
              <w:spacing w:line="320" w:lineRule="exact"/>
              <w:jc w:val="left"/>
              <w:rPr>
                <w:rFonts w:asciiTheme="minorEastAsia" w:hAnsiTheme="minorEastAsia"/>
                <w:color w:val="000000" w:themeColor="text1"/>
                <w:sz w:val="24"/>
                <w:szCs w:val="24"/>
              </w:rPr>
            </w:pPr>
          </w:p>
          <w:p w:rsidR="00C72D80" w:rsidRDefault="00C72D80" w:rsidP="00BD7E00">
            <w:pPr>
              <w:spacing w:line="320" w:lineRule="exact"/>
              <w:ind w:firstLineChars="200" w:firstLine="480"/>
              <w:jc w:val="left"/>
              <w:rPr>
                <w:rFonts w:asciiTheme="minorEastAsia" w:hAnsiTheme="minorEastAsia" w:hint="eastAsia"/>
                <w:color w:val="000000" w:themeColor="text1"/>
                <w:sz w:val="24"/>
                <w:szCs w:val="24"/>
              </w:rPr>
            </w:pPr>
          </w:p>
          <w:p w:rsidR="00BD7E00" w:rsidRDefault="00BD7E00" w:rsidP="00BD7E00">
            <w:pPr>
              <w:spacing w:line="320" w:lineRule="exact"/>
              <w:ind w:firstLineChars="200" w:firstLine="480"/>
              <w:jc w:val="left"/>
              <w:rPr>
                <w:rFonts w:asciiTheme="minorEastAsia" w:hAnsiTheme="minorEastAsia" w:hint="eastAsia"/>
                <w:color w:val="000000" w:themeColor="text1"/>
                <w:sz w:val="24"/>
                <w:szCs w:val="24"/>
              </w:rPr>
            </w:pPr>
          </w:p>
          <w:p w:rsidR="00BD7E00" w:rsidRDefault="00BD7E00" w:rsidP="00BD7E00">
            <w:pPr>
              <w:spacing w:line="320" w:lineRule="exact"/>
              <w:ind w:firstLineChars="200" w:firstLine="480"/>
              <w:jc w:val="left"/>
              <w:rPr>
                <w:rFonts w:asciiTheme="minorEastAsia" w:hAnsiTheme="minorEastAsia" w:hint="eastAsia"/>
                <w:color w:val="000000" w:themeColor="text1"/>
                <w:sz w:val="24"/>
                <w:szCs w:val="24"/>
              </w:rPr>
            </w:pPr>
          </w:p>
          <w:p w:rsidR="00BD7E00" w:rsidRPr="00E45DA9" w:rsidRDefault="00BD7E00" w:rsidP="00BD7E00">
            <w:pPr>
              <w:spacing w:line="320" w:lineRule="exact"/>
              <w:ind w:firstLineChars="200" w:firstLine="480"/>
              <w:jc w:val="left"/>
              <w:rPr>
                <w:rFonts w:asciiTheme="minorEastAsia" w:hAnsiTheme="minorEastAsia"/>
                <w:color w:val="000000" w:themeColor="text1"/>
                <w:sz w:val="24"/>
                <w:szCs w:val="24"/>
              </w:rPr>
            </w:pPr>
          </w:p>
        </w:tc>
      </w:tr>
      <w:tr w:rsidR="00C72D80" w:rsidRPr="00E45DA9" w:rsidTr="00393DE6">
        <w:trPr>
          <w:trHeight w:val="627"/>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C72D80" w:rsidRPr="00E45DA9" w:rsidRDefault="00C72D8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250万元</w:t>
            </w:r>
          </w:p>
        </w:tc>
        <w:tc>
          <w:tcPr>
            <w:tcW w:w="1702" w:type="dxa"/>
            <w:shd w:val="clear" w:color="auto" w:fill="auto"/>
            <w:vAlign w:val="center"/>
          </w:tcPr>
          <w:p w:rsidR="00C72D80" w:rsidRPr="00E45DA9" w:rsidRDefault="00C72D8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72D80" w:rsidRPr="00E45DA9" w:rsidRDefault="00C72D8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C72D80" w:rsidRPr="00E45DA9" w:rsidTr="00393DE6">
        <w:trPr>
          <w:trHeight w:val="627"/>
        </w:trPr>
        <w:tc>
          <w:tcPr>
            <w:tcW w:w="1242"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王世辉</w:t>
            </w:r>
          </w:p>
        </w:tc>
        <w:tc>
          <w:tcPr>
            <w:tcW w:w="1134" w:type="dxa"/>
            <w:shd w:val="clear" w:color="auto" w:fill="auto"/>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13854192288</w:t>
            </w:r>
          </w:p>
        </w:tc>
        <w:tc>
          <w:tcPr>
            <w:tcW w:w="991" w:type="dxa"/>
            <w:shd w:val="clear" w:color="auto" w:fill="auto"/>
            <w:vAlign w:val="center"/>
          </w:tcPr>
          <w:p w:rsidR="00C72D80" w:rsidRPr="00E45DA9" w:rsidRDefault="00C72D80"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72D80" w:rsidRPr="00E45DA9" w:rsidRDefault="00C72D80"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sdzxkn@163.com</w:t>
            </w:r>
          </w:p>
        </w:tc>
      </w:tr>
    </w:tbl>
    <w:p w:rsidR="0034790C" w:rsidRPr="00BD7E00" w:rsidRDefault="0034790C" w:rsidP="00BD7E00">
      <w:pPr>
        <w:widowControl/>
        <w:spacing w:line="440" w:lineRule="exact"/>
        <w:ind w:firstLineChars="200" w:firstLine="883"/>
        <w:jc w:val="left"/>
        <w:rPr>
          <w:rFonts w:ascii="仿宋_GB2312" w:eastAsia="仿宋_GB2312" w:hAnsiTheme="minorEastAsia" w:cs="宋体"/>
          <w:b/>
          <w:bCs/>
          <w:kern w:val="0"/>
          <w:sz w:val="44"/>
          <w:szCs w:val="44"/>
        </w:rPr>
      </w:pPr>
      <w:r w:rsidRPr="00BD7E00">
        <w:rPr>
          <w:rFonts w:ascii="仿宋_GB2312" w:eastAsia="仿宋_GB2312" w:hAnsiTheme="minorEastAsia" w:cs="宋体" w:hint="eastAsia"/>
          <w:b/>
          <w:bCs/>
          <w:kern w:val="0"/>
          <w:sz w:val="44"/>
          <w:szCs w:val="44"/>
        </w:rPr>
        <w:lastRenderedPageBreak/>
        <w:t>企业技术需求征集表（生物技术产业）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4790C" w:rsidRPr="00E45DA9" w:rsidTr="00393DE6">
        <w:trPr>
          <w:trHeight w:val="751"/>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4790C" w:rsidRPr="00E45DA9" w:rsidRDefault="0034790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一种含有嘧菌环胺和抗生素类化合物的杀菌组合物</w:t>
            </w:r>
          </w:p>
        </w:tc>
      </w:tr>
      <w:tr w:rsidR="0034790C" w:rsidRPr="00E45DA9" w:rsidTr="00BD7E00">
        <w:trPr>
          <w:trHeight w:val="2961"/>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34790C" w:rsidRPr="00E45DA9" w:rsidRDefault="00BD7E00" w:rsidP="00BD7E00">
            <w:pPr>
              <w:spacing w:line="3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34790C" w:rsidRPr="00E45DA9">
              <w:rPr>
                <w:rFonts w:asciiTheme="minorEastAsia" w:hAnsiTheme="minorEastAsia" w:hint="eastAsia"/>
                <w:color w:val="000000" w:themeColor="text1"/>
                <w:sz w:val="24"/>
                <w:szCs w:val="24"/>
              </w:rPr>
              <w:t>填写目前应用的工艺技术，生产什么产品，存在什么问题或需开发什么新产品、新技术，预期达到是什么指标。</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尽可能填的详细具体</w:t>
            </w:r>
          </w:p>
          <w:p w:rsidR="0034790C" w:rsidRPr="00E45DA9" w:rsidRDefault="0034790C" w:rsidP="00BD7E00">
            <w:pPr>
              <w:spacing w:line="34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项目提出背景</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国目前仍然是一个农业大国，各种农药杀菌剂的使用和发展都十分迅速，但由于各种杀菌剂由于作用方式不同，防治效果也差别很大，加之近几年病菌耐药的增强和国家对环境保护措施的加强，高效、环保，兼具防护、治疗和铲除作用的防抗性新型杀菌剂亟待推出。</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项目研究开发的必要性</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由于以上情况我公司采用两种目前国际最前沿的农药杀菌剂精品进行合理复配；采用目前比较环保的水悬浮剂作为加工剂型，可以达到高效、环保、防抗性，兼具防护、治疗和铲除的目的。</w:t>
            </w:r>
          </w:p>
          <w:p w:rsidR="0034790C" w:rsidRPr="00E45DA9" w:rsidRDefault="0034790C" w:rsidP="00BD7E00">
            <w:pPr>
              <w:spacing w:line="340" w:lineRule="exact"/>
              <w:ind w:firstLineChars="200" w:firstLine="482"/>
              <w:jc w:val="left"/>
              <w:rPr>
                <w:rFonts w:asciiTheme="minorEastAsia" w:hAnsiTheme="minorEastAsia"/>
                <w:b/>
                <w:color w:val="000000" w:themeColor="text1"/>
                <w:sz w:val="24"/>
                <w:szCs w:val="24"/>
              </w:rPr>
            </w:pPr>
            <w:r w:rsidRPr="00E45DA9">
              <w:rPr>
                <w:rFonts w:asciiTheme="minorEastAsia" w:hAnsiTheme="minorEastAsia" w:hint="eastAsia"/>
                <w:b/>
                <w:color w:val="000000" w:themeColor="text1"/>
                <w:sz w:val="24"/>
                <w:szCs w:val="24"/>
              </w:rPr>
              <w:t>主要技术及预期目标</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核心技术</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采用：目前国际最前沿的两种农药杀菌剂精品进行合理复配</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 由20%敌草快+7%WS-3100-2+去离子水补齐制成。</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 利用嘧菌环胺的独特杀菌机理，研究出其最佳活性区及最佳用药量。</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 可大大降低农药用药量，提高除草效率，有利于环保。</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项目的技术关键，包括技术难点、创新点</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 该杀菌剂对多种作物的均具有良好的治疗效果。</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 采用目前比较环保的水性悬浮剂作为加工剂型， 对作物、人畜及有益生物安全，对环境基本无污染。</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预期目标</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做成的悬浮剂具有环保、绿色、无污染等特点，农民使用方便，效果理想，作用稳定，具有广阔的前景。</w:t>
            </w:r>
          </w:p>
          <w:p w:rsidR="0034790C" w:rsidRPr="00E45DA9" w:rsidRDefault="0034790C" w:rsidP="00BD7E00">
            <w:pPr>
              <w:spacing w:line="340" w:lineRule="exact"/>
              <w:ind w:firstLineChars="200" w:firstLine="482"/>
              <w:jc w:val="left"/>
              <w:rPr>
                <w:rFonts w:asciiTheme="minorEastAsia" w:hAnsiTheme="minorEastAsia"/>
                <w:color w:val="000000" w:themeColor="text1"/>
                <w:sz w:val="24"/>
                <w:szCs w:val="24"/>
              </w:rPr>
            </w:pPr>
            <w:r w:rsidRPr="00E45DA9">
              <w:rPr>
                <w:rFonts w:asciiTheme="minorEastAsia" w:hAnsiTheme="minorEastAsia" w:hint="eastAsia"/>
                <w:b/>
                <w:color w:val="000000" w:themeColor="text1"/>
                <w:sz w:val="24"/>
                <w:szCs w:val="24"/>
              </w:rPr>
              <w:t>市场前景及经济效益分析</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1、市场前景：做成的悬浮剂具有环保、绿色、无污染等特点，农民使用方便，效果理想，作用稳定，具有广阔的前景。</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2、经济利益分析：该项目研发成功的话，每年可以为公司新增生产总值50万元，新增加利润10万元。</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存在的问题：公司悬浮剂、水剂、粉剂新项目仍有资金缺口、并需要专业性较强的人才。</w:t>
            </w:r>
          </w:p>
        </w:tc>
      </w:tr>
      <w:tr w:rsidR="0034790C" w:rsidRPr="00E45DA9" w:rsidTr="00393DE6">
        <w:trPr>
          <w:trHeight w:val="714"/>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山东中新科农生物科技有限公司</w:t>
            </w:r>
          </w:p>
        </w:tc>
      </w:tr>
      <w:tr w:rsidR="0034790C" w:rsidRPr="00E45DA9" w:rsidTr="00393DE6">
        <w:trPr>
          <w:trHeight w:val="627"/>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500字内</w:t>
            </w:r>
          </w:p>
        </w:tc>
        <w:tc>
          <w:tcPr>
            <w:tcW w:w="7704" w:type="dxa"/>
            <w:gridSpan w:val="5"/>
            <w:shd w:val="clear" w:color="auto" w:fill="auto"/>
            <w:tcMar>
              <w:top w:w="0" w:type="dxa"/>
              <w:left w:w="108" w:type="dxa"/>
              <w:bottom w:w="0" w:type="dxa"/>
              <w:right w:w="108" w:type="dxa"/>
            </w:tcMar>
            <w:vAlign w:val="center"/>
          </w:tcPr>
          <w:p w:rsidR="0034790C" w:rsidRPr="00E45DA9" w:rsidRDefault="00BD7E00" w:rsidP="00BD7E00">
            <w:pPr>
              <w:spacing w:line="3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lastRenderedPageBreak/>
              <w:t xml:space="preserve">    </w:t>
            </w:r>
            <w:r w:rsidR="0034790C" w:rsidRPr="00E45DA9">
              <w:rPr>
                <w:rFonts w:asciiTheme="minorEastAsia" w:hAnsiTheme="minorEastAsia" w:hint="eastAsia"/>
                <w:color w:val="000000" w:themeColor="text1"/>
                <w:sz w:val="24"/>
                <w:szCs w:val="24"/>
              </w:rPr>
              <w:t>公司主要生产农药乳油、粉剂、悬浮剂等剂型的复配产品，公司目前拥有全自动包装流水线8条，日生产能力液体类可达80吨以上，粉剂</w:t>
            </w:r>
            <w:r w:rsidR="0034790C" w:rsidRPr="00E45DA9">
              <w:rPr>
                <w:rFonts w:asciiTheme="minorEastAsia" w:hAnsiTheme="minorEastAsia" w:hint="eastAsia"/>
                <w:color w:val="000000" w:themeColor="text1"/>
                <w:sz w:val="24"/>
                <w:szCs w:val="24"/>
              </w:rPr>
              <w:lastRenderedPageBreak/>
              <w:t xml:space="preserve">类可达30吨以上，目前公司拥有产品三证资源近30个，申请国家发明专利产品3项，现已获得拥有国家发明专利5项，外观设计专利4项，拥有注册商标近100项，省质检局备案的企业标准20个，产品畅销山东、河北、山西、陕西、湖南、江西、海南、新疆等全国20多个省市、自治区和直辖市,完全可以满足客户和市场需求。 产品具有高效、持久、安全、环保等特点，是国家发改委定点农药生产企业。 </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公司与山东大学建立了长期稳定的合作关系。</w:t>
            </w:r>
          </w:p>
          <w:p w:rsidR="0034790C" w:rsidRPr="00E45DA9" w:rsidRDefault="0034790C" w:rsidP="00BD7E00">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公司2009年度被中国化工学会农药专业委员会评为“中国农药企业最具成长性100强”，2010年度被评为“中国农药企业100强”、2011年度被评 “2011农民放心农资企业”、“2011中国农药十大省市支农排头兵”、 2011年被德州市授予“现代化管理示范企业”、“中新科农”牌农药系列产品荣获“中国著名品牌”，2012年公司商标“把关”被山东省工商局评为“山东省著名商标”，2013年被德州市科技局评为“德州市科技型中小微企业”，2014年被中国基本建设优化研究会评为“放心农资下乡进村信得过单位”，2015年3月被德州市人民政府安全生产委员会被“先进企业”,2015年6月被德州市中小企业局评为“一企一技术”创新企业，2015年12月获得山东省高新技术企业。2016年1月企业获得山东省技术市场科技“金桥奖”称号。2016年3月公司获得全市安全生产工作“先进企业”。2016年5月公司获得德州市“一企一技术”研发中心。2016年12月我公司与山东大学联合申报的“高效低抗性生物农药”获得国家科技部颁发的“全国科技工作者创新创业大赛”铜奖。2016年10月公司被山东省中小企业局认定为山东省中小企业“一企一技术创新企业 ”。2016年10月公司被山东省中小企业局认定为山东省中小企业“专精特新中小企业 ”。2016年12月公司“高效低抗性生物农药”获得德州市第二届企业科技工作者创新大赛“银奖”。2016年12月公司获得德州市第二届企业科技工作者创新大赛“十佳科技创新团队”。2017年1月成为农业部农药检定所“农药科学与管理”会员单位。2017年6月公司授权了“一种除草组合物</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的国家发明专利技术。2017年7月公司被德州市经济和信息化委员会认定为：“企业技术中心”。2017年12月公司被山东省中小企业局认定为山东省中小企业“一企一技术研发中心 ”。2018年1月公司授权了“一种杀菌组合物</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的国家发明专利技术。2018年3月获得德州市2017年度安全生产先进企业。2018年6月公司成为中国农药工业协会“会员单位”。2018年9月被县黄河故道森林公园管理处授予“爱心扶贫企业”。2018年12月公司“高新技术企业”再次申报成功。被省科技厅等四部门认定为“高新技术企业”。2019年1月公司被德州市科技局评为“德州市环保高效低抗性生物农药工程技术研究中心”。2019年2月公司被夏津县生态旅游区党工委、管委会</w:t>
            </w:r>
          </w:p>
        </w:tc>
      </w:tr>
      <w:tr w:rsidR="0034790C" w:rsidRPr="00E45DA9" w:rsidTr="00393DE6">
        <w:trPr>
          <w:trHeight w:val="627"/>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lastRenderedPageBreak/>
              <w:t>拟投经费</w:t>
            </w:r>
          </w:p>
        </w:tc>
        <w:tc>
          <w:tcPr>
            <w:tcW w:w="2268" w:type="dxa"/>
            <w:gridSpan w:val="2"/>
            <w:shd w:val="clear" w:color="auto" w:fill="auto"/>
            <w:tcMar>
              <w:top w:w="0" w:type="dxa"/>
              <w:left w:w="108" w:type="dxa"/>
              <w:bottom w:w="0" w:type="dxa"/>
              <w:right w:w="108" w:type="dxa"/>
            </w:tcMar>
            <w:vAlign w:val="center"/>
          </w:tcPr>
          <w:p w:rsidR="0034790C" w:rsidRPr="00E45DA9" w:rsidRDefault="0034790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200万元</w:t>
            </w:r>
          </w:p>
        </w:tc>
        <w:tc>
          <w:tcPr>
            <w:tcW w:w="1702" w:type="dxa"/>
            <w:shd w:val="clear" w:color="auto" w:fill="auto"/>
            <w:vAlign w:val="center"/>
          </w:tcPr>
          <w:p w:rsidR="0034790C" w:rsidRPr="00E45DA9" w:rsidRDefault="0034790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4790C" w:rsidRPr="00E45DA9" w:rsidRDefault="0034790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34790C" w:rsidRPr="00E45DA9" w:rsidTr="00393DE6">
        <w:trPr>
          <w:trHeight w:val="627"/>
        </w:trPr>
        <w:tc>
          <w:tcPr>
            <w:tcW w:w="1242"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王世辉</w:t>
            </w:r>
          </w:p>
        </w:tc>
        <w:tc>
          <w:tcPr>
            <w:tcW w:w="1134" w:type="dxa"/>
            <w:shd w:val="clear" w:color="auto" w:fill="auto"/>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13854192288</w:t>
            </w:r>
          </w:p>
        </w:tc>
        <w:tc>
          <w:tcPr>
            <w:tcW w:w="991" w:type="dxa"/>
            <w:shd w:val="clear" w:color="auto" w:fill="auto"/>
            <w:vAlign w:val="center"/>
          </w:tcPr>
          <w:p w:rsidR="0034790C" w:rsidRPr="00E45DA9" w:rsidRDefault="0034790C" w:rsidP="00BD7E0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4790C" w:rsidRPr="00E45DA9" w:rsidRDefault="0034790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sdzxkn@163.com</w:t>
            </w:r>
          </w:p>
        </w:tc>
      </w:tr>
    </w:tbl>
    <w:p w:rsidR="00446BD7" w:rsidRPr="00BD7E00" w:rsidRDefault="00446BD7" w:rsidP="006C46A7">
      <w:pPr>
        <w:widowControl/>
        <w:spacing w:line="440" w:lineRule="exact"/>
        <w:jc w:val="center"/>
        <w:rPr>
          <w:rFonts w:ascii="仿宋_GB2312" w:eastAsia="仿宋_GB2312" w:hAnsiTheme="minorEastAsia" w:cs="宋体"/>
          <w:b/>
          <w:bCs/>
          <w:kern w:val="0"/>
          <w:sz w:val="44"/>
          <w:szCs w:val="44"/>
        </w:rPr>
      </w:pPr>
      <w:r w:rsidRPr="00BD7E00">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46BD7" w:rsidRPr="00E45DA9" w:rsidTr="00633422">
        <w:trPr>
          <w:trHeight w:val="751"/>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46BD7" w:rsidRPr="00E45DA9" w:rsidRDefault="00446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荧光假单胞菌粉剂</w:t>
            </w:r>
            <w:r w:rsidRPr="00E45DA9">
              <w:rPr>
                <w:rFonts w:asciiTheme="minorEastAsia" w:hAnsiTheme="minorEastAsia"/>
                <w:color w:val="000000" w:themeColor="text1"/>
                <w:sz w:val="24"/>
                <w:szCs w:val="24"/>
              </w:rPr>
              <w:t>类</w:t>
            </w:r>
            <w:r w:rsidRPr="00E45DA9">
              <w:rPr>
                <w:rFonts w:asciiTheme="minorEastAsia" w:hAnsiTheme="minorEastAsia" w:hint="eastAsia"/>
                <w:color w:val="000000" w:themeColor="text1"/>
                <w:sz w:val="24"/>
                <w:szCs w:val="24"/>
              </w:rPr>
              <w:t>和</w:t>
            </w:r>
            <w:r w:rsidRPr="00E45DA9">
              <w:rPr>
                <w:rFonts w:asciiTheme="minorEastAsia" w:hAnsiTheme="minorEastAsia"/>
                <w:color w:val="000000" w:themeColor="text1"/>
                <w:sz w:val="24"/>
                <w:szCs w:val="24"/>
              </w:rPr>
              <w:t>颗粒类</w:t>
            </w:r>
            <w:r w:rsidRPr="00E45DA9">
              <w:rPr>
                <w:rFonts w:asciiTheme="minorEastAsia" w:hAnsiTheme="minorEastAsia" w:hint="eastAsia"/>
                <w:color w:val="000000" w:themeColor="text1"/>
                <w:sz w:val="24"/>
                <w:szCs w:val="24"/>
              </w:rPr>
              <w:t>剂型研制与</w:t>
            </w:r>
            <w:r w:rsidRPr="00E45DA9">
              <w:rPr>
                <w:rFonts w:asciiTheme="minorEastAsia" w:hAnsiTheme="minorEastAsia"/>
                <w:color w:val="000000" w:themeColor="text1"/>
                <w:sz w:val="24"/>
                <w:szCs w:val="24"/>
              </w:rPr>
              <w:t>应用</w:t>
            </w:r>
          </w:p>
        </w:tc>
      </w:tr>
      <w:tr w:rsidR="00446BD7" w:rsidRPr="00E45DA9" w:rsidTr="00633422">
        <w:trPr>
          <w:trHeight w:val="5040"/>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446BD7" w:rsidRPr="00E45DA9" w:rsidRDefault="00446BD7" w:rsidP="006C46A7">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本</w:t>
            </w:r>
            <w:r w:rsidRPr="00E45DA9">
              <w:rPr>
                <w:rFonts w:asciiTheme="minorEastAsia" w:hAnsiTheme="minorEastAsia"/>
                <w:color w:val="000000" w:themeColor="text1"/>
                <w:sz w:val="24"/>
                <w:szCs w:val="24"/>
              </w:rPr>
              <w:t>公司</w:t>
            </w:r>
            <w:r w:rsidRPr="00E45DA9">
              <w:rPr>
                <w:rFonts w:asciiTheme="minorEastAsia" w:hAnsiTheme="minorEastAsia" w:hint="eastAsia"/>
                <w:color w:val="000000" w:themeColor="text1"/>
                <w:sz w:val="24"/>
                <w:szCs w:val="24"/>
              </w:rPr>
              <w:t>已</w:t>
            </w:r>
            <w:r w:rsidRPr="00E45DA9">
              <w:rPr>
                <w:rFonts w:asciiTheme="minorEastAsia" w:hAnsiTheme="minorEastAsia"/>
                <w:bCs/>
                <w:color w:val="000000" w:themeColor="text1"/>
                <w:sz w:val="24"/>
                <w:szCs w:val="24"/>
              </w:rPr>
              <w:t>通过对现有的荧光假单胞菌菌种进行</w:t>
            </w:r>
            <w:r w:rsidRPr="00E45DA9">
              <w:rPr>
                <w:rFonts w:asciiTheme="minorEastAsia" w:hAnsiTheme="minorEastAsia" w:hint="eastAsia"/>
                <w:bCs/>
                <w:color w:val="000000" w:themeColor="text1"/>
                <w:sz w:val="24"/>
                <w:szCs w:val="24"/>
              </w:rPr>
              <w:t>人工</w:t>
            </w:r>
            <w:r w:rsidRPr="00E45DA9">
              <w:rPr>
                <w:rFonts w:asciiTheme="minorEastAsia" w:hAnsiTheme="minorEastAsia"/>
                <w:bCs/>
                <w:color w:val="000000" w:themeColor="text1"/>
                <w:sz w:val="24"/>
                <w:szCs w:val="24"/>
              </w:rPr>
              <w:t>育种，改良和优化其遗传性状，其抗菌杀虫效果显著高于市场上的荧光假单胞菌，</w:t>
            </w:r>
            <w:r w:rsidRPr="00E45DA9">
              <w:rPr>
                <w:rFonts w:asciiTheme="minorEastAsia" w:hAnsiTheme="minorEastAsia" w:hint="eastAsia"/>
                <w:color w:val="000000" w:themeColor="text1"/>
                <w:sz w:val="24"/>
                <w:szCs w:val="24"/>
              </w:rPr>
              <w:t>并且</w:t>
            </w:r>
            <w:r w:rsidRPr="00E45DA9">
              <w:rPr>
                <w:rFonts w:asciiTheme="minorEastAsia" w:hAnsiTheme="minorEastAsia"/>
                <w:color w:val="000000" w:themeColor="text1"/>
                <w:sz w:val="24"/>
                <w:szCs w:val="24"/>
              </w:rPr>
              <w:t>加入了生物固氮基因后，</w:t>
            </w:r>
            <w:r w:rsidRPr="00E45DA9">
              <w:rPr>
                <w:rFonts w:asciiTheme="minorEastAsia" w:hAnsiTheme="minorEastAsia" w:hint="eastAsia"/>
                <w:color w:val="000000" w:themeColor="text1"/>
                <w:sz w:val="24"/>
                <w:szCs w:val="24"/>
              </w:rPr>
              <w:t>具有</w:t>
            </w:r>
            <w:r w:rsidRPr="00E45DA9">
              <w:rPr>
                <w:rFonts w:asciiTheme="minorEastAsia" w:hAnsiTheme="minorEastAsia"/>
                <w:color w:val="000000" w:themeColor="text1"/>
                <w:sz w:val="24"/>
                <w:szCs w:val="24"/>
              </w:rPr>
              <w:t>了自行固氮</w:t>
            </w:r>
            <w:r w:rsidRPr="00E45DA9">
              <w:rPr>
                <w:rFonts w:asciiTheme="minorEastAsia" w:hAnsiTheme="minorEastAsia" w:hint="eastAsia"/>
                <w:color w:val="000000" w:themeColor="text1"/>
                <w:sz w:val="24"/>
                <w:szCs w:val="24"/>
              </w:rPr>
              <w:t>的</w:t>
            </w:r>
            <w:r w:rsidRPr="00E45DA9">
              <w:rPr>
                <w:rFonts w:asciiTheme="minorEastAsia" w:hAnsiTheme="minorEastAsia"/>
                <w:color w:val="000000" w:themeColor="text1"/>
                <w:sz w:val="24"/>
                <w:szCs w:val="24"/>
              </w:rPr>
              <w:t>功能，不仅起到了生物农药的效果，还能够降低氮肥的使用，</w:t>
            </w:r>
            <w:r w:rsidRPr="00E45DA9">
              <w:rPr>
                <w:rFonts w:asciiTheme="minorEastAsia" w:hAnsiTheme="minorEastAsia" w:hint="eastAsia"/>
                <w:color w:val="000000" w:themeColor="text1"/>
                <w:sz w:val="24"/>
                <w:szCs w:val="24"/>
              </w:rPr>
              <w:t>通过</w:t>
            </w:r>
            <w:r w:rsidRPr="00E45DA9">
              <w:rPr>
                <w:rFonts w:asciiTheme="minorEastAsia" w:hAnsiTheme="minorEastAsia"/>
                <w:color w:val="000000" w:themeColor="text1"/>
                <w:sz w:val="24"/>
                <w:szCs w:val="24"/>
              </w:rPr>
              <w:t>筛选</w:t>
            </w:r>
            <w:r w:rsidRPr="00E45DA9">
              <w:rPr>
                <w:rFonts w:asciiTheme="minorEastAsia" w:hAnsiTheme="minorEastAsia" w:hint="eastAsia"/>
                <w:color w:val="000000" w:themeColor="text1"/>
                <w:sz w:val="24"/>
                <w:szCs w:val="24"/>
              </w:rPr>
              <w:t>得到</w:t>
            </w:r>
            <w:r w:rsidRPr="00E45DA9">
              <w:rPr>
                <w:rFonts w:asciiTheme="minorEastAsia" w:hAnsiTheme="minorEastAsia"/>
                <w:bCs/>
                <w:color w:val="000000" w:themeColor="text1"/>
                <w:sz w:val="24"/>
                <w:szCs w:val="24"/>
              </w:rPr>
              <w:t>了多株</w:t>
            </w:r>
            <w:r w:rsidRPr="00E45DA9">
              <w:rPr>
                <w:rFonts w:asciiTheme="minorEastAsia" w:hAnsiTheme="minorEastAsia" w:hint="eastAsia"/>
                <w:bCs/>
                <w:color w:val="000000" w:themeColor="text1"/>
                <w:sz w:val="24"/>
                <w:szCs w:val="24"/>
              </w:rPr>
              <w:t>具有</w:t>
            </w:r>
            <w:r w:rsidRPr="00E45DA9">
              <w:rPr>
                <w:rFonts w:asciiTheme="minorEastAsia" w:hAnsiTheme="minorEastAsia"/>
                <w:bCs/>
                <w:color w:val="000000" w:themeColor="text1"/>
                <w:sz w:val="24"/>
                <w:szCs w:val="24"/>
              </w:rPr>
              <w:t>自主知识产权、生物活性卓越的</w:t>
            </w:r>
            <w:r w:rsidRPr="00E45DA9">
              <w:rPr>
                <w:rFonts w:asciiTheme="minorEastAsia" w:hAnsiTheme="minorEastAsia" w:hint="eastAsia"/>
                <w:bCs/>
                <w:color w:val="000000" w:themeColor="text1"/>
                <w:sz w:val="24"/>
                <w:szCs w:val="24"/>
              </w:rPr>
              <w:t>突变</w:t>
            </w:r>
            <w:r w:rsidRPr="00E45DA9">
              <w:rPr>
                <w:rFonts w:asciiTheme="minorEastAsia" w:hAnsiTheme="minorEastAsia"/>
                <w:bCs/>
                <w:color w:val="000000" w:themeColor="text1"/>
                <w:sz w:val="24"/>
                <w:szCs w:val="24"/>
              </w:rPr>
              <w:t>菌种</w:t>
            </w:r>
            <w:r w:rsidRPr="00E45DA9">
              <w:rPr>
                <w:rFonts w:asciiTheme="minorEastAsia" w:hAnsiTheme="minorEastAsia"/>
                <w:color w:val="000000" w:themeColor="text1"/>
                <w:sz w:val="24"/>
                <w:szCs w:val="24"/>
              </w:rPr>
              <w:t>。采用现代生物发酵工艺制成的微生物杀菌剂，施入土壤后能迅速增殖，帮助和确保作物的健康生长。这些生物农药可以防控田间主要的疾病和幼龄土栖害虫，提高作物产量的同时帮助作物抵抗炎热、干旱以及高盐浓度等不良生长条件带来的影响。</w:t>
            </w:r>
          </w:p>
          <w:p w:rsidR="00446BD7" w:rsidRPr="00E45DA9" w:rsidRDefault="00446BD7" w:rsidP="006C46A7">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现在</w:t>
            </w:r>
            <w:r w:rsidRPr="00E45DA9">
              <w:rPr>
                <w:rFonts w:asciiTheme="minorEastAsia" w:hAnsiTheme="minorEastAsia"/>
                <w:color w:val="000000" w:themeColor="text1"/>
                <w:sz w:val="24"/>
                <w:szCs w:val="24"/>
              </w:rPr>
              <w:t>使用的是液体发酵</w:t>
            </w:r>
            <w:r w:rsidRPr="00E45DA9">
              <w:rPr>
                <w:rFonts w:asciiTheme="minorEastAsia" w:hAnsiTheme="minorEastAsia" w:hint="eastAsia"/>
                <w:color w:val="000000" w:themeColor="text1"/>
                <w:sz w:val="24"/>
                <w:szCs w:val="24"/>
              </w:rPr>
              <w:t>工艺</w:t>
            </w:r>
            <w:r w:rsidRPr="00E45DA9">
              <w:rPr>
                <w:rFonts w:asciiTheme="minorEastAsia" w:hAnsiTheme="minorEastAsia"/>
                <w:color w:val="000000" w:themeColor="text1"/>
                <w:sz w:val="24"/>
                <w:szCs w:val="24"/>
              </w:rPr>
              <w:t>，得到了高密度菌液，采用的是液体类剂型</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使用效果良好。但</w:t>
            </w:r>
            <w:r w:rsidRPr="00E45DA9">
              <w:rPr>
                <w:rFonts w:asciiTheme="minorEastAsia" w:hAnsiTheme="minorEastAsia" w:hint="eastAsia"/>
                <w:color w:val="000000" w:themeColor="text1"/>
                <w:sz w:val="24"/>
                <w:szCs w:val="24"/>
              </w:rPr>
              <w:t>由于</w:t>
            </w:r>
            <w:r w:rsidRPr="00E45DA9">
              <w:rPr>
                <w:rFonts w:asciiTheme="minorEastAsia" w:hAnsiTheme="minorEastAsia"/>
                <w:color w:val="000000" w:themeColor="text1"/>
                <w:sz w:val="24"/>
                <w:szCs w:val="24"/>
              </w:rPr>
              <w:t>液体菌剂存在运输不便、货架期短的缺点，</w:t>
            </w:r>
            <w:r w:rsidRPr="00E45DA9">
              <w:rPr>
                <w:rFonts w:asciiTheme="minorEastAsia" w:hAnsiTheme="minorEastAsia" w:hint="eastAsia"/>
                <w:color w:val="000000" w:themeColor="text1"/>
                <w:sz w:val="24"/>
                <w:szCs w:val="24"/>
              </w:rPr>
              <w:t>故</w:t>
            </w:r>
            <w:r w:rsidRPr="00E45DA9">
              <w:rPr>
                <w:rFonts w:asciiTheme="minorEastAsia" w:hAnsiTheme="minorEastAsia"/>
                <w:color w:val="000000" w:themeColor="text1"/>
                <w:sz w:val="24"/>
                <w:szCs w:val="24"/>
              </w:rPr>
              <w:t>本公司想在菌剂的剂型上进行攻关，以期生产出</w:t>
            </w:r>
            <w:r w:rsidRPr="00E45DA9">
              <w:rPr>
                <w:rFonts w:asciiTheme="minorEastAsia" w:hAnsiTheme="minorEastAsia" w:hint="eastAsia"/>
                <w:color w:val="000000" w:themeColor="text1"/>
                <w:sz w:val="24"/>
                <w:szCs w:val="24"/>
              </w:rPr>
              <w:t>粉剂</w:t>
            </w:r>
            <w:r w:rsidRPr="00E45DA9">
              <w:rPr>
                <w:rFonts w:asciiTheme="minorEastAsia" w:hAnsiTheme="minorEastAsia"/>
                <w:color w:val="000000" w:themeColor="text1"/>
                <w:sz w:val="24"/>
                <w:szCs w:val="24"/>
              </w:rPr>
              <w:t>类</w:t>
            </w:r>
            <w:r w:rsidRPr="00E45DA9">
              <w:rPr>
                <w:rFonts w:asciiTheme="minorEastAsia" w:hAnsiTheme="minorEastAsia" w:hint="eastAsia"/>
                <w:color w:val="000000" w:themeColor="text1"/>
                <w:sz w:val="24"/>
                <w:szCs w:val="24"/>
              </w:rPr>
              <w:t>和</w:t>
            </w:r>
            <w:r w:rsidRPr="00E45DA9">
              <w:rPr>
                <w:rFonts w:asciiTheme="minorEastAsia" w:hAnsiTheme="minorEastAsia"/>
                <w:color w:val="000000" w:themeColor="text1"/>
                <w:sz w:val="24"/>
                <w:szCs w:val="24"/>
              </w:rPr>
              <w:t>颗粒类</w:t>
            </w:r>
            <w:r w:rsidRPr="00E45DA9">
              <w:rPr>
                <w:rFonts w:asciiTheme="minorEastAsia" w:hAnsiTheme="minorEastAsia" w:hint="eastAsia"/>
                <w:color w:val="000000" w:themeColor="text1"/>
                <w:sz w:val="24"/>
                <w:szCs w:val="24"/>
              </w:rPr>
              <w:t>剂型，</w:t>
            </w:r>
            <w:r w:rsidRPr="00E45DA9">
              <w:rPr>
                <w:rFonts w:asciiTheme="minorEastAsia" w:hAnsiTheme="minorEastAsia"/>
                <w:color w:val="000000" w:themeColor="text1"/>
                <w:sz w:val="24"/>
                <w:szCs w:val="24"/>
              </w:rPr>
              <w:t>但</w:t>
            </w:r>
            <w:r w:rsidRPr="00E45DA9">
              <w:rPr>
                <w:rFonts w:asciiTheme="minorEastAsia" w:hAnsiTheme="minorEastAsia" w:hint="eastAsia"/>
                <w:color w:val="000000" w:themeColor="text1"/>
                <w:sz w:val="24"/>
                <w:szCs w:val="24"/>
              </w:rPr>
              <w:t>该</w:t>
            </w:r>
            <w:r w:rsidRPr="00E45DA9">
              <w:rPr>
                <w:rFonts w:asciiTheme="minorEastAsia" w:hAnsiTheme="minorEastAsia"/>
                <w:color w:val="000000" w:themeColor="text1"/>
                <w:sz w:val="24"/>
                <w:szCs w:val="24"/>
              </w:rPr>
              <w:t>细菌不耐高温</w:t>
            </w:r>
            <w:r w:rsidRPr="00E45DA9">
              <w:rPr>
                <w:rFonts w:asciiTheme="minorEastAsia" w:hAnsiTheme="minorEastAsia" w:hint="eastAsia"/>
                <w:color w:val="000000" w:themeColor="text1"/>
                <w:sz w:val="24"/>
                <w:szCs w:val="24"/>
              </w:rPr>
              <w:t>（温度</w:t>
            </w:r>
            <w:r w:rsidRPr="00E45DA9">
              <w:rPr>
                <w:rFonts w:asciiTheme="minorEastAsia" w:hAnsiTheme="minorEastAsia"/>
                <w:color w:val="000000" w:themeColor="text1"/>
                <w:sz w:val="24"/>
                <w:szCs w:val="24"/>
              </w:rPr>
              <w:t>低于</w:t>
            </w:r>
            <w:r w:rsidRPr="00E45DA9">
              <w:rPr>
                <w:rFonts w:asciiTheme="minorEastAsia" w:hAnsiTheme="minorEastAsia" w:hint="eastAsia"/>
                <w:color w:val="000000" w:themeColor="text1"/>
                <w:sz w:val="24"/>
                <w:szCs w:val="24"/>
              </w:rPr>
              <w:t>50℃）</w:t>
            </w:r>
            <w:r w:rsidRPr="00E45DA9">
              <w:rPr>
                <w:rFonts w:asciiTheme="minorEastAsia" w:hAnsiTheme="minorEastAsia"/>
                <w:color w:val="000000" w:themeColor="text1"/>
                <w:sz w:val="24"/>
                <w:szCs w:val="24"/>
              </w:rPr>
              <w:t>，故无法使用喷雾干燥的方式获得固体菌剂。</w:t>
            </w:r>
            <w:r w:rsidRPr="00E45DA9">
              <w:rPr>
                <w:rFonts w:asciiTheme="minorEastAsia" w:hAnsiTheme="minorEastAsia" w:hint="eastAsia"/>
                <w:color w:val="000000" w:themeColor="text1"/>
                <w:sz w:val="24"/>
                <w:szCs w:val="24"/>
              </w:rPr>
              <w:t>希望</w:t>
            </w:r>
            <w:r w:rsidRPr="00E45DA9">
              <w:rPr>
                <w:rFonts w:asciiTheme="minorEastAsia" w:hAnsiTheme="minorEastAsia"/>
                <w:color w:val="000000" w:themeColor="text1"/>
                <w:sz w:val="24"/>
                <w:szCs w:val="24"/>
              </w:rPr>
              <w:t>能够与专家进行合作，研制出</w:t>
            </w:r>
            <w:r w:rsidRPr="00E45DA9">
              <w:rPr>
                <w:rFonts w:asciiTheme="minorEastAsia" w:hAnsiTheme="minorEastAsia" w:hint="eastAsia"/>
                <w:color w:val="000000" w:themeColor="text1"/>
                <w:sz w:val="24"/>
                <w:szCs w:val="24"/>
              </w:rPr>
              <w:t>含</w:t>
            </w:r>
            <w:r w:rsidRPr="00E45DA9">
              <w:rPr>
                <w:rFonts w:asciiTheme="minorEastAsia" w:hAnsiTheme="minorEastAsia"/>
                <w:color w:val="000000" w:themeColor="text1"/>
                <w:sz w:val="24"/>
                <w:szCs w:val="24"/>
              </w:rPr>
              <w:t>菌量高的</w:t>
            </w:r>
            <w:r w:rsidRPr="00E45DA9">
              <w:rPr>
                <w:rFonts w:asciiTheme="minorEastAsia" w:hAnsiTheme="minorEastAsia" w:hint="eastAsia"/>
                <w:color w:val="000000" w:themeColor="text1"/>
                <w:sz w:val="24"/>
                <w:szCs w:val="24"/>
              </w:rPr>
              <w:t>固体</w:t>
            </w:r>
            <w:r w:rsidRPr="00E45DA9">
              <w:rPr>
                <w:rFonts w:asciiTheme="minorEastAsia" w:hAnsiTheme="minorEastAsia"/>
                <w:color w:val="000000" w:themeColor="text1"/>
                <w:sz w:val="24"/>
                <w:szCs w:val="24"/>
              </w:rPr>
              <w:t>剂型，便于运输</w:t>
            </w:r>
            <w:r w:rsidRPr="00E45DA9">
              <w:rPr>
                <w:rFonts w:asciiTheme="minorEastAsia" w:hAnsiTheme="minorEastAsia" w:hint="eastAsia"/>
                <w:color w:val="000000" w:themeColor="text1"/>
                <w:sz w:val="24"/>
                <w:szCs w:val="24"/>
              </w:rPr>
              <w:t>和</w:t>
            </w:r>
            <w:r w:rsidRPr="00E45DA9">
              <w:rPr>
                <w:rFonts w:asciiTheme="minorEastAsia" w:hAnsiTheme="minorEastAsia"/>
                <w:color w:val="000000" w:themeColor="text1"/>
                <w:sz w:val="24"/>
                <w:szCs w:val="24"/>
              </w:rPr>
              <w:t>延长货架期。</w:t>
            </w:r>
          </w:p>
        </w:tc>
      </w:tr>
      <w:tr w:rsidR="00446BD7" w:rsidRPr="00E45DA9" w:rsidTr="00633422">
        <w:trPr>
          <w:trHeight w:val="714"/>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46BD7" w:rsidRPr="00E45DA9" w:rsidRDefault="00446BD7" w:rsidP="006C46A7">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德州迈科生物技术有限公司</w:t>
            </w:r>
          </w:p>
        </w:tc>
      </w:tr>
      <w:tr w:rsidR="00446BD7" w:rsidRPr="00E45DA9" w:rsidTr="00633422">
        <w:trPr>
          <w:trHeight w:val="627"/>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46BD7" w:rsidRPr="00E45DA9" w:rsidRDefault="00446BD7" w:rsidP="006C46A7">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公司成立于2016年，是一家关注于生命科学和生物技术领域的高科技企业，</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土壤</w:t>
            </w:r>
            <w:r w:rsidRPr="00E45DA9">
              <w:rPr>
                <w:rFonts w:asciiTheme="minorEastAsia" w:hAnsiTheme="minorEastAsia"/>
                <w:color w:val="000000" w:themeColor="text1"/>
                <w:sz w:val="24"/>
                <w:szCs w:val="24"/>
              </w:rPr>
              <w:t>修复剂</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土壤改良剂、微生物菌剂</w:t>
            </w:r>
            <w:r w:rsidRPr="00E45DA9">
              <w:rPr>
                <w:rFonts w:asciiTheme="minorEastAsia" w:hAnsiTheme="minorEastAsia" w:hint="eastAsia"/>
                <w:color w:val="000000" w:themeColor="text1"/>
                <w:sz w:val="24"/>
                <w:szCs w:val="24"/>
              </w:rPr>
              <w:t>等</w:t>
            </w:r>
            <w:r w:rsidRPr="00E45DA9">
              <w:rPr>
                <w:rFonts w:asciiTheme="minorEastAsia" w:hAnsiTheme="minorEastAsia"/>
                <w:color w:val="000000" w:themeColor="text1"/>
                <w:sz w:val="24"/>
                <w:szCs w:val="24"/>
              </w:rPr>
              <w:t>共计5个品种</w:t>
            </w:r>
            <w:r w:rsidRPr="00E45DA9">
              <w:rPr>
                <w:rFonts w:asciiTheme="minorEastAsia" w:hAnsiTheme="minorEastAsia" w:hint="eastAsia"/>
                <w:color w:val="000000" w:themeColor="text1"/>
                <w:sz w:val="24"/>
                <w:szCs w:val="24"/>
              </w:rPr>
              <w:t>，广泛应用于畜禽养殖</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生态农业和环境治理等行业领域</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2018年产值</w:t>
            </w:r>
            <w:r w:rsidRPr="00E45DA9">
              <w:rPr>
                <w:rFonts w:asciiTheme="minorEastAsia" w:hAnsiTheme="minorEastAsia"/>
                <w:color w:val="000000" w:themeColor="text1"/>
                <w:sz w:val="24"/>
                <w:szCs w:val="24"/>
              </w:rPr>
              <w:t>100</w:t>
            </w:r>
            <w:r w:rsidRPr="00E45DA9">
              <w:rPr>
                <w:rFonts w:asciiTheme="minorEastAsia" w:hAnsiTheme="minorEastAsia" w:hint="eastAsia"/>
                <w:color w:val="000000" w:themeColor="text1"/>
                <w:sz w:val="24"/>
                <w:szCs w:val="24"/>
              </w:rPr>
              <w:t>余万元，研发投入</w:t>
            </w:r>
            <w:r w:rsidRPr="00E45DA9">
              <w:rPr>
                <w:rFonts w:asciiTheme="minorEastAsia" w:hAnsiTheme="minorEastAsia"/>
                <w:color w:val="000000" w:themeColor="text1"/>
                <w:sz w:val="24"/>
                <w:szCs w:val="24"/>
              </w:rPr>
              <w:t>60</w:t>
            </w:r>
            <w:r w:rsidRPr="00E45DA9">
              <w:rPr>
                <w:rFonts w:asciiTheme="minorEastAsia" w:hAnsiTheme="minorEastAsia" w:hint="eastAsia"/>
                <w:color w:val="000000" w:themeColor="text1"/>
                <w:sz w:val="24"/>
                <w:szCs w:val="24"/>
              </w:rPr>
              <w:t>余万元，公司核心生产技术主要来自国家“千人计划”特聘专家张友明教授团队，主要从事微生物DNA重组、微生物天然产物及基因组工程编辑等相关研究，核心技术成员都有十至二十五年的海外研究经历，具有丰富的管理和运营大型实验室经验，从而保证了公司科学化管理。已</w:t>
            </w:r>
            <w:r w:rsidRPr="00E45DA9">
              <w:rPr>
                <w:rFonts w:asciiTheme="minorEastAsia" w:hAnsiTheme="minorEastAsia"/>
                <w:color w:val="000000" w:themeColor="text1"/>
                <w:sz w:val="24"/>
                <w:szCs w:val="24"/>
              </w:rPr>
              <w:t>申请</w:t>
            </w:r>
            <w:r w:rsidRPr="00E45DA9">
              <w:rPr>
                <w:rFonts w:asciiTheme="minorEastAsia" w:hAnsiTheme="minorEastAsia" w:hint="eastAsia"/>
                <w:color w:val="000000" w:themeColor="text1"/>
                <w:sz w:val="24"/>
                <w:szCs w:val="24"/>
              </w:rPr>
              <w:t>国内发明</w:t>
            </w:r>
            <w:r w:rsidRPr="00E45DA9">
              <w:rPr>
                <w:rFonts w:asciiTheme="minorEastAsia" w:hAnsiTheme="minorEastAsia"/>
                <w:color w:val="000000" w:themeColor="text1"/>
                <w:sz w:val="24"/>
                <w:szCs w:val="24"/>
              </w:rPr>
              <w:t>专利</w:t>
            </w:r>
            <w:r w:rsidRPr="00E45DA9">
              <w:rPr>
                <w:rFonts w:asciiTheme="minorEastAsia" w:hAnsiTheme="minorEastAsia" w:hint="eastAsia"/>
                <w:color w:val="000000" w:themeColor="text1"/>
                <w:sz w:val="24"/>
                <w:szCs w:val="24"/>
              </w:rPr>
              <w:t>10项</w:t>
            </w:r>
            <w:r w:rsidRPr="00E45DA9">
              <w:rPr>
                <w:rFonts w:asciiTheme="minorEastAsia" w:hAnsiTheme="minorEastAsia"/>
                <w:color w:val="000000" w:themeColor="text1"/>
                <w:sz w:val="24"/>
                <w:szCs w:val="24"/>
              </w:rPr>
              <w:t>，国际</w:t>
            </w:r>
            <w:r w:rsidRPr="00E45DA9">
              <w:rPr>
                <w:rFonts w:asciiTheme="minorEastAsia" w:hAnsiTheme="minorEastAsia" w:hint="eastAsia"/>
                <w:color w:val="000000" w:themeColor="text1"/>
                <w:sz w:val="24"/>
                <w:szCs w:val="24"/>
              </w:rPr>
              <w:t>PCT专利3项，与山东大学微生物技术国家重点实验室、山东省</w:t>
            </w:r>
            <w:r w:rsidRPr="00E45DA9">
              <w:rPr>
                <w:rFonts w:asciiTheme="minorEastAsia" w:hAnsiTheme="minorEastAsia"/>
                <w:color w:val="000000" w:themeColor="text1"/>
                <w:sz w:val="24"/>
                <w:szCs w:val="24"/>
              </w:rPr>
              <w:t>农科院资环所、</w:t>
            </w:r>
            <w:r w:rsidRPr="00E45DA9">
              <w:rPr>
                <w:rFonts w:asciiTheme="minorEastAsia" w:hAnsiTheme="minorEastAsia" w:hint="eastAsia"/>
                <w:color w:val="000000" w:themeColor="text1"/>
                <w:sz w:val="24"/>
                <w:szCs w:val="24"/>
              </w:rPr>
              <w:t>湖南师范大学、中科院亚热带农业生态研究所等单位建立了长期稳定的合作关系，旨在进行相关的科技成果转化和产业化。目前建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山东省院士工作站，德州市农业微生物重点实验室等技术创新平台。</w:t>
            </w:r>
          </w:p>
        </w:tc>
      </w:tr>
      <w:tr w:rsidR="00446BD7" w:rsidRPr="00E45DA9" w:rsidTr="00633422">
        <w:trPr>
          <w:trHeight w:val="627"/>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46BD7" w:rsidRPr="00E45DA9" w:rsidRDefault="00446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w:t>
            </w:r>
            <w:r w:rsidRPr="00E45DA9">
              <w:rPr>
                <w:rFonts w:asciiTheme="minorEastAsia" w:hAnsiTheme="minorEastAsia"/>
                <w:color w:val="000000" w:themeColor="text1"/>
                <w:sz w:val="24"/>
                <w:szCs w:val="24"/>
              </w:rPr>
              <w:t>00</w:t>
            </w:r>
            <w:r w:rsidRPr="00E45DA9">
              <w:rPr>
                <w:rFonts w:asciiTheme="minorEastAsia" w:hAnsiTheme="minorEastAsia" w:hint="eastAsia"/>
                <w:color w:val="000000" w:themeColor="text1"/>
                <w:sz w:val="24"/>
                <w:szCs w:val="24"/>
              </w:rPr>
              <w:t>万元</w:t>
            </w:r>
          </w:p>
        </w:tc>
        <w:tc>
          <w:tcPr>
            <w:tcW w:w="1702" w:type="dxa"/>
            <w:shd w:val="clear" w:color="auto" w:fill="auto"/>
            <w:vAlign w:val="center"/>
          </w:tcPr>
          <w:p w:rsidR="00446BD7" w:rsidRPr="00E45DA9" w:rsidRDefault="00446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46BD7" w:rsidRPr="00E45DA9" w:rsidRDefault="00446BD7"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w:t>
            </w:r>
            <w:r w:rsidRPr="00E45DA9">
              <w:rPr>
                <w:rFonts w:asciiTheme="minorEastAsia" w:hAnsiTheme="minorEastAsia"/>
                <w:color w:val="000000" w:themeColor="text1"/>
                <w:sz w:val="24"/>
                <w:szCs w:val="24"/>
              </w:rPr>
              <w:t>开发</w:t>
            </w:r>
          </w:p>
        </w:tc>
      </w:tr>
      <w:tr w:rsidR="00446BD7" w:rsidRPr="00E45DA9" w:rsidTr="00633422">
        <w:trPr>
          <w:trHeight w:val="627"/>
        </w:trPr>
        <w:tc>
          <w:tcPr>
            <w:tcW w:w="1242"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涂强</w:t>
            </w:r>
          </w:p>
        </w:tc>
        <w:tc>
          <w:tcPr>
            <w:tcW w:w="1134" w:type="dxa"/>
            <w:shd w:val="clear" w:color="auto" w:fill="auto"/>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18561919448</w:t>
            </w:r>
          </w:p>
        </w:tc>
        <w:tc>
          <w:tcPr>
            <w:tcW w:w="991" w:type="dxa"/>
            <w:shd w:val="clear" w:color="auto" w:fill="auto"/>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46BD7" w:rsidRPr="00E45DA9" w:rsidRDefault="00446BD7" w:rsidP="006C46A7">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tuqiang1986@163.com</w:t>
            </w:r>
          </w:p>
        </w:tc>
      </w:tr>
    </w:tbl>
    <w:p w:rsidR="0088066B" w:rsidRPr="006C46A7" w:rsidRDefault="0088066B" w:rsidP="006C46A7">
      <w:pPr>
        <w:widowControl/>
        <w:spacing w:line="440" w:lineRule="exact"/>
        <w:jc w:val="center"/>
        <w:rPr>
          <w:rFonts w:ascii="仿宋_GB2312" w:eastAsia="仿宋_GB2312" w:hAnsiTheme="minorEastAsia" w:cs="宋体"/>
          <w:b/>
          <w:bCs/>
          <w:kern w:val="0"/>
          <w:sz w:val="44"/>
          <w:szCs w:val="44"/>
        </w:rPr>
      </w:pPr>
      <w:r w:rsidRPr="006C46A7">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8066B" w:rsidRPr="00E45DA9" w:rsidTr="00633422">
        <w:trPr>
          <w:trHeight w:val="751"/>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8066B" w:rsidRPr="00E45DA9" w:rsidRDefault="0088066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葡萄糖为原料发酵生产木糖醇</w:t>
            </w:r>
          </w:p>
        </w:tc>
      </w:tr>
      <w:tr w:rsidR="0088066B" w:rsidRPr="00E45DA9" w:rsidTr="00633422">
        <w:trPr>
          <w:trHeight w:val="2341"/>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88066B" w:rsidRPr="00E45DA9" w:rsidRDefault="0088066B" w:rsidP="005F2BB1">
            <w:pPr>
              <w:spacing w:line="340" w:lineRule="exact"/>
              <w:ind w:firstLineChars="200" w:firstLine="480"/>
              <w:jc w:val="left"/>
              <w:rPr>
                <w:rFonts w:asciiTheme="minorEastAsia" w:hAnsiTheme="minorEastAsia"/>
                <w:color w:val="000000" w:themeColor="text1"/>
                <w:sz w:val="24"/>
                <w:szCs w:val="24"/>
              </w:rPr>
            </w:pPr>
            <w:bookmarkStart w:id="2" w:name="_Hlk8142883"/>
            <w:r w:rsidRPr="00E45DA9">
              <w:rPr>
                <w:rFonts w:asciiTheme="minorEastAsia" w:hAnsiTheme="minorEastAsia" w:hint="eastAsia"/>
                <w:color w:val="000000" w:themeColor="text1"/>
                <w:sz w:val="24"/>
                <w:szCs w:val="24"/>
              </w:rPr>
              <w:t>目前我国木糖醇生产工艺是以玉米芯为原料，通过酸解、中和脱色、离子交换等工序得到结晶木糖，结晶木糖再氢化后得到木糖醇产品，存在工艺流程长，生产成本高，原料玉米芯收集困难等不足。开发生产木糖醇新原料资源、新工艺是木糖醇产业升级转型突破方向，葡萄糖是大宗玉米深加工产品，容易集中且量大，用来生产木糖醇具有原料优势，发酵法具有流程短、条件温和、成本低、工艺环保等优势。本项目以葡萄糖为原料开发木糖醇制备新工艺，工艺清洁、能耗低、原料来源广泛、便于运输等优点。项目开展以葡萄糖为原料发酵生产木糖醇的菌种选育、工艺开发工作。通过双方共同合作最终希望获得高效的木糖醇生产菌种，并设计出可工业化的发酵生产木糖醇的全套工艺。</w:t>
            </w:r>
          </w:p>
          <w:p w:rsidR="0088066B" w:rsidRPr="00E45DA9" w:rsidRDefault="0088066B"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指标要求：筛选出工业适用转化葡萄糖生产木糖醇的遗传稳定的菌种，菌种的发酵转化率不小于65%（对消耗葡萄糖质量），最终糖醇浓度不小于150g/L，发酵周期不大于4天。</w:t>
            </w:r>
            <w:bookmarkEnd w:id="2"/>
          </w:p>
        </w:tc>
      </w:tr>
      <w:tr w:rsidR="0088066B" w:rsidRPr="00E45DA9" w:rsidTr="00633422">
        <w:trPr>
          <w:trHeight w:val="714"/>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8066B" w:rsidRPr="00E45DA9" w:rsidRDefault="0088066B"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山东福田药业有限公司</w:t>
            </w:r>
          </w:p>
        </w:tc>
      </w:tr>
      <w:tr w:rsidR="0088066B" w:rsidRPr="00E45DA9" w:rsidTr="00633422">
        <w:trPr>
          <w:trHeight w:val="627"/>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8066B" w:rsidRPr="00E45DA9" w:rsidRDefault="005F2BB1" w:rsidP="005F2BB1">
            <w:pPr>
              <w:spacing w:line="34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88066B" w:rsidRPr="00E45DA9">
              <w:rPr>
                <w:rFonts w:asciiTheme="minorEastAsia" w:hAnsiTheme="minorEastAsia" w:hint="eastAsia"/>
                <w:color w:val="000000" w:themeColor="text1"/>
                <w:sz w:val="24"/>
                <w:szCs w:val="24"/>
              </w:rPr>
              <w:t>山东福田药业有限公司是以玉米、玉米芯为原料进行深加工的国家重点高新技术企业。公司主导产品有木糖、木糖醇、L-阿拉伯糖、麦芽糖醇、赤藓糖醇及其衍生产品。获国家重点新产品4项，先后参与制定了木糖、木糖醇、麦芽糖醇和麦芽糖醇液、L-阿拉伯糖等国家和行业标准。主要战略合作伙伴有：卡夫、玛氏、可口可乐、雀巢、好丽友、伊利、蒙牛等，产品畅销亚、欧、美等五十多个国家和地区，与数十家世界跨国公司建立了长期稳定的贸易合作关系。</w:t>
            </w:r>
          </w:p>
          <w:p w:rsidR="0088066B" w:rsidRPr="00E45DA9" w:rsidRDefault="0088066B"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w:t>
            </w:r>
            <w:r w:rsidRPr="00E45DA9">
              <w:rPr>
                <w:rFonts w:asciiTheme="minorEastAsia" w:hAnsiTheme="minorEastAsia"/>
                <w:color w:val="000000" w:themeColor="text1"/>
                <w:sz w:val="24"/>
                <w:szCs w:val="24"/>
              </w:rPr>
              <w:t>58000</w:t>
            </w:r>
            <w:r w:rsidRPr="00E45DA9">
              <w:rPr>
                <w:rFonts w:asciiTheme="minorEastAsia" w:hAnsiTheme="minorEastAsia" w:hint="eastAsia"/>
                <w:color w:val="000000" w:themeColor="text1"/>
                <w:sz w:val="24"/>
                <w:szCs w:val="24"/>
              </w:rPr>
              <w:t>万元，研发投入</w:t>
            </w:r>
            <w:r w:rsidRPr="00E45DA9">
              <w:rPr>
                <w:rFonts w:asciiTheme="minorEastAsia" w:hAnsiTheme="minorEastAsia"/>
                <w:color w:val="000000" w:themeColor="text1"/>
                <w:sz w:val="24"/>
                <w:szCs w:val="24"/>
              </w:rPr>
              <w:t>1850</w:t>
            </w:r>
            <w:r w:rsidRPr="00E45DA9">
              <w:rPr>
                <w:rFonts w:asciiTheme="minorEastAsia" w:hAnsiTheme="minorEastAsia" w:hint="eastAsia"/>
                <w:color w:val="000000" w:themeColor="text1"/>
                <w:sz w:val="24"/>
                <w:szCs w:val="24"/>
              </w:rPr>
              <w:t>万元，在职员工</w:t>
            </w:r>
            <w:r w:rsidRPr="00E45DA9">
              <w:rPr>
                <w:rFonts w:asciiTheme="minorEastAsia" w:hAnsiTheme="minorEastAsia"/>
                <w:color w:val="000000" w:themeColor="text1"/>
                <w:sz w:val="24"/>
                <w:szCs w:val="24"/>
              </w:rPr>
              <w:t>500</w:t>
            </w:r>
            <w:r w:rsidRPr="00E45DA9">
              <w:rPr>
                <w:rFonts w:asciiTheme="minorEastAsia" w:hAnsiTheme="minorEastAsia" w:hint="eastAsia"/>
                <w:color w:val="000000" w:themeColor="text1"/>
                <w:sz w:val="24"/>
                <w:szCs w:val="24"/>
              </w:rPr>
              <w:t>余人，其中博士</w:t>
            </w:r>
            <w:r w:rsidRPr="00E45DA9">
              <w:rPr>
                <w:rFonts w:asciiTheme="minorEastAsia" w:hAnsiTheme="minorEastAsia"/>
                <w:color w:val="000000" w:themeColor="text1"/>
                <w:sz w:val="24"/>
                <w:szCs w:val="24"/>
              </w:rPr>
              <w:t>12</w:t>
            </w:r>
            <w:r w:rsidRPr="00E45DA9">
              <w:rPr>
                <w:rFonts w:asciiTheme="minorEastAsia" w:hAnsiTheme="minorEastAsia" w:hint="eastAsia"/>
                <w:color w:val="000000" w:themeColor="text1"/>
                <w:sz w:val="24"/>
                <w:szCs w:val="24"/>
              </w:rPr>
              <w:t>人、硕士</w:t>
            </w:r>
            <w:r w:rsidRPr="00E45DA9">
              <w:rPr>
                <w:rFonts w:asciiTheme="minorEastAsia" w:hAnsiTheme="minorEastAsia"/>
                <w:color w:val="000000" w:themeColor="text1"/>
                <w:sz w:val="24"/>
                <w:szCs w:val="24"/>
              </w:rPr>
              <w:t>32</w:t>
            </w:r>
            <w:r w:rsidRPr="00E45DA9">
              <w:rPr>
                <w:rFonts w:asciiTheme="minorEastAsia" w:hAnsiTheme="minorEastAsia" w:hint="eastAsia"/>
                <w:color w:val="000000" w:themeColor="text1"/>
                <w:sz w:val="24"/>
                <w:szCs w:val="24"/>
              </w:rPr>
              <w:t>人、本科</w:t>
            </w:r>
            <w:r w:rsidRPr="00E45DA9">
              <w:rPr>
                <w:rFonts w:asciiTheme="minorEastAsia" w:hAnsiTheme="minorEastAsia"/>
                <w:color w:val="000000" w:themeColor="text1"/>
                <w:sz w:val="24"/>
                <w:szCs w:val="24"/>
              </w:rPr>
              <w:t>95</w:t>
            </w:r>
            <w:r w:rsidRPr="00E45DA9">
              <w:rPr>
                <w:rFonts w:asciiTheme="minorEastAsia" w:hAnsiTheme="minorEastAsia" w:hint="eastAsia"/>
                <w:color w:val="000000" w:themeColor="text1"/>
                <w:sz w:val="24"/>
                <w:szCs w:val="24"/>
              </w:rPr>
              <w:t>人，与中科院、农科院、山东大学、江南大学等建立了产学研合作关系。公司拥有国家级企业技术中心、博士后科研工作站、国家认可实验室、全国木糖（醇）分析检测中心，国家糖工程技术研究中心、山东省多元醇工程实验室等研发和检测平台。近年来申报专利226项，其中发明专利150余项。先后承担国家、省部级项目三十余项，其中国家级项目12项，如与北京化工大学等承担了国家863计划课题“基于生物质可再生资源的化工多元醇生物炼制技术”、与中国食品发酵研究院等承担了863课题“糖醇的合成与功能性糖醇的研制”等。</w:t>
            </w:r>
          </w:p>
        </w:tc>
      </w:tr>
      <w:tr w:rsidR="0088066B" w:rsidRPr="00E45DA9" w:rsidTr="00633422">
        <w:trPr>
          <w:trHeight w:val="627"/>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200</w:t>
            </w:r>
            <w:r w:rsidRPr="00E45DA9">
              <w:rPr>
                <w:rFonts w:asciiTheme="minorEastAsia" w:hAnsiTheme="minorEastAsia" w:hint="eastAsia"/>
                <w:color w:val="000000" w:themeColor="text1"/>
                <w:sz w:val="24"/>
                <w:szCs w:val="24"/>
              </w:rPr>
              <w:t>万元，不含设备购置费</w:t>
            </w:r>
          </w:p>
        </w:tc>
        <w:tc>
          <w:tcPr>
            <w:tcW w:w="1702" w:type="dxa"/>
            <w:shd w:val="clear" w:color="auto" w:fill="auto"/>
            <w:vAlign w:val="center"/>
          </w:tcPr>
          <w:p w:rsidR="0088066B" w:rsidRPr="00E45DA9" w:rsidRDefault="0088066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8066B" w:rsidRPr="00E45DA9" w:rsidRDefault="0088066B"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88066B" w:rsidRPr="00E45DA9" w:rsidTr="00633422">
        <w:trPr>
          <w:trHeight w:val="627"/>
        </w:trPr>
        <w:tc>
          <w:tcPr>
            <w:tcW w:w="1242"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王关斌</w:t>
            </w:r>
          </w:p>
        </w:tc>
        <w:tc>
          <w:tcPr>
            <w:tcW w:w="1134" w:type="dxa"/>
            <w:shd w:val="clear" w:color="auto" w:fill="auto"/>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w:t>
            </w:r>
            <w:r w:rsidRPr="00E45DA9">
              <w:rPr>
                <w:rFonts w:asciiTheme="minorEastAsia" w:hAnsiTheme="minorEastAsia"/>
                <w:color w:val="000000" w:themeColor="text1"/>
                <w:sz w:val="24"/>
                <w:szCs w:val="24"/>
              </w:rPr>
              <w:t>8105340909</w:t>
            </w:r>
          </w:p>
        </w:tc>
        <w:tc>
          <w:tcPr>
            <w:tcW w:w="991" w:type="dxa"/>
            <w:shd w:val="clear" w:color="auto" w:fill="auto"/>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88066B" w:rsidRPr="00E45DA9" w:rsidRDefault="0088066B" w:rsidP="000547CB">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wangguanbin@126.com</w:t>
            </w:r>
          </w:p>
        </w:tc>
      </w:tr>
    </w:tbl>
    <w:p w:rsidR="004958FC" w:rsidRPr="005F2BB1" w:rsidRDefault="004958FC" w:rsidP="005F2BB1">
      <w:pPr>
        <w:widowControl/>
        <w:spacing w:line="440" w:lineRule="exact"/>
        <w:jc w:val="center"/>
        <w:rPr>
          <w:rFonts w:ascii="仿宋_GB2312" w:eastAsia="仿宋_GB2312" w:hAnsiTheme="minorEastAsia" w:cs="宋体"/>
          <w:b/>
          <w:bCs/>
          <w:kern w:val="0"/>
          <w:sz w:val="44"/>
          <w:szCs w:val="44"/>
        </w:rPr>
      </w:pPr>
      <w:r w:rsidRPr="005F2BB1">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4958FC" w:rsidRPr="00E45DA9" w:rsidTr="00633422">
        <w:trPr>
          <w:trHeight w:val="751"/>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4958FC" w:rsidRPr="00E45DA9" w:rsidRDefault="004958F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动植物生物活性肽原料的脱腥脱苦工艺技术及产业化开发 </w:t>
            </w:r>
          </w:p>
        </w:tc>
      </w:tr>
      <w:tr w:rsidR="004958FC" w:rsidRPr="00E45DA9" w:rsidTr="005F2BB1">
        <w:trPr>
          <w:trHeight w:val="4736"/>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4958FC" w:rsidRPr="00E45DA9" w:rsidRDefault="004958FC" w:rsidP="005F2BB1">
            <w:pPr>
              <w:spacing w:line="3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在健康中国的产业背景下，动植物生物活性肽的需求越来越大，对产品的质量要求也更高。</w:t>
            </w:r>
            <w:r w:rsidRPr="00E45DA9">
              <w:rPr>
                <w:rFonts w:asciiTheme="minorEastAsia" w:hAnsiTheme="minorEastAsia"/>
                <w:bCs/>
                <w:color w:val="000000" w:themeColor="text1"/>
                <w:sz w:val="24"/>
                <w:szCs w:val="24"/>
              </w:rPr>
              <w:t>公司拥有仿生酶解生产活性肽的核心</w:t>
            </w:r>
            <w:r w:rsidRPr="00E45DA9">
              <w:rPr>
                <w:rFonts w:asciiTheme="minorEastAsia" w:hAnsiTheme="minorEastAsia" w:hint="eastAsia"/>
                <w:bCs/>
                <w:color w:val="000000" w:themeColor="text1"/>
                <w:sz w:val="24"/>
                <w:szCs w:val="24"/>
              </w:rPr>
              <w:t>专利</w:t>
            </w:r>
            <w:r w:rsidRPr="00E45DA9">
              <w:rPr>
                <w:rFonts w:asciiTheme="minorEastAsia" w:hAnsiTheme="minorEastAsia"/>
                <w:bCs/>
                <w:color w:val="000000" w:themeColor="text1"/>
                <w:sz w:val="24"/>
                <w:szCs w:val="24"/>
              </w:rPr>
              <w:t>技术</w:t>
            </w:r>
            <w:r w:rsidRPr="00E45DA9">
              <w:rPr>
                <w:rFonts w:asciiTheme="minorEastAsia" w:hAnsiTheme="minorEastAsia" w:hint="eastAsia"/>
                <w:bCs/>
                <w:color w:val="000000" w:themeColor="text1"/>
                <w:sz w:val="24"/>
                <w:szCs w:val="24"/>
              </w:rPr>
              <w:t>，也在着力对更多的动植物生物活性肽原料进行开发，需要突破现有技术的缺陷。存在技术难点如下：（1）目前各活性肽原料的实验室工艺基本成熟，但动物肽类产品存在腥臭、苦涩的味道，需要进行脱腥脱苦的工艺改进技术，尤其是适合大生产工艺的改进方法。（2）现有仿生酶解技术的制备生物肽的成本较高，需要继续进行产业化生产中的降低成本技术。</w:t>
            </w:r>
          </w:p>
          <w:p w:rsidR="004958FC" w:rsidRPr="00E45DA9" w:rsidRDefault="004958FC" w:rsidP="005F2BB1">
            <w:pPr>
              <w:spacing w:line="340" w:lineRule="exact"/>
              <w:ind w:firstLineChars="200" w:firstLine="480"/>
              <w:jc w:val="left"/>
              <w:rPr>
                <w:rFonts w:asciiTheme="minorEastAsia" w:hAnsiTheme="minorEastAsia"/>
                <w:bCs/>
                <w:color w:val="000000" w:themeColor="text1"/>
                <w:sz w:val="24"/>
                <w:szCs w:val="24"/>
              </w:rPr>
            </w:pPr>
            <w:r w:rsidRPr="00E45DA9">
              <w:rPr>
                <w:rFonts w:asciiTheme="minorEastAsia" w:hAnsiTheme="minorEastAsia" w:hint="eastAsia"/>
                <w:bCs/>
                <w:color w:val="000000" w:themeColor="text1"/>
                <w:sz w:val="24"/>
                <w:szCs w:val="24"/>
              </w:rPr>
              <w:t>生物活性肽是大健康市场的前沿产品，功能性生物肽产品也是我公司的特色产品。公司将继续开发阿胶肽、蚌肉肽、牡蛎肽、地龙肽、豌豆肽、黑豆肽、小麦肽等，打通各生物肽原料的生产工艺环节。突破上述技术难点后，产品价格低、质量高，将大大提高公司功能性生物肽原料及下游大健康功能产品、化妆品等领域的市场竞争力。技术需求可以委托技术指导的方式，也可以参与合作共同研发的方式等。</w:t>
            </w:r>
          </w:p>
        </w:tc>
      </w:tr>
      <w:tr w:rsidR="004958FC" w:rsidRPr="00E45DA9" w:rsidTr="00633422">
        <w:trPr>
          <w:trHeight w:val="714"/>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4958FC" w:rsidRPr="00E45DA9" w:rsidRDefault="004958FC"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山东禹泽医药科技有限公司</w:t>
            </w:r>
          </w:p>
        </w:tc>
      </w:tr>
      <w:tr w:rsidR="004958FC" w:rsidRPr="00E45DA9" w:rsidTr="00633422">
        <w:trPr>
          <w:trHeight w:val="627"/>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4958FC" w:rsidRPr="00E45DA9" w:rsidRDefault="004958FC"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复合活性肽粉、姜肽茶、姜肽酒、禹黑固体饮料、禹樽复合草本饮料、禹力复合草本饮料等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8</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，广泛应用于亚健康人群、免疫低下人群、术后病人、四高等慢性病人等行业领域</w:t>
            </w:r>
            <w:r w:rsidRPr="00E45DA9">
              <w:rPr>
                <w:rFonts w:asciiTheme="minorEastAsia" w:hAnsiTheme="minorEastAsia"/>
                <w:color w:val="000000" w:themeColor="text1"/>
                <w:sz w:val="24"/>
                <w:szCs w:val="24"/>
              </w:rPr>
              <w:t>。</w:t>
            </w:r>
          </w:p>
          <w:p w:rsidR="004958FC" w:rsidRPr="00E45DA9" w:rsidRDefault="004958FC"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149.95多万元，研发投入88.95万元，在职员工28人，其中博士2人、硕士12人、本科8人，先后荣获禹城市科技人才工作先进单位、诚信微商金品牌等称号，</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9</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，参与行业标准起草5项。与山中医药大学、山东省农科院家禽研究所建立了长期稳定的合作关系。建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禹城大健康产品服务与产业化平台、德州市一企一技术研发中心、德州市植物活性肽重点实验室等技术创新平台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是德州市高新技术企业。</w:t>
            </w:r>
          </w:p>
          <w:p w:rsidR="004958FC" w:rsidRPr="00E45DA9" w:rsidRDefault="004958FC" w:rsidP="005F2BB1">
            <w:pPr>
              <w:spacing w:line="3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公司是由禹城市政府引进的高新技术人才团队所创立，是具有实践经验的创新型公司，建有1500㎡的实验研究场地，各类生产、检验设备共230多台套。</w:t>
            </w:r>
            <w:r w:rsidRPr="00E45DA9">
              <w:rPr>
                <w:rFonts w:asciiTheme="minorEastAsia" w:hAnsiTheme="minorEastAsia"/>
                <w:color w:val="000000" w:themeColor="text1"/>
                <w:sz w:val="24"/>
                <w:szCs w:val="24"/>
              </w:rPr>
              <w:t>公司在中药大健康产品的开发研究及技术服务等方面深入开展业务，采用独有的仿生酶解制备生物活性肽专利技术、富微真菌培育专利技术，创造性的提出了1+Ns大健康理念，在中医理论指导下，采用药食同源的中药为主要原料，同时添加多种小分子活性物质，先后开发了多款中药大健康产品，</w:t>
            </w:r>
            <w:r w:rsidRPr="00E45DA9">
              <w:rPr>
                <w:rFonts w:asciiTheme="minorEastAsia" w:hAnsiTheme="minorEastAsia" w:hint="eastAsia"/>
                <w:color w:val="000000" w:themeColor="text1"/>
                <w:sz w:val="24"/>
                <w:szCs w:val="24"/>
              </w:rPr>
              <w:t>产品畅销国内各省市。</w:t>
            </w:r>
          </w:p>
        </w:tc>
      </w:tr>
      <w:tr w:rsidR="004958FC" w:rsidRPr="00E45DA9" w:rsidTr="00633422">
        <w:trPr>
          <w:trHeight w:val="627"/>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4958FC" w:rsidRPr="00E45DA9" w:rsidRDefault="004958F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600万元</w:t>
            </w:r>
          </w:p>
        </w:tc>
        <w:tc>
          <w:tcPr>
            <w:tcW w:w="1702" w:type="dxa"/>
            <w:shd w:val="clear" w:color="auto" w:fill="auto"/>
            <w:vAlign w:val="center"/>
          </w:tcPr>
          <w:p w:rsidR="004958FC" w:rsidRPr="00E45DA9" w:rsidRDefault="004958F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4958FC" w:rsidRPr="00E45DA9" w:rsidRDefault="004958F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合作开发</w:t>
            </w:r>
          </w:p>
        </w:tc>
      </w:tr>
      <w:tr w:rsidR="004958FC" w:rsidRPr="00E45DA9" w:rsidTr="00633422">
        <w:trPr>
          <w:trHeight w:val="627"/>
        </w:trPr>
        <w:tc>
          <w:tcPr>
            <w:tcW w:w="1242"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孙志强</w:t>
            </w:r>
          </w:p>
        </w:tc>
        <w:tc>
          <w:tcPr>
            <w:tcW w:w="1134" w:type="dxa"/>
            <w:shd w:val="clear" w:color="auto" w:fill="auto"/>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15550005791</w:t>
            </w:r>
          </w:p>
        </w:tc>
        <w:tc>
          <w:tcPr>
            <w:tcW w:w="991" w:type="dxa"/>
            <w:shd w:val="clear" w:color="auto" w:fill="auto"/>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4958FC" w:rsidRPr="00E45DA9" w:rsidRDefault="004958FC"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15550005791@163.com</w:t>
            </w:r>
          </w:p>
        </w:tc>
      </w:tr>
    </w:tbl>
    <w:p w:rsidR="0067617F" w:rsidRPr="005F2BB1" w:rsidRDefault="0067617F" w:rsidP="005F2BB1">
      <w:pPr>
        <w:widowControl/>
        <w:spacing w:line="440" w:lineRule="exact"/>
        <w:ind w:firstLineChars="200" w:firstLine="883"/>
        <w:jc w:val="left"/>
        <w:rPr>
          <w:rFonts w:ascii="仿宋_GB2312" w:eastAsia="仿宋_GB2312" w:hAnsiTheme="minorEastAsia" w:cs="宋体"/>
          <w:b/>
          <w:bCs/>
          <w:kern w:val="0"/>
          <w:sz w:val="44"/>
          <w:szCs w:val="44"/>
        </w:rPr>
      </w:pPr>
      <w:r w:rsidRPr="005F2BB1">
        <w:rPr>
          <w:rFonts w:ascii="仿宋_GB2312" w:eastAsia="仿宋_GB2312" w:hAnsiTheme="minorEastAsia" w:cs="宋体" w:hint="eastAsia"/>
          <w:b/>
          <w:bCs/>
          <w:kern w:val="0"/>
          <w:sz w:val="44"/>
          <w:szCs w:val="44"/>
        </w:rPr>
        <w:lastRenderedPageBreak/>
        <w:t>企业技术需求征集表（生物化工产业）</w:t>
      </w:r>
      <w:r w:rsidRPr="005F2BB1">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67617F" w:rsidRPr="00E45DA9" w:rsidTr="00633422">
        <w:trPr>
          <w:trHeight w:val="751"/>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67617F" w:rsidRPr="00E45DA9" w:rsidRDefault="0067617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固废资源化处理处置技术研发、生物</w:t>
            </w:r>
            <w:r w:rsidRPr="00E45DA9">
              <w:rPr>
                <w:rFonts w:asciiTheme="minorEastAsia" w:hAnsiTheme="minorEastAsia"/>
                <w:color w:val="000000" w:themeColor="text1"/>
                <w:sz w:val="24"/>
                <w:szCs w:val="24"/>
              </w:rPr>
              <w:t>发酵技术</w:t>
            </w:r>
          </w:p>
        </w:tc>
      </w:tr>
      <w:tr w:rsidR="0067617F" w:rsidRPr="00E45DA9" w:rsidTr="00633422">
        <w:trPr>
          <w:trHeight w:val="2958"/>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67617F" w:rsidRPr="00E45DA9" w:rsidRDefault="0067617F" w:rsidP="005F2BB1">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市政</w:t>
            </w:r>
            <w:r w:rsidRPr="00E45DA9">
              <w:rPr>
                <w:rFonts w:asciiTheme="minorEastAsia" w:hAnsiTheme="minorEastAsia"/>
                <w:color w:val="000000" w:themeColor="text1"/>
                <w:sz w:val="24"/>
                <w:szCs w:val="24"/>
              </w:rPr>
              <w:t>污泥处理及其资源化利用技术，</w:t>
            </w:r>
            <w:r w:rsidRPr="00E45DA9">
              <w:rPr>
                <w:rFonts w:asciiTheme="minorEastAsia" w:hAnsiTheme="minorEastAsia" w:hint="eastAsia"/>
                <w:color w:val="000000" w:themeColor="text1"/>
                <w:sz w:val="24"/>
                <w:szCs w:val="24"/>
              </w:rPr>
              <w:t>共同</w:t>
            </w:r>
            <w:r w:rsidRPr="00E45DA9">
              <w:rPr>
                <w:rFonts w:asciiTheme="minorEastAsia" w:hAnsiTheme="minorEastAsia"/>
                <w:color w:val="000000" w:themeColor="text1"/>
                <w:sz w:val="24"/>
                <w:szCs w:val="24"/>
              </w:rPr>
              <w:t>开展研发，</w:t>
            </w:r>
            <w:r w:rsidRPr="00E45DA9">
              <w:rPr>
                <w:rFonts w:asciiTheme="minorEastAsia" w:hAnsiTheme="minorEastAsia" w:hint="eastAsia"/>
                <w:color w:val="000000" w:themeColor="text1"/>
                <w:sz w:val="24"/>
                <w:szCs w:val="24"/>
              </w:rPr>
              <w:t>研发</w:t>
            </w:r>
            <w:r w:rsidRPr="00E45DA9">
              <w:rPr>
                <w:rFonts w:asciiTheme="minorEastAsia" w:hAnsiTheme="minorEastAsia"/>
                <w:color w:val="000000" w:themeColor="text1"/>
                <w:sz w:val="24"/>
                <w:szCs w:val="24"/>
              </w:rPr>
              <w:t>新产品或在原有产品进行升级改造，</w:t>
            </w:r>
            <w:r w:rsidRPr="00E45DA9">
              <w:rPr>
                <w:rFonts w:asciiTheme="minorEastAsia" w:hAnsiTheme="minorEastAsia" w:hint="eastAsia"/>
                <w:color w:val="000000" w:themeColor="text1"/>
                <w:sz w:val="24"/>
                <w:szCs w:val="24"/>
              </w:rPr>
              <w:t>使</w:t>
            </w:r>
            <w:r w:rsidRPr="00E45DA9">
              <w:rPr>
                <w:rFonts w:asciiTheme="minorEastAsia" w:hAnsiTheme="minorEastAsia"/>
                <w:color w:val="000000" w:themeColor="text1"/>
                <w:sz w:val="24"/>
                <w:szCs w:val="24"/>
              </w:rPr>
              <w:t>产品适合于目前固废处理处置及资源化利用需求。</w:t>
            </w:r>
          </w:p>
          <w:p w:rsidR="0067617F" w:rsidRPr="00E45DA9" w:rsidRDefault="0067617F" w:rsidP="005F2BB1">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规模</w:t>
            </w:r>
            <w:r w:rsidRPr="00E45DA9">
              <w:rPr>
                <w:rFonts w:asciiTheme="minorEastAsia" w:hAnsiTheme="minorEastAsia"/>
                <w:color w:val="000000" w:themeColor="text1"/>
                <w:sz w:val="24"/>
                <w:szCs w:val="24"/>
              </w:rPr>
              <w:t>化养殖畜禽粪污处理及资源化利用技术，</w:t>
            </w: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目前采用生物发酵技术对畜禽粪便进行处理，</w:t>
            </w:r>
            <w:r w:rsidRPr="00E45DA9">
              <w:rPr>
                <w:rFonts w:asciiTheme="minorEastAsia" w:hAnsiTheme="minorEastAsia" w:hint="eastAsia"/>
                <w:color w:val="000000" w:themeColor="text1"/>
                <w:sz w:val="24"/>
                <w:szCs w:val="24"/>
              </w:rPr>
              <w:t>发酵</w:t>
            </w:r>
            <w:r w:rsidRPr="00E45DA9">
              <w:rPr>
                <w:rFonts w:asciiTheme="minorEastAsia" w:hAnsiTheme="minorEastAsia"/>
                <w:color w:val="000000" w:themeColor="text1"/>
                <w:sz w:val="24"/>
                <w:szCs w:val="24"/>
              </w:rPr>
              <w:t>周期为</w:t>
            </w:r>
            <w:r w:rsidRPr="00E45DA9">
              <w:rPr>
                <w:rFonts w:asciiTheme="minorEastAsia" w:hAnsiTheme="minorEastAsia" w:hint="eastAsia"/>
                <w:color w:val="000000" w:themeColor="text1"/>
                <w:sz w:val="24"/>
                <w:szCs w:val="24"/>
              </w:rPr>
              <w:t>7-10天</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处理</w:t>
            </w:r>
            <w:r w:rsidRPr="00E45DA9">
              <w:rPr>
                <w:rFonts w:asciiTheme="minorEastAsia" w:hAnsiTheme="minorEastAsia"/>
                <w:color w:val="000000" w:themeColor="text1"/>
                <w:sz w:val="24"/>
                <w:szCs w:val="24"/>
              </w:rPr>
              <w:t>后</w:t>
            </w:r>
            <w:r w:rsidRPr="00E45DA9">
              <w:rPr>
                <w:rFonts w:asciiTheme="minorEastAsia" w:hAnsiTheme="minorEastAsia" w:hint="eastAsia"/>
                <w:color w:val="000000" w:themeColor="text1"/>
                <w:sz w:val="24"/>
                <w:szCs w:val="24"/>
              </w:rPr>
              <w:t>可</w:t>
            </w:r>
            <w:r w:rsidRPr="00E45DA9">
              <w:rPr>
                <w:rFonts w:asciiTheme="minorEastAsia" w:hAnsiTheme="minorEastAsia"/>
                <w:color w:val="000000" w:themeColor="text1"/>
                <w:sz w:val="24"/>
                <w:szCs w:val="24"/>
              </w:rPr>
              <w:t>直接</w:t>
            </w:r>
            <w:r w:rsidRPr="00E45DA9">
              <w:rPr>
                <w:rFonts w:asciiTheme="minorEastAsia" w:hAnsiTheme="minorEastAsia" w:hint="eastAsia"/>
                <w:color w:val="000000" w:themeColor="text1"/>
                <w:sz w:val="24"/>
                <w:szCs w:val="24"/>
              </w:rPr>
              <w:t>作为</w:t>
            </w:r>
            <w:r w:rsidRPr="00E45DA9">
              <w:rPr>
                <w:rFonts w:asciiTheme="minorEastAsia" w:hAnsiTheme="minorEastAsia"/>
                <w:color w:val="000000" w:themeColor="text1"/>
                <w:sz w:val="24"/>
                <w:szCs w:val="24"/>
              </w:rPr>
              <w:t>有机肥生产原料，日处理</w:t>
            </w:r>
            <w:r w:rsidRPr="00E45DA9">
              <w:rPr>
                <w:rFonts w:asciiTheme="minorEastAsia" w:hAnsiTheme="minorEastAsia" w:hint="eastAsia"/>
                <w:color w:val="000000" w:themeColor="text1"/>
                <w:sz w:val="24"/>
                <w:szCs w:val="24"/>
              </w:rPr>
              <w:t>3-15吨。需求</w:t>
            </w:r>
            <w:r w:rsidRPr="00E45DA9">
              <w:rPr>
                <w:rFonts w:asciiTheme="minorEastAsia" w:hAnsiTheme="minorEastAsia"/>
                <w:color w:val="000000" w:themeColor="text1"/>
                <w:sz w:val="24"/>
                <w:szCs w:val="24"/>
              </w:rPr>
              <w:t>更</w:t>
            </w:r>
            <w:r w:rsidRPr="00E45DA9">
              <w:rPr>
                <w:rFonts w:asciiTheme="minorEastAsia" w:hAnsiTheme="minorEastAsia" w:hint="eastAsia"/>
                <w:color w:val="000000" w:themeColor="text1"/>
                <w:sz w:val="24"/>
                <w:szCs w:val="24"/>
              </w:rPr>
              <w:t>高效</w:t>
            </w:r>
            <w:r w:rsidRPr="00E45DA9">
              <w:rPr>
                <w:rFonts w:asciiTheme="minorEastAsia" w:hAnsiTheme="minorEastAsia"/>
                <w:color w:val="000000" w:themeColor="text1"/>
                <w:sz w:val="24"/>
                <w:szCs w:val="24"/>
              </w:rPr>
              <w:t>的</w:t>
            </w:r>
            <w:r w:rsidRPr="00E45DA9">
              <w:rPr>
                <w:rFonts w:asciiTheme="minorEastAsia" w:hAnsiTheme="minorEastAsia" w:hint="eastAsia"/>
                <w:color w:val="000000" w:themeColor="text1"/>
                <w:sz w:val="24"/>
                <w:szCs w:val="24"/>
              </w:rPr>
              <w:t>处理</w:t>
            </w:r>
            <w:r w:rsidRPr="00E45DA9">
              <w:rPr>
                <w:rFonts w:asciiTheme="minorEastAsia" w:hAnsiTheme="minorEastAsia"/>
                <w:color w:val="000000" w:themeColor="text1"/>
                <w:sz w:val="24"/>
                <w:szCs w:val="24"/>
              </w:rPr>
              <w:t>工艺或者生物菌剂，</w:t>
            </w:r>
            <w:r w:rsidRPr="00E45DA9">
              <w:rPr>
                <w:rFonts w:asciiTheme="minorEastAsia" w:hAnsiTheme="minorEastAsia" w:hint="eastAsia"/>
                <w:color w:val="000000" w:themeColor="text1"/>
                <w:sz w:val="24"/>
                <w:szCs w:val="24"/>
              </w:rPr>
              <w:t>缩短</w:t>
            </w:r>
            <w:r w:rsidRPr="00E45DA9">
              <w:rPr>
                <w:rFonts w:asciiTheme="minorEastAsia" w:hAnsiTheme="minorEastAsia"/>
                <w:color w:val="000000" w:themeColor="text1"/>
                <w:sz w:val="24"/>
                <w:szCs w:val="24"/>
              </w:rPr>
              <w:t>处理</w:t>
            </w:r>
            <w:r w:rsidRPr="00E45DA9">
              <w:rPr>
                <w:rFonts w:asciiTheme="minorEastAsia" w:hAnsiTheme="minorEastAsia" w:hint="eastAsia"/>
                <w:color w:val="000000" w:themeColor="text1"/>
                <w:sz w:val="24"/>
                <w:szCs w:val="24"/>
              </w:rPr>
              <w:t>周期</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从而</w:t>
            </w:r>
            <w:r w:rsidRPr="00E45DA9">
              <w:rPr>
                <w:rFonts w:asciiTheme="minorEastAsia" w:hAnsiTheme="minorEastAsia"/>
                <w:color w:val="000000" w:themeColor="text1"/>
                <w:sz w:val="24"/>
                <w:szCs w:val="24"/>
              </w:rPr>
              <w:t>提高处理效率；</w:t>
            </w:r>
          </w:p>
          <w:p w:rsidR="0067617F" w:rsidRPr="00E45DA9" w:rsidRDefault="0067617F" w:rsidP="005F2BB1">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危险废弃物资源化处理技术工艺建立及设备研发技术</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已建成危险废物焚烧项目，目前项目运行效果良好，</w:t>
            </w:r>
            <w:r w:rsidRPr="00E45DA9">
              <w:rPr>
                <w:rFonts w:asciiTheme="minorEastAsia" w:hAnsiTheme="minorEastAsia" w:hint="eastAsia"/>
                <w:color w:val="000000" w:themeColor="text1"/>
                <w:sz w:val="24"/>
                <w:szCs w:val="24"/>
              </w:rPr>
              <w:t>但受</w:t>
            </w:r>
            <w:r w:rsidRPr="00E45DA9">
              <w:rPr>
                <w:rFonts w:asciiTheme="minorEastAsia" w:hAnsiTheme="minorEastAsia"/>
                <w:color w:val="000000" w:themeColor="text1"/>
                <w:sz w:val="24"/>
                <w:szCs w:val="24"/>
              </w:rPr>
              <w:t>处理</w:t>
            </w:r>
            <w:r w:rsidRPr="00E45DA9">
              <w:rPr>
                <w:rFonts w:asciiTheme="minorEastAsia" w:hAnsiTheme="minorEastAsia" w:hint="eastAsia"/>
                <w:color w:val="000000" w:themeColor="text1"/>
                <w:sz w:val="24"/>
                <w:szCs w:val="24"/>
              </w:rPr>
              <w:t>方式的</w:t>
            </w:r>
            <w:r w:rsidRPr="00E45DA9">
              <w:rPr>
                <w:rFonts w:asciiTheme="minorEastAsia" w:hAnsiTheme="minorEastAsia"/>
                <w:color w:val="000000" w:themeColor="text1"/>
                <w:sz w:val="24"/>
                <w:szCs w:val="24"/>
              </w:rPr>
              <w:t>局限，处理</w:t>
            </w:r>
            <w:r w:rsidRPr="00E45DA9">
              <w:rPr>
                <w:rFonts w:asciiTheme="minorEastAsia" w:hAnsiTheme="minorEastAsia" w:hint="eastAsia"/>
                <w:color w:val="000000" w:themeColor="text1"/>
                <w:sz w:val="24"/>
                <w:szCs w:val="24"/>
              </w:rPr>
              <w:t>效率</w:t>
            </w:r>
            <w:r w:rsidRPr="00E45DA9">
              <w:rPr>
                <w:rFonts w:asciiTheme="minorEastAsia" w:hAnsiTheme="minorEastAsia"/>
                <w:color w:val="000000" w:themeColor="text1"/>
                <w:sz w:val="24"/>
                <w:szCs w:val="24"/>
              </w:rPr>
              <w:t>相对较低</w:t>
            </w:r>
            <w:r w:rsidRPr="00E45DA9">
              <w:rPr>
                <w:rFonts w:asciiTheme="minorEastAsia" w:hAnsiTheme="minorEastAsia" w:hint="eastAsia"/>
                <w:color w:val="000000" w:themeColor="text1"/>
                <w:sz w:val="24"/>
                <w:szCs w:val="24"/>
              </w:rPr>
              <w:t>。随着危险</w:t>
            </w:r>
            <w:r w:rsidRPr="00E45DA9">
              <w:rPr>
                <w:rFonts w:asciiTheme="minorEastAsia" w:hAnsiTheme="minorEastAsia"/>
                <w:color w:val="000000" w:themeColor="text1"/>
                <w:sz w:val="24"/>
                <w:szCs w:val="24"/>
              </w:rPr>
              <w:t>废弃物的不断增加，且存在较大的安全隐患，需求更加高效的处理处置方式</w:t>
            </w:r>
            <w:r w:rsidRPr="00E45DA9">
              <w:rPr>
                <w:rFonts w:asciiTheme="minorEastAsia" w:hAnsiTheme="minorEastAsia" w:hint="eastAsia"/>
                <w:color w:val="000000" w:themeColor="text1"/>
                <w:sz w:val="24"/>
                <w:szCs w:val="24"/>
              </w:rPr>
              <w:t>和</w:t>
            </w:r>
            <w:r w:rsidRPr="00E45DA9">
              <w:rPr>
                <w:rFonts w:asciiTheme="minorEastAsia" w:hAnsiTheme="minorEastAsia"/>
                <w:color w:val="000000" w:themeColor="text1"/>
                <w:sz w:val="24"/>
                <w:szCs w:val="24"/>
              </w:rPr>
              <w:t>资源化利用</w:t>
            </w:r>
            <w:r w:rsidRPr="00E45DA9">
              <w:rPr>
                <w:rFonts w:asciiTheme="minorEastAsia" w:hAnsiTheme="minorEastAsia" w:hint="eastAsia"/>
                <w:color w:val="000000" w:themeColor="text1"/>
                <w:sz w:val="24"/>
                <w:szCs w:val="24"/>
              </w:rPr>
              <w:t>，解决危险废物处理处置</w:t>
            </w:r>
            <w:r w:rsidRPr="00E45DA9">
              <w:rPr>
                <w:rFonts w:asciiTheme="minorEastAsia" w:hAnsiTheme="minorEastAsia"/>
                <w:color w:val="000000" w:themeColor="text1"/>
                <w:sz w:val="24"/>
                <w:szCs w:val="24"/>
              </w:rPr>
              <w:t>现状</w:t>
            </w:r>
            <w:r w:rsidRPr="00E45DA9">
              <w:rPr>
                <w:rFonts w:asciiTheme="minorEastAsia" w:hAnsiTheme="minorEastAsia" w:hint="eastAsia"/>
                <w:color w:val="000000" w:themeColor="text1"/>
                <w:sz w:val="24"/>
                <w:szCs w:val="24"/>
              </w:rPr>
              <w:t>。</w:t>
            </w:r>
          </w:p>
        </w:tc>
      </w:tr>
      <w:tr w:rsidR="0067617F" w:rsidRPr="00E45DA9" w:rsidTr="00633422">
        <w:trPr>
          <w:trHeight w:val="714"/>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67617F" w:rsidRPr="00E45DA9" w:rsidRDefault="0067617F" w:rsidP="005F2BB1">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山东福航新能源环保股份有限公司</w:t>
            </w:r>
          </w:p>
        </w:tc>
      </w:tr>
      <w:tr w:rsidR="0067617F" w:rsidRPr="00E45DA9" w:rsidTr="00633422">
        <w:trPr>
          <w:trHeight w:val="627"/>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67617F" w:rsidRPr="00E45DA9" w:rsidRDefault="005F2BB1" w:rsidP="005F2BB1">
            <w:pPr>
              <w:spacing w:line="40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67617F" w:rsidRPr="00E45DA9">
              <w:rPr>
                <w:rFonts w:asciiTheme="minorEastAsia" w:hAnsiTheme="minorEastAsia" w:hint="eastAsia"/>
                <w:color w:val="000000" w:themeColor="text1"/>
                <w:sz w:val="24"/>
                <w:szCs w:val="24"/>
              </w:rPr>
              <w:t>山东福航新能源环保股份有限公司位于山东省德州（禹城）国家高新技术产业开发区，新三板企业（股权号：831714），山东省高新技术企业，山东省环境保护产业协会理事单位，注册资本4800万元。主要研发制造城镇污水处理企业专用的新能源污泥处理处置系统、养殖企业专用的智能高温好氧发酵设备及危险废弃物处理设备等。</w:t>
            </w:r>
          </w:p>
          <w:p w:rsidR="0067617F" w:rsidRPr="00E45DA9" w:rsidRDefault="0067617F" w:rsidP="005F2BB1">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1.2亿元，研发投入598万元，在职员工150余人，其中博士2人、本科10人。公司通过了“质量管理体系认证”“环境管理体系认证”“职业健康安全管理体系认证”。建有山东大学“博士后创新实践基地”“山东省节能型污泥处理装备工程技术研究中心”，并与山东大学、华中农业大学等多所院校建立了研发合作伙伴关系。目前已在全国建设了40余家新能源污泥处理项目和畜禽粪便处理项目，业务覆盖市政、造纸、化工、冶金、印染、生物等六大行业。新能源污泥干化技术与成套设备成功列入《国家科技惠民计划先进科技成果目录》，智能高温好氧发酵设备成为央视上榜品牌。</w:t>
            </w:r>
          </w:p>
        </w:tc>
      </w:tr>
      <w:tr w:rsidR="0067617F" w:rsidRPr="00E45DA9" w:rsidTr="00633422">
        <w:trPr>
          <w:trHeight w:val="627"/>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67617F" w:rsidRPr="00E45DA9" w:rsidRDefault="0067617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67617F" w:rsidRPr="00E45DA9" w:rsidRDefault="0067617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w:t>
            </w:r>
            <w:r w:rsidRPr="00E45DA9">
              <w:rPr>
                <w:rFonts w:asciiTheme="minorEastAsia" w:hAnsiTheme="minorEastAsia"/>
                <w:color w:val="000000" w:themeColor="text1"/>
                <w:sz w:val="24"/>
                <w:szCs w:val="24"/>
              </w:rPr>
              <w:t>开发</w:t>
            </w:r>
          </w:p>
        </w:tc>
      </w:tr>
      <w:tr w:rsidR="0067617F" w:rsidRPr="00E45DA9" w:rsidTr="00633422">
        <w:trPr>
          <w:trHeight w:val="627"/>
        </w:trPr>
        <w:tc>
          <w:tcPr>
            <w:tcW w:w="1242"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禚林林</w:t>
            </w:r>
          </w:p>
        </w:tc>
        <w:tc>
          <w:tcPr>
            <w:tcW w:w="1134" w:type="dxa"/>
            <w:shd w:val="clear" w:color="auto" w:fill="auto"/>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15965991686</w:t>
            </w:r>
          </w:p>
        </w:tc>
        <w:tc>
          <w:tcPr>
            <w:tcW w:w="991" w:type="dxa"/>
            <w:shd w:val="clear" w:color="auto" w:fill="auto"/>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67617F" w:rsidRPr="00E45DA9" w:rsidRDefault="0067617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15965991686@163.com</w:t>
            </w:r>
          </w:p>
        </w:tc>
      </w:tr>
    </w:tbl>
    <w:p w:rsidR="00A555EF" w:rsidRPr="005F2BB1" w:rsidRDefault="00A555EF" w:rsidP="005F2BB1">
      <w:pPr>
        <w:widowControl/>
        <w:spacing w:line="440" w:lineRule="exact"/>
        <w:jc w:val="center"/>
        <w:rPr>
          <w:rFonts w:ascii="仿宋_GB2312" w:eastAsia="仿宋_GB2312" w:hAnsiTheme="minorEastAsia" w:cs="宋体"/>
          <w:b/>
          <w:bCs/>
          <w:kern w:val="0"/>
          <w:sz w:val="44"/>
          <w:szCs w:val="44"/>
        </w:rPr>
      </w:pPr>
      <w:r w:rsidRPr="005F2BB1">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555EF" w:rsidRPr="00E45DA9" w:rsidTr="00633422">
        <w:trPr>
          <w:trHeight w:val="751"/>
        </w:trPr>
        <w:tc>
          <w:tcPr>
            <w:tcW w:w="1242" w:type="dxa"/>
            <w:shd w:val="clear" w:color="auto" w:fill="auto"/>
            <w:tcMar>
              <w:top w:w="0" w:type="dxa"/>
              <w:left w:w="108" w:type="dxa"/>
              <w:bottom w:w="0" w:type="dxa"/>
              <w:right w:w="108" w:type="dxa"/>
            </w:tcMar>
            <w:vAlign w:val="center"/>
          </w:tcPr>
          <w:p w:rsidR="00A555EF" w:rsidRPr="00E45DA9" w:rsidRDefault="00A555EF" w:rsidP="005F2BB1">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555EF" w:rsidRPr="00E45DA9" w:rsidRDefault="00A555E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脂肪酶法制备甘油三酯鱼油产业 </w:t>
            </w:r>
          </w:p>
        </w:tc>
      </w:tr>
      <w:tr w:rsidR="00A555EF" w:rsidRPr="00E45DA9" w:rsidTr="00633422">
        <w:trPr>
          <w:trHeight w:val="5040"/>
        </w:trPr>
        <w:tc>
          <w:tcPr>
            <w:tcW w:w="1242"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555EF" w:rsidRPr="00E45DA9" w:rsidRDefault="004947E0" w:rsidP="004947E0">
            <w:pPr>
              <w:spacing w:line="40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A555EF" w:rsidRPr="00E45DA9">
              <w:rPr>
                <w:rFonts w:asciiTheme="minorEastAsia" w:hAnsiTheme="minorEastAsia" w:hint="eastAsia"/>
                <w:color w:val="000000" w:themeColor="text1"/>
                <w:sz w:val="24"/>
                <w:szCs w:val="24"/>
              </w:rPr>
              <w:t>甘油三酯型脂肪酸是鱼油脂肪酸的天然存在形式，人体易吸收，</w:t>
            </w:r>
            <w:r w:rsidR="00A555EF" w:rsidRPr="00E45DA9">
              <w:rPr>
                <w:rFonts w:asciiTheme="minorEastAsia" w:hAnsiTheme="minorEastAsia"/>
                <w:color w:val="000000" w:themeColor="text1"/>
                <w:sz w:val="24"/>
                <w:szCs w:val="24"/>
              </w:rPr>
              <w:t>性质</w:t>
            </w:r>
            <w:r w:rsidR="00A555EF" w:rsidRPr="00E45DA9">
              <w:rPr>
                <w:rFonts w:asciiTheme="minorEastAsia" w:hAnsiTheme="minorEastAsia" w:hint="eastAsia"/>
                <w:color w:val="000000" w:themeColor="text1"/>
                <w:sz w:val="24"/>
                <w:szCs w:val="24"/>
              </w:rPr>
              <w:t>稳定。制备方法包括：</w:t>
            </w:r>
            <w:r w:rsidR="00A555EF" w:rsidRPr="00E45DA9">
              <w:rPr>
                <w:rFonts w:asciiTheme="minorEastAsia" w:hAnsiTheme="minorEastAsia"/>
                <w:color w:val="000000" w:themeColor="text1"/>
                <w:sz w:val="24"/>
                <w:szCs w:val="24"/>
              </w:rPr>
              <w:t>脂肪酶</w:t>
            </w:r>
            <w:r w:rsidR="00A555EF" w:rsidRPr="00E45DA9">
              <w:rPr>
                <w:rFonts w:asciiTheme="minorEastAsia" w:hAnsiTheme="minorEastAsia" w:hint="eastAsia"/>
                <w:color w:val="000000" w:themeColor="text1"/>
                <w:sz w:val="24"/>
                <w:szCs w:val="24"/>
              </w:rPr>
              <w:t>法、</w:t>
            </w:r>
            <w:r w:rsidR="00A555EF" w:rsidRPr="00E45DA9">
              <w:rPr>
                <w:rFonts w:asciiTheme="minorEastAsia" w:hAnsiTheme="minorEastAsia"/>
                <w:color w:val="000000" w:themeColor="text1"/>
                <w:sz w:val="24"/>
                <w:szCs w:val="24"/>
              </w:rPr>
              <w:t>化学法</w:t>
            </w:r>
            <w:r w:rsidR="00A555EF" w:rsidRPr="00E45DA9">
              <w:rPr>
                <w:rFonts w:asciiTheme="minorEastAsia" w:hAnsiTheme="minorEastAsia" w:hint="eastAsia"/>
                <w:color w:val="000000" w:themeColor="text1"/>
                <w:sz w:val="24"/>
                <w:szCs w:val="24"/>
              </w:rPr>
              <w:t>。化学法制备甘油三酯型鱼油操作复杂、</w:t>
            </w:r>
            <w:r w:rsidR="00A555EF" w:rsidRPr="00E45DA9">
              <w:rPr>
                <w:rFonts w:asciiTheme="minorEastAsia" w:hAnsiTheme="minorEastAsia"/>
                <w:color w:val="000000" w:themeColor="text1"/>
                <w:sz w:val="24"/>
                <w:szCs w:val="24"/>
              </w:rPr>
              <w:t>生产</w:t>
            </w:r>
            <w:r w:rsidR="00A555EF" w:rsidRPr="00E45DA9">
              <w:rPr>
                <w:rFonts w:asciiTheme="minorEastAsia" w:hAnsiTheme="minorEastAsia" w:hint="eastAsia"/>
                <w:color w:val="000000" w:themeColor="text1"/>
                <w:sz w:val="24"/>
                <w:szCs w:val="24"/>
              </w:rPr>
              <w:t>条件危险性大。</w:t>
            </w:r>
            <w:r w:rsidR="00A555EF" w:rsidRPr="00E45DA9">
              <w:rPr>
                <w:rFonts w:asciiTheme="minorEastAsia" w:hAnsiTheme="minorEastAsia"/>
                <w:color w:val="000000" w:themeColor="text1"/>
                <w:sz w:val="24"/>
                <w:szCs w:val="24"/>
              </w:rPr>
              <w:t>脂肪酶法</w:t>
            </w:r>
            <w:r w:rsidR="00A555EF" w:rsidRPr="00E45DA9">
              <w:rPr>
                <w:rFonts w:asciiTheme="minorEastAsia" w:hAnsiTheme="minorEastAsia" w:hint="eastAsia"/>
                <w:color w:val="000000" w:themeColor="text1"/>
                <w:sz w:val="24"/>
                <w:szCs w:val="24"/>
              </w:rPr>
              <w:t>工艺条件温柔、</w:t>
            </w:r>
            <w:r w:rsidR="00A555EF" w:rsidRPr="00E45DA9">
              <w:rPr>
                <w:rFonts w:asciiTheme="minorEastAsia" w:hAnsiTheme="minorEastAsia"/>
                <w:color w:val="000000" w:themeColor="text1"/>
                <w:sz w:val="24"/>
                <w:szCs w:val="24"/>
              </w:rPr>
              <w:t>后处理</w:t>
            </w:r>
            <w:r w:rsidR="00A555EF" w:rsidRPr="00E45DA9">
              <w:rPr>
                <w:rFonts w:asciiTheme="minorEastAsia" w:hAnsiTheme="minorEastAsia" w:hint="eastAsia"/>
                <w:color w:val="000000" w:themeColor="text1"/>
                <w:sz w:val="24"/>
                <w:szCs w:val="24"/>
              </w:rPr>
              <w:t>简单，易操作。</w:t>
            </w:r>
            <w:r w:rsidR="00A555EF" w:rsidRPr="00E45DA9">
              <w:rPr>
                <w:rFonts w:asciiTheme="minorEastAsia" w:hAnsiTheme="minorEastAsia"/>
                <w:color w:val="000000" w:themeColor="text1"/>
                <w:sz w:val="24"/>
                <w:szCs w:val="24"/>
              </w:rPr>
              <w:t>但</w:t>
            </w:r>
            <w:r w:rsidR="00A555EF" w:rsidRPr="00E45DA9">
              <w:rPr>
                <w:rFonts w:asciiTheme="minorEastAsia" w:hAnsiTheme="minorEastAsia" w:hint="eastAsia"/>
                <w:color w:val="000000" w:themeColor="text1"/>
                <w:sz w:val="24"/>
                <w:szCs w:val="24"/>
              </w:rPr>
              <w:t>制备甘油三酯型多不饱和脂肪酸用酶一直受国外酶公司的制约，如丹麦诺维信公司、美国杰能科、日本天野酶制品株式会社、美国</w:t>
            </w:r>
            <w:r w:rsidR="00A555EF" w:rsidRPr="00E45DA9">
              <w:rPr>
                <w:rFonts w:asciiTheme="minorEastAsia" w:hAnsiTheme="minorEastAsia"/>
                <w:color w:val="000000" w:themeColor="text1"/>
                <w:sz w:val="24"/>
                <w:szCs w:val="24"/>
              </w:rPr>
              <w:t>sigma</w:t>
            </w:r>
            <w:r w:rsidR="00A555EF" w:rsidRPr="00E45DA9">
              <w:rPr>
                <w:rFonts w:asciiTheme="minorEastAsia" w:hAnsiTheme="minorEastAsia" w:hint="eastAsia"/>
                <w:color w:val="000000" w:themeColor="text1"/>
                <w:sz w:val="24"/>
                <w:szCs w:val="24"/>
              </w:rPr>
              <w:t>公司等垄断。</w:t>
            </w:r>
            <w:r w:rsidR="00A555EF" w:rsidRPr="00E45DA9">
              <w:rPr>
                <w:rFonts w:asciiTheme="minorEastAsia" w:hAnsiTheme="minorEastAsia"/>
                <w:color w:val="000000" w:themeColor="text1"/>
                <w:sz w:val="24"/>
                <w:szCs w:val="24"/>
              </w:rPr>
              <w:t>Novozym 435</w:t>
            </w:r>
            <w:r w:rsidR="00A555EF" w:rsidRPr="00E45DA9">
              <w:rPr>
                <w:rFonts w:asciiTheme="minorEastAsia" w:hAnsiTheme="minorEastAsia" w:hint="eastAsia"/>
                <w:color w:val="000000" w:themeColor="text1"/>
                <w:sz w:val="24"/>
                <w:szCs w:val="24"/>
              </w:rPr>
              <w:t>脂肪酶</w:t>
            </w:r>
            <w:r w:rsidR="00A555EF" w:rsidRPr="00E45DA9">
              <w:rPr>
                <w:rFonts w:asciiTheme="minorEastAsia" w:hAnsiTheme="minorEastAsia"/>
                <w:color w:val="000000" w:themeColor="text1"/>
                <w:sz w:val="24"/>
                <w:szCs w:val="24"/>
              </w:rPr>
              <w:t>1.3</w:t>
            </w:r>
            <w:r w:rsidR="00A555EF" w:rsidRPr="00E45DA9">
              <w:rPr>
                <w:rFonts w:asciiTheme="minorEastAsia" w:hAnsiTheme="minorEastAsia" w:hint="eastAsia"/>
                <w:color w:val="000000" w:themeColor="text1"/>
                <w:sz w:val="24"/>
                <w:szCs w:val="24"/>
              </w:rPr>
              <w:t>万元</w:t>
            </w:r>
            <w:r w:rsidR="00A555EF" w:rsidRPr="00E45DA9">
              <w:rPr>
                <w:rFonts w:asciiTheme="minorEastAsia" w:hAnsiTheme="minorEastAsia"/>
                <w:color w:val="000000" w:themeColor="text1"/>
                <w:sz w:val="24"/>
                <w:szCs w:val="24"/>
              </w:rPr>
              <w:t>/kg</w:t>
            </w:r>
            <w:r w:rsidR="00A555EF" w:rsidRPr="00E45DA9">
              <w:rPr>
                <w:rFonts w:asciiTheme="minorEastAsia" w:hAnsiTheme="minorEastAsia" w:hint="eastAsia"/>
                <w:color w:val="000000" w:themeColor="text1"/>
                <w:sz w:val="24"/>
                <w:szCs w:val="24"/>
              </w:rPr>
              <w:t>。导致产品成本高、不足以满足市场需求。</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技术需求：</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1、选育出成本低、</w:t>
            </w:r>
            <w:r w:rsidRPr="00E45DA9">
              <w:rPr>
                <w:rFonts w:asciiTheme="minorEastAsia" w:hAnsiTheme="minorEastAsia"/>
                <w:color w:val="000000" w:themeColor="text1"/>
                <w:sz w:val="24"/>
                <w:szCs w:val="24"/>
              </w:rPr>
              <w:t>性能</w:t>
            </w:r>
            <w:r w:rsidRPr="00E45DA9">
              <w:rPr>
                <w:rFonts w:asciiTheme="minorEastAsia" w:hAnsiTheme="minorEastAsia" w:hint="eastAsia"/>
                <w:color w:val="000000" w:themeColor="text1"/>
                <w:sz w:val="24"/>
                <w:szCs w:val="24"/>
              </w:rPr>
              <w:t>优于</w:t>
            </w:r>
            <w:r w:rsidRPr="00E45DA9">
              <w:rPr>
                <w:rFonts w:asciiTheme="minorEastAsia" w:hAnsiTheme="minorEastAsia"/>
                <w:color w:val="000000" w:themeColor="text1"/>
                <w:sz w:val="24"/>
                <w:szCs w:val="24"/>
              </w:rPr>
              <w:t>Novozym 435</w:t>
            </w:r>
            <w:r w:rsidRPr="00E45DA9">
              <w:rPr>
                <w:rFonts w:asciiTheme="minorEastAsia" w:hAnsiTheme="minorEastAsia" w:hint="eastAsia"/>
                <w:color w:val="000000" w:themeColor="text1"/>
                <w:sz w:val="24"/>
                <w:szCs w:val="24"/>
              </w:rPr>
              <w:t>脂肪酶的脂肪酶。</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w:t>
            </w:r>
            <w:r w:rsidRPr="00E45DA9">
              <w:rPr>
                <w:rFonts w:asciiTheme="minorEastAsia" w:hAnsiTheme="minorEastAsia"/>
                <w:color w:val="000000" w:themeColor="text1"/>
                <w:sz w:val="24"/>
                <w:szCs w:val="24"/>
              </w:rPr>
              <w:t>建立</w:t>
            </w:r>
            <w:r w:rsidRPr="00E45DA9">
              <w:rPr>
                <w:rFonts w:asciiTheme="minorEastAsia" w:hAnsiTheme="minorEastAsia" w:hint="eastAsia"/>
                <w:color w:val="000000" w:themeColor="text1"/>
                <w:sz w:val="24"/>
                <w:szCs w:val="24"/>
              </w:rPr>
              <w:t>该酶的反应路线及相关工艺参数。</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3、制定酶活检测方法,酶活达10000U/g。</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指标：</w:t>
            </w:r>
            <w:r w:rsidRPr="00E45DA9">
              <w:rPr>
                <w:rFonts w:asciiTheme="minorEastAsia" w:hAnsiTheme="minorEastAsia"/>
                <w:color w:val="000000" w:themeColor="text1"/>
                <w:sz w:val="24"/>
                <w:szCs w:val="24"/>
              </w:rPr>
              <w:t>1</w:t>
            </w:r>
            <w:r w:rsidRPr="00E45DA9">
              <w:rPr>
                <w:rFonts w:asciiTheme="minorEastAsia" w:hAnsiTheme="minorEastAsia" w:hint="eastAsia"/>
                <w:color w:val="000000" w:themeColor="text1"/>
                <w:sz w:val="24"/>
                <w:szCs w:val="24"/>
              </w:rPr>
              <w:t>、反应产物甘油三酯型≥60</w:t>
            </w:r>
            <w:r w:rsidRPr="00E45DA9">
              <w:rPr>
                <w:rFonts w:asciiTheme="minorEastAsia" w:hAnsiTheme="minorEastAsia"/>
                <w:color w:val="000000" w:themeColor="text1"/>
                <w:sz w:val="24"/>
                <w:szCs w:val="24"/>
              </w:rPr>
              <w:t>%</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2</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转化率</w:t>
            </w:r>
            <w:r w:rsidRPr="00E45DA9">
              <w:rPr>
                <w:rFonts w:asciiTheme="minorEastAsia" w:hAnsiTheme="minorEastAsia" w:hint="eastAsia"/>
                <w:color w:val="000000" w:themeColor="text1"/>
                <w:sz w:val="24"/>
                <w:szCs w:val="24"/>
              </w:rPr>
              <w:t>≥90</w:t>
            </w:r>
            <w:r w:rsidRPr="00E45DA9">
              <w:rPr>
                <w:rFonts w:asciiTheme="minorEastAsia" w:hAnsiTheme="minorEastAsia"/>
                <w:color w:val="000000" w:themeColor="text1"/>
                <w:sz w:val="24"/>
                <w:szCs w:val="24"/>
              </w:rPr>
              <w:t>%</w:t>
            </w:r>
          </w:p>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3</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酶</w:t>
            </w:r>
            <w:r w:rsidRPr="00E45DA9">
              <w:rPr>
                <w:rFonts w:asciiTheme="minorEastAsia" w:hAnsiTheme="minorEastAsia" w:hint="eastAsia"/>
                <w:color w:val="000000" w:themeColor="text1"/>
                <w:sz w:val="24"/>
                <w:szCs w:val="24"/>
              </w:rPr>
              <w:t>成本6000元/</w:t>
            </w:r>
            <w:r w:rsidRPr="00E45DA9">
              <w:rPr>
                <w:rFonts w:asciiTheme="minorEastAsia" w:hAnsiTheme="minorEastAsia"/>
                <w:color w:val="000000" w:themeColor="text1"/>
                <w:sz w:val="24"/>
                <w:szCs w:val="24"/>
              </w:rPr>
              <w:t>kg</w:t>
            </w:r>
            <w:r w:rsidRPr="00E45DA9">
              <w:rPr>
                <w:rFonts w:asciiTheme="minorEastAsia" w:hAnsiTheme="minorEastAsia" w:hint="eastAsia"/>
                <w:color w:val="000000" w:themeColor="text1"/>
                <w:sz w:val="24"/>
                <w:szCs w:val="24"/>
              </w:rPr>
              <w:t>。</w:t>
            </w:r>
          </w:p>
        </w:tc>
      </w:tr>
      <w:tr w:rsidR="00A555EF" w:rsidRPr="00E45DA9" w:rsidTr="00633422">
        <w:trPr>
          <w:trHeight w:val="714"/>
        </w:trPr>
        <w:tc>
          <w:tcPr>
            <w:tcW w:w="1242"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山东禹王制药有限公司</w:t>
            </w:r>
          </w:p>
        </w:tc>
      </w:tr>
      <w:tr w:rsidR="00A555EF" w:rsidRPr="00E45DA9" w:rsidTr="00633422">
        <w:trPr>
          <w:trHeight w:val="627"/>
        </w:trPr>
        <w:tc>
          <w:tcPr>
            <w:tcW w:w="1242"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“忘不了牌3A脑营养胶丸、禹王营养牌清源软胶囊、忘不了牌双赢胶丸、金钥匙牌亮佳佳胶丸、金钥匙牌金钥匙胶丸、忘不了牌多维康胶囊、忘不了益</w:t>
            </w:r>
            <w:r w:rsidRPr="00E45DA9">
              <w:rPr>
                <w:rFonts w:asciiTheme="minorEastAsia" w:hAnsiTheme="minorEastAsia"/>
                <w:color w:val="000000" w:themeColor="text1"/>
                <w:sz w:val="24"/>
                <w:szCs w:val="24"/>
              </w:rPr>
              <w:t>福</w:t>
            </w:r>
            <w:r w:rsidRPr="00E45DA9">
              <w:rPr>
                <w:rFonts w:asciiTheme="minorEastAsia" w:hAnsiTheme="minorEastAsia" w:hint="eastAsia"/>
                <w:color w:val="000000" w:themeColor="text1"/>
                <w:sz w:val="24"/>
                <w:szCs w:val="24"/>
              </w:rPr>
              <w:t>乐软胶囊、忘不了牌孕妇多维胶丸、忘不了牌星萌胶丸、忘不了牌贝乐软胶囊、中禹康健牌钙加维生素D软胶囊、中禹康健牌铁叶酸片、中禹康健牌维生素E软胶囊、</w:t>
            </w:r>
            <w:r w:rsidRPr="00E45DA9">
              <w:rPr>
                <w:rFonts w:asciiTheme="minorEastAsia" w:hAnsiTheme="minorEastAsia"/>
                <w:color w:val="000000" w:themeColor="text1"/>
                <w:sz w:val="24"/>
                <w:szCs w:val="24"/>
              </w:rPr>
              <w:t>精制</w:t>
            </w:r>
            <w:r w:rsidRPr="00E45DA9">
              <w:rPr>
                <w:rFonts w:asciiTheme="minorEastAsia" w:hAnsiTheme="minorEastAsia" w:hint="eastAsia"/>
                <w:color w:val="000000" w:themeColor="text1"/>
                <w:sz w:val="24"/>
                <w:szCs w:val="24"/>
              </w:rPr>
              <w:t>鱼油原料、硝苯地平胶丸、</w:t>
            </w:r>
            <w:r w:rsidRPr="00E45DA9">
              <w:rPr>
                <w:rFonts w:asciiTheme="minorEastAsia" w:hAnsiTheme="minorEastAsia"/>
                <w:color w:val="000000" w:themeColor="text1"/>
                <w:sz w:val="24"/>
                <w:szCs w:val="24"/>
              </w:rPr>
              <w:t>氢溴酸</w:t>
            </w:r>
            <w:r w:rsidRPr="00E45DA9">
              <w:rPr>
                <w:rFonts w:asciiTheme="minorEastAsia" w:hAnsiTheme="minorEastAsia" w:hint="eastAsia"/>
                <w:color w:val="000000" w:themeColor="text1"/>
                <w:sz w:val="24"/>
                <w:szCs w:val="24"/>
              </w:rPr>
              <w:t>右美沙芬滴丸等</w:t>
            </w:r>
            <w:r w:rsidRPr="00E45DA9">
              <w:rPr>
                <w:rFonts w:asciiTheme="minorEastAsia" w:hAnsiTheme="minorEastAsia"/>
                <w:color w:val="000000" w:themeColor="text1"/>
                <w:sz w:val="24"/>
                <w:szCs w:val="24"/>
              </w:rPr>
              <w:t>共计16</w:t>
            </w:r>
            <w:r w:rsidRPr="00E45DA9">
              <w:rPr>
                <w:rFonts w:asciiTheme="minorEastAsia" w:hAnsiTheme="minorEastAsia" w:hint="eastAsia"/>
                <w:color w:val="000000" w:themeColor="text1"/>
                <w:sz w:val="24"/>
                <w:szCs w:val="24"/>
              </w:rPr>
              <w:t>个</w:t>
            </w:r>
            <w:r w:rsidRPr="00E45DA9">
              <w:rPr>
                <w:rFonts w:asciiTheme="minorEastAsia" w:hAnsiTheme="minorEastAsia"/>
                <w:color w:val="000000" w:themeColor="text1"/>
                <w:sz w:val="24"/>
                <w:szCs w:val="24"/>
              </w:rPr>
              <w:t>品种</w:t>
            </w:r>
            <w:r w:rsidRPr="00E45DA9">
              <w:rPr>
                <w:rFonts w:asciiTheme="minorEastAsia" w:hAnsiTheme="minorEastAsia" w:hint="eastAsia"/>
                <w:color w:val="000000" w:themeColor="text1"/>
                <w:sz w:val="24"/>
                <w:szCs w:val="24"/>
              </w:rPr>
              <w:t>，广泛应用于医药、保健食品、等行业领域，产品畅销美国、欧洲、</w:t>
            </w:r>
            <w:r w:rsidRPr="00E45DA9">
              <w:rPr>
                <w:rFonts w:asciiTheme="minorEastAsia" w:hAnsiTheme="minorEastAsia"/>
                <w:color w:val="000000" w:themeColor="text1"/>
                <w:sz w:val="24"/>
                <w:szCs w:val="24"/>
              </w:rPr>
              <w:t>东南亚</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加拿大</w:t>
            </w:r>
            <w:r w:rsidRPr="00E45DA9">
              <w:rPr>
                <w:rFonts w:asciiTheme="minorEastAsia" w:hAnsiTheme="minorEastAsia" w:hint="eastAsia"/>
                <w:color w:val="000000" w:themeColor="text1"/>
                <w:sz w:val="24"/>
                <w:szCs w:val="24"/>
              </w:rPr>
              <w:t>等国家地区，2018年产值</w:t>
            </w:r>
            <w:r w:rsidRPr="00E45DA9">
              <w:rPr>
                <w:rFonts w:asciiTheme="minorEastAsia" w:hAnsiTheme="minorEastAsia"/>
                <w:color w:val="000000" w:themeColor="text1"/>
                <w:sz w:val="24"/>
                <w:szCs w:val="24"/>
              </w:rPr>
              <w:t>45000</w:t>
            </w:r>
            <w:r w:rsidRPr="00E45DA9">
              <w:rPr>
                <w:rFonts w:asciiTheme="minorEastAsia" w:hAnsiTheme="minorEastAsia" w:hint="eastAsia"/>
                <w:color w:val="000000" w:themeColor="text1"/>
                <w:sz w:val="24"/>
                <w:szCs w:val="24"/>
              </w:rPr>
              <w:t>万元，研发投入</w:t>
            </w:r>
            <w:r w:rsidRPr="00E45DA9">
              <w:rPr>
                <w:rFonts w:asciiTheme="minorEastAsia" w:hAnsiTheme="minorEastAsia"/>
                <w:color w:val="000000" w:themeColor="text1"/>
                <w:sz w:val="24"/>
                <w:szCs w:val="24"/>
              </w:rPr>
              <w:t>1700</w:t>
            </w:r>
            <w:r w:rsidRPr="00E45DA9">
              <w:rPr>
                <w:rFonts w:asciiTheme="minorEastAsia" w:hAnsiTheme="minorEastAsia" w:hint="eastAsia"/>
                <w:color w:val="000000" w:themeColor="text1"/>
                <w:sz w:val="24"/>
                <w:szCs w:val="24"/>
              </w:rPr>
              <w:t>万元，在职员工</w:t>
            </w:r>
            <w:r w:rsidRPr="00E45DA9">
              <w:rPr>
                <w:rFonts w:asciiTheme="minorEastAsia" w:hAnsiTheme="minorEastAsia"/>
                <w:color w:val="000000" w:themeColor="text1"/>
                <w:sz w:val="24"/>
                <w:szCs w:val="24"/>
              </w:rPr>
              <w:t>450</w:t>
            </w:r>
            <w:r w:rsidRPr="00E45DA9">
              <w:rPr>
                <w:rFonts w:asciiTheme="minorEastAsia" w:hAnsiTheme="minorEastAsia" w:hint="eastAsia"/>
                <w:color w:val="000000" w:themeColor="text1"/>
                <w:sz w:val="24"/>
                <w:szCs w:val="24"/>
              </w:rPr>
              <w:t>人，其中博士</w:t>
            </w:r>
            <w:r w:rsidRPr="00E45DA9">
              <w:rPr>
                <w:rFonts w:asciiTheme="minorEastAsia" w:hAnsiTheme="minorEastAsia"/>
                <w:color w:val="000000" w:themeColor="text1"/>
                <w:sz w:val="24"/>
                <w:szCs w:val="24"/>
              </w:rPr>
              <w:t>2</w:t>
            </w:r>
            <w:r w:rsidRPr="00E45DA9">
              <w:rPr>
                <w:rFonts w:asciiTheme="minorEastAsia" w:hAnsiTheme="minorEastAsia" w:hint="eastAsia"/>
                <w:color w:val="000000" w:themeColor="text1"/>
                <w:sz w:val="24"/>
                <w:szCs w:val="24"/>
              </w:rPr>
              <w:t>人、硕士</w:t>
            </w:r>
            <w:r w:rsidRPr="00E45DA9">
              <w:rPr>
                <w:rFonts w:asciiTheme="minorEastAsia" w:hAnsiTheme="minorEastAsia"/>
                <w:color w:val="000000" w:themeColor="text1"/>
                <w:sz w:val="24"/>
                <w:szCs w:val="24"/>
              </w:rPr>
              <w:t>8</w:t>
            </w:r>
            <w:r w:rsidRPr="00E45DA9">
              <w:rPr>
                <w:rFonts w:asciiTheme="minorEastAsia" w:hAnsiTheme="minorEastAsia" w:hint="eastAsia"/>
                <w:color w:val="000000" w:themeColor="text1"/>
                <w:sz w:val="24"/>
                <w:szCs w:val="24"/>
              </w:rPr>
              <w:t>人、本科</w:t>
            </w:r>
            <w:r w:rsidRPr="00E45DA9">
              <w:rPr>
                <w:rFonts w:asciiTheme="minorEastAsia" w:hAnsiTheme="minorEastAsia"/>
                <w:color w:val="000000" w:themeColor="text1"/>
                <w:sz w:val="24"/>
                <w:szCs w:val="24"/>
              </w:rPr>
              <w:t>15</w:t>
            </w:r>
            <w:r w:rsidRPr="00E45DA9">
              <w:rPr>
                <w:rFonts w:asciiTheme="minorEastAsia" w:hAnsiTheme="minorEastAsia" w:hint="eastAsia"/>
                <w:color w:val="000000" w:themeColor="text1"/>
                <w:sz w:val="24"/>
                <w:szCs w:val="24"/>
              </w:rPr>
              <w:t>人，</w:t>
            </w:r>
            <w:r w:rsidRPr="00E45DA9">
              <w:rPr>
                <w:rFonts w:asciiTheme="minorEastAsia" w:hAnsiTheme="minorEastAsia"/>
                <w:color w:val="000000" w:themeColor="text1"/>
                <w:sz w:val="24"/>
                <w:szCs w:val="24"/>
              </w:rPr>
              <w:t>拥有10项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w:t>
            </w:r>
            <w:r w:rsidRPr="00E45DA9">
              <w:rPr>
                <w:rFonts w:asciiTheme="minorEastAsia" w:hAnsiTheme="minorEastAsia"/>
                <w:color w:val="000000" w:themeColor="text1"/>
                <w:sz w:val="24"/>
                <w:szCs w:val="24"/>
              </w:rPr>
              <w:t>1</w:t>
            </w:r>
            <w:r w:rsidRPr="00E45DA9">
              <w:rPr>
                <w:rFonts w:asciiTheme="minorEastAsia" w:hAnsiTheme="minorEastAsia" w:hint="eastAsia"/>
                <w:color w:val="000000" w:themeColor="text1"/>
                <w:sz w:val="24"/>
                <w:szCs w:val="24"/>
              </w:rPr>
              <w:t>项。与山东大学、中科化学研究所建立了长期稳定的合作关系。建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山东省海洋多不饱和脂肪酸示范工程技术研究中心是山东省高新技术企业。</w:t>
            </w:r>
          </w:p>
        </w:tc>
      </w:tr>
      <w:tr w:rsidR="00A555EF" w:rsidRPr="00E45DA9" w:rsidTr="00633422">
        <w:trPr>
          <w:trHeight w:val="627"/>
        </w:trPr>
        <w:tc>
          <w:tcPr>
            <w:tcW w:w="1242"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w:t>
            </w:r>
            <w:r w:rsidRPr="00E45DA9">
              <w:rPr>
                <w:rFonts w:asciiTheme="minorEastAsia" w:hAnsiTheme="minorEastAsia"/>
                <w:color w:val="000000" w:themeColor="text1"/>
                <w:sz w:val="24"/>
                <w:szCs w:val="24"/>
              </w:rPr>
              <w:t>200</w:t>
            </w:r>
            <w:r w:rsidRPr="00E45DA9">
              <w:rPr>
                <w:rFonts w:asciiTheme="minorEastAsia" w:hAnsiTheme="minorEastAsia" w:hint="eastAsia"/>
                <w:color w:val="000000" w:themeColor="text1"/>
                <w:sz w:val="24"/>
                <w:szCs w:val="24"/>
              </w:rPr>
              <w:t>万元</w:t>
            </w:r>
          </w:p>
        </w:tc>
        <w:tc>
          <w:tcPr>
            <w:tcW w:w="1702" w:type="dxa"/>
            <w:shd w:val="clear" w:color="auto" w:fill="auto"/>
            <w:vAlign w:val="center"/>
          </w:tcPr>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555EF" w:rsidRPr="00E45DA9" w:rsidRDefault="00A555EF"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A555EF" w:rsidRPr="00E45DA9" w:rsidTr="00633422">
        <w:trPr>
          <w:trHeight w:val="627"/>
        </w:trPr>
        <w:tc>
          <w:tcPr>
            <w:tcW w:w="1242"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马良</w:t>
            </w:r>
          </w:p>
        </w:tc>
        <w:tc>
          <w:tcPr>
            <w:tcW w:w="1134" w:type="dxa"/>
            <w:shd w:val="clear" w:color="auto" w:fill="auto"/>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15753454360</w:t>
            </w:r>
          </w:p>
        </w:tc>
        <w:tc>
          <w:tcPr>
            <w:tcW w:w="991" w:type="dxa"/>
            <w:shd w:val="clear" w:color="auto" w:fill="auto"/>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555EF" w:rsidRPr="00E45DA9" w:rsidRDefault="00A555EF"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rd2005@yuwangcn</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com</w:t>
            </w:r>
          </w:p>
        </w:tc>
      </w:tr>
    </w:tbl>
    <w:p w:rsidR="00241221" w:rsidRPr="004947E0" w:rsidRDefault="00241221" w:rsidP="004947E0">
      <w:pPr>
        <w:widowControl/>
        <w:spacing w:line="400" w:lineRule="exact"/>
        <w:jc w:val="center"/>
        <w:rPr>
          <w:rFonts w:ascii="仿宋_GB2312" w:eastAsia="仿宋_GB2312" w:hAnsiTheme="minorEastAsia" w:cs="宋体"/>
          <w:b/>
          <w:bCs/>
          <w:kern w:val="0"/>
          <w:sz w:val="44"/>
          <w:szCs w:val="44"/>
        </w:rPr>
      </w:pPr>
      <w:r w:rsidRPr="004947E0">
        <w:rPr>
          <w:rFonts w:ascii="仿宋_GB2312" w:eastAsia="仿宋_GB2312" w:hAnsiTheme="minorEastAsia" w:cs="宋体" w:hint="eastAsia"/>
          <w:b/>
          <w:bCs/>
          <w:kern w:val="0"/>
          <w:sz w:val="44"/>
          <w:szCs w:val="44"/>
        </w:rPr>
        <w:lastRenderedPageBreak/>
        <w:t>企业技术需求征集表（生物化工产业）</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977"/>
      </w:tblGrid>
      <w:tr w:rsidR="00241221" w:rsidRPr="00E45DA9" w:rsidTr="00633422">
        <w:trPr>
          <w:trHeight w:val="608"/>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938" w:type="dxa"/>
            <w:gridSpan w:val="5"/>
            <w:shd w:val="clear" w:color="auto" w:fill="auto"/>
            <w:tcMar>
              <w:top w:w="0" w:type="dxa"/>
              <w:left w:w="108" w:type="dxa"/>
              <w:bottom w:w="0" w:type="dxa"/>
              <w:right w:w="108" w:type="dxa"/>
            </w:tcMar>
            <w:vAlign w:val="center"/>
          </w:tcPr>
          <w:p w:rsidR="00241221" w:rsidRPr="00E45DA9" w:rsidRDefault="00241221"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流化床喷涂造粒技术，表面活性剂改性技术</w:t>
            </w:r>
          </w:p>
        </w:tc>
      </w:tr>
      <w:tr w:rsidR="00241221" w:rsidRPr="00E45DA9" w:rsidTr="00633422">
        <w:trPr>
          <w:trHeight w:val="4388"/>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0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938" w:type="dxa"/>
            <w:gridSpan w:val="5"/>
            <w:shd w:val="clear" w:color="auto" w:fill="auto"/>
            <w:tcMar>
              <w:top w:w="0" w:type="dxa"/>
              <w:left w:w="108" w:type="dxa"/>
              <w:bottom w:w="0" w:type="dxa"/>
              <w:right w:w="108" w:type="dxa"/>
            </w:tcMar>
          </w:tcPr>
          <w:p w:rsidR="00241221" w:rsidRPr="00E45DA9" w:rsidRDefault="004947E0" w:rsidP="004947E0">
            <w:pPr>
              <w:spacing w:line="40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241221" w:rsidRPr="00E45DA9">
              <w:rPr>
                <w:rFonts w:asciiTheme="minorEastAsia" w:hAnsiTheme="minorEastAsia" w:hint="eastAsia"/>
                <w:color w:val="000000" w:themeColor="text1"/>
                <w:sz w:val="24"/>
                <w:szCs w:val="24"/>
              </w:rPr>
              <w:t>目前生产的大豆分离蛋白亲水性差，难溶于水，</w:t>
            </w:r>
            <w:r w:rsidR="00241221" w:rsidRPr="00E45DA9">
              <w:rPr>
                <w:rFonts w:asciiTheme="minorEastAsia" w:hAnsiTheme="minorEastAsia"/>
                <w:color w:val="000000" w:themeColor="text1"/>
                <w:sz w:val="24"/>
                <w:szCs w:val="24"/>
              </w:rPr>
              <w:t>溶于</w:t>
            </w:r>
            <w:r w:rsidR="00241221" w:rsidRPr="00E45DA9">
              <w:rPr>
                <w:rFonts w:asciiTheme="minorEastAsia" w:hAnsiTheme="minorEastAsia" w:hint="eastAsia"/>
                <w:color w:val="000000" w:themeColor="text1"/>
                <w:sz w:val="24"/>
                <w:szCs w:val="24"/>
              </w:rPr>
              <w:t>水中时容易生成小的水包粉性疙瘩，</w:t>
            </w:r>
            <w:r w:rsidR="00241221" w:rsidRPr="00E45DA9">
              <w:rPr>
                <w:rFonts w:asciiTheme="minorEastAsia" w:hAnsiTheme="minorEastAsia"/>
                <w:color w:val="000000" w:themeColor="text1"/>
                <w:sz w:val="24"/>
                <w:szCs w:val="24"/>
              </w:rPr>
              <w:t>不利</w:t>
            </w:r>
            <w:r w:rsidR="00241221" w:rsidRPr="00E45DA9">
              <w:rPr>
                <w:rFonts w:asciiTheme="minorEastAsia" w:hAnsiTheme="minorEastAsia" w:hint="eastAsia"/>
                <w:color w:val="000000" w:themeColor="text1"/>
                <w:sz w:val="24"/>
                <w:szCs w:val="24"/>
              </w:rPr>
              <w:t>下游产品的生产使用。现在我公司主要使用造粒喷涂技术，</w:t>
            </w:r>
            <w:r w:rsidR="00241221" w:rsidRPr="00E45DA9">
              <w:rPr>
                <w:rFonts w:asciiTheme="minorEastAsia" w:hAnsiTheme="minorEastAsia"/>
                <w:color w:val="000000" w:themeColor="text1"/>
                <w:sz w:val="24"/>
                <w:szCs w:val="24"/>
              </w:rPr>
              <w:t>通过</w:t>
            </w:r>
            <w:r w:rsidR="00241221" w:rsidRPr="00E45DA9">
              <w:rPr>
                <w:rFonts w:asciiTheme="minorEastAsia" w:hAnsiTheme="minorEastAsia" w:hint="eastAsia"/>
                <w:color w:val="000000" w:themeColor="text1"/>
                <w:sz w:val="24"/>
                <w:szCs w:val="24"/>
              </w:rPr>
              <w:t>喷涂表面活性剂，</w:t>
            </w:r>
            <w:r w:rsidR="00241221" w:rsidRPr="00E45DA9">
              <w:rPr>
                <w:rFonts w:asciiTheme="minorEastAsia" w:hAnsiTheme="minorEastAsia"/>
                <w:color w:val="000000" w:themeColor="text1"/>
                <w:sz w:val="24"/>
                <w:szCs w:val="24"/>
              </w:rPr>
              <w:t>改</w:t>
            </w:r>
            <w:r w:rsidR="00241221" w:rsidRPr="00E45DA9">
              <w:rPr>
                <w:rFonts w:asciiTheme="minorEastAsia" w:hAnsiTheme="minorEastAsia" w:hint="eastAsia"/>
                <w:color w:val="000000" w:themeColor="text1"/>
                <w:sz w:val="24"/>
                <w:szCs w:val="24"/>
              </w:rPr>
              <w:t>变大豆分离蛋白的表面亲水性，大豆分离蛋白造粒，均匀性问题。目前使用双流体喷枪造粒塔生产，</w:t>
            </w:r>
            <w:r w:rsidR="00241221" w:rsidRPr="00E45DA9">
              <w:rPr>
                <w:rFonts w:asciiTheme="minorEastAsia" w:hAnsiTheme="minorEastAsia"/>
                <w:color w:val="000000" w:themeColor="text1"/>
                <w:sz w:val="24"/>
                <w:szCs w:val="24"/>
              </w:rPr>
              <w:t>生产</w:t>
            </w:r>
            <w:r w:rsidR="00241221" w:rsidRPr="00E45DA9">
              <w:rPr>
                <w:rFonts w:asciiTheme="minorEastAsia" w:hAnsiTheme="minorEastAsia" w:hint="eastAsia"/>
                <w:color w:val="000000" w:themeColor="text1"/>
                <w:sz w:val="24"/>
                <w:szCs w:val="24"/>
              </w:rPr>
              <w:t>过程自动化差，</w:t>
            </w:r>
            <w:r w:rsidR="00241221" w:rsidRPr="00E45DA9">
              <w:rPr>
                <w:rFonts w:asciiTheme="minorEastAsia" w:hAnsiTheme="minorEastAsia"/>
                <w:color w:val="000000" w:themeColor="text1"/>
                <w:sz w:val="24"/>
                <w:szCs w:val="24"/>
              </w:rPr>
              <w:t>送风温度</w:t>
            </w:r>
            <w:r w:rsidR="00241221" w:rsidRPr="00E45DA9">
              <w:rPr>
                <w:rFonts w:asciiTheme="minorEastAsia" w:hAnsiTheme="minorEastAsia" w:hint="eastAsia"/>
                <w:color w:val="000000" w:themeColor="text1"/>
                <w:sz w:val="24"/>
                <w:szCs w:val="24"/>
              </w:rPr>
              <w:t>，</w:t>
            </w:r>
            <w:r w:rsidR="00241221" w:rsidRPr="00E45DA9">
              <w:rPr>
                <w:rFonts w:asciiTheme="minorEastAsia" w:hAnsiTheme="minorEastAsia"/>
                <w:color w:val="000000" w:themeColor="text1"/>
                <w:sz w:val="24"/>
                <w:szCs w:val="24"/>
              </w:rPr>
              <w:t>塔中</w:t>
            </w:r>
            <w:r w:rsidR="00241221" w:rsidRPr="00E45DA9">
              <w:rPr>
                <w:rFonts w:asciiTheme="minorEastAsia" w:hAnsiTheme="minorEastAsia" w:hint="eastAsia"/>
                <w:color w:val="000000" w:themeColor="text1"/>
                <w:sz w:val="24"/>
                <w:szCs w:val="24"/>
              </w:rPr>
              <w:t>物料控制，</w:t>
            </w:r>
            <w:r w:rsidR="00241221" w:rsidRPr="00E45DA9">
              <w:rPr>
                <w:rFonts w:asciiTheme="minorEastAsia" w:hAnsiTheme="minorEastAsia"/>
                <w:color w:val="000000" w:themeColor="text1"/>
                <w:sz w:val="24"/>
                <w:szCs w:val="24"/>
              </w:rPr>
              <w:t>微生物</w:t>
            </w:r>
            <w:r w:rsidR="00241221" w:rsidRPr="00E45DA9">
              <w:rPr>
                <w:rFonts w:asciiTheme="minorEastAsia" w:hAnsiTheme="minorEastAsia" w:hint="eastAsia"/>
                <w:color w:val="000000" w:themeColor="text1"/>
                <w:sz w:val="24"/>
                <w:szCs w:val="24"/>
              </w:rPr>
              <w:t>控制存在隐患和问题。同时使用的表面活性成分要达到使用添加剂符合《GB2760食品添加剂使用标准》的要求，使用量少，</w:t>
            </w:r>
            <w:r w:rsidR="00241221" w:rsidRPr="00E45DA9">
              <w:rPr>
                <w:rFonts w:asciiTheme="minorEastAsia" w:hAnsiTheme="minorEastAsia"/>
                <w:color w:val="000000" w:themeColor="text1"/>
                <w:sz w:val="24"/>
                <w:szCs w:val="24"/>
              </w:rPr>
              <w:t>在</w:t>
            </w:r>
            <w:r w:rsidR="00241221" w:rsidRPr="00E45DA9">
              <w:rPr>
                <w:rFonts w:asciiTheme="minorEastAsia" w:hAnsiTheme="minorEastAsia" w:hint="eastAsia"/>
                <w:color w:val="000000" w:themeColor="text1"/>
                <w:sz w:val="24"/>
                <w:szCs w:val="24"/>
              </w:rPr>
              <w:t>0</w:t>
            </w:r>
            <w:r w:rsidR="00241221" w:rsidRPr="00E45DA9">
              <w:rPr>
                <w:rFonts w:asciiTheme="minorEastAsia" w:hAnsiTheme="minorEastAsia"/>
                <w:color w:val="000000" w:themeColor="text1"/>
                <w:sz w:val="24"/>
                <w:szCs w:val="24"/>
              </w:rPr>
              <w:t>.5%以内</w:t>
            </w:r>
            <w:r w:rsidR="00241221" w:rsidRPr="00E45DA9">
              <w:rPr>
                <w:rFonts w:asciiTheme="minorEastAsia" w:hAnsiTheme="minorEastAsia" w:hint="eastAsia"/>
                <w:color w:val="000000" w:themeColor="text1"/>
                <w:sz w:val="24"/>
                <w:szCs w:val="24"/>
              </w:rPr>
              <w:t>，速溶性好，5克粉加入到100毫升水中</w:t>
            </w:r>
            <w:r w:rsidR="00241221" w:rsidRPr="00E45DA9">
              <w:rPr>
                <w:rFonts w:asciiTheme="minorEastAsia" w:hAnsiTheme="minorEastAsia"/>
                <w:color w:val="000000" w:themeColor="text1"/>
                <w:sz w:val="24"/>
                <w:szCs w:val="24"/>
              </w:rPr>
              <w:t>在</w:t>
            </w:r>
            <w:r w:rsidR="00241221" w:rsidRPr="00E45DA9">
              <w:rPr>
                <w:rFonts w:asciiTheme="minorEastAsia" w:hAnsiTheme="minorEastAsia" w:hint="eastAsia"/>
                <w:color w:val="000000" w:themeColor="text1"/>
                <w:sz w:val="24"/>
                <w:szCs w:val="24"/>
              </w:rPr>
              <w:t>5秒内能够完成亲水速溶，口感顺滑，蛋白粉休止角小于40度，</w:t>
            </w:r>
            <w:r w:rsidR="00241221" w:rsidRPr="00E45DA9">
              <w:rPr>
                <w:rFonts w:asciiTheme="minorEastAsia" w:hAnsiTheme="minorEastAsia"/>
                <w:color w:val="000000" w:themeColor="text1"/>
                <w:sz w:val="24"/>
                <w:szCs w:val="24"/>
              </w:rPr>
              <w:t>便于</w:t>
            </w:r>
            <w:r w:rsidR="00241221" w:rsidRPr="00E45DA9">
              <w:rPr>
                <w:rFonts w:asciiTheme="minorEastAsia" w:hAnsiTheme="minorEastAsia" w:hint="eastAsia"/>
                <w:color w:val="000000" w:themeColor="text1"/>
                <w:sz w:val="24"/>
                <w:szCs w:val="24"/>
              </w:rPr>
              <w:t>包装，</w:t>
            </w:r>
            <w:r w:rsidR="00241221" w:rsidRPr="00E45DA9">
              <w:rPr>
                <w:rFonts w:asciiTheme="minorEastAsia" w:hAnsiTheme="minorEastAsia"/>
                <w:color w:val="000000" w:themeColor="text1"/>
                <w:sz w:val="24"/>
                <w:szCs w:val="24"/>
              </w:rPr>
              <w:t>无</w:t>
            </w:r>
            <w:r w:rsidR="00241221" w:rsidRPr="00E45DA9">
              <w:rPr>
                <w:rFonts w:asciiTheme="minorEastAsia" w:hAnsiTheme="minorEastAsia" w:hint="eastAsia"/>
                <w:color w:val="000000" w:themeColor="text1"/>
                <w:sz w:val="24"/>
                <w:szCs w:val="24"/>
              </w:rPr>
              <w:t>大豆分离蛋白中可识别的异味，在1年保质期内达到无哈喇味，</w:t>
            </w:r>
            <w:r w:rsidR="00241221" w:rsidRPr="00E45DA9">
              <w:rPr>
                <w:rFonts w:asciiTheme="minorEastAsia" w:hAnsiTheme="minorEastAsia"/>
                <w:color w:val="000000" w:themeColor="text1"/>
                <w:sz w:val="24"/>
                <w:szCs w:val="24"/>
              </w:rPr>
              <w:t>风味</w:t>
            </w:r>
            <w:r w:rsidR="00241221" w:rsidRPr="00E45DA9">
              <w:rPr>
                <w:rFonts w:asciiTheme="minorEastAsia" w:hAnsiTheme="minorEastAsia" w:hint="eastAsia"/>
                <w:color w:val="000000" w:themeColor="text1"/>
                <w:sz w:val="24"/>
                <w:szCs w:val="24"/>
              </w:rPr>
              <w:t>良好的目标。通过该技术的改进开发出新型的速溶性固体饮料蛋白，</w:t>
            </w:r>
            <w:r w:rsidR="00241221" w:rsidRPr="00E45DA9">
              <w:rPr>
                <w:rFonts w:asciiTheme="minorEastAsia" w:hAnsiTheme="minorEastAsia"/>
                <w:color w:val="000000" w:themeColor="text1"/>
                <w:sz w:val="24"/>
                <w:szCs w:val="24"/>
              </w:rPr>
              <w:t>可以</w:t>
            </w:r>
            <w:r w:rsidR="00241221" w:rsidRPr="00E45DA9">
              <w:rPr>
                <w:rFonts w:asciiTheme="minorEastAsia" w:hAnsiTheme="minorEastAsia" w:hint="eastAsia"/>
                <w:color w:val="000000" w:themeColor="text1"/>
                <w:sz w:val="24"/>
                <w:szCs w:val="24"/>
              </w:rPr>
              <w:t>应用于各种营养强化性固体饮料，</w:t>
            </w:r>
            <w:r w:rsidR="00241221" w:rsidRPr="00E45DA9">
              <w:rPr>
                <w:rFonts w:asciiTheme="minorEastAsia" w:hAnsiTheme="minorEastAsia"/>
                <w:color w:val="000000" w:themeColor="text1"/>
                <w:sz w:val="24"/>
                <w:szCs w:val="24"/>
              </w:rPr>
              <w:t>特殊</w:t>
            </w:r>
            <w:r w:rsidR="00241221" w:rsidRPr="00E45DA9">
              <w:rPr>
                <w:rFonts w:asciiTheme="minorEastAsia" w:hAnsiTheme="minorEastAsia" w:hint="eastAsia"/>
                <w:color w:val="000000" w:themeColor="text1"/>
                <w:sz w:val="24"/>
                <w:szCs w:val="24"/>
              </w:rPr>
              <w:t>膳食用蛋白制品，配方奶粉用大豆蛋白，</w:t>
            </w:r>
            <w:r w:rsidR="00241221" w:rsidRPr="00E45DA9">
              <w:rPr>
                <w:rFonts w:asciiTheme="minorEastAsia" w:hAnsiTheme="minorEastAsia"/>
                <w:color w:val="000000" w:themeColor="text1"/>
                <w:sz w:val="24"/>
                <w:szCs w:val="24"/>
              </w:rPr>
              <w:t>开拓</w:t>
            </w:r>
            <w:r w:rsidR="00241221" w:rsidRPr="00E45DA9">
              <w:rPr>
                <w:rFonts w:asciiTheme="minorEastAsia" w:hAnsiTheme="minorEastAsia" w:hint="eastAsia"/>
                <w:color w:val="000000" w:themeColor="text1"/>
                <w:sz w:val="24"/>
                <w:szCs w:val="24"/>
              </w:rPr>
              <w:t>大豆蛋白的应用市场，</w:t>
            </w:r>
            <w:r w:rsidR="00241221" w:rsidRPr="00E45DA9">
              <w:rPr>
                <w:rFonts w:asciiTheme="minorEastAsia" w:hAnsiTheme="minorEastAsia"/>
                <w:color w:val="000000" w:themeColor="text1"/>
                <w:sz w:val="24"/>
                <w:szCs w:val="24"/>
              </w:rPr>
              <w:t>提高</w:t>
            </w:r>
            <w:r w:rsidR="00241221" w:rsidRPr="00E45DA9">
              <w:rPr>
                <w:rFonts w:asciiTheme="minorEastAsia" w:hAnsiTheme="minorEastAsia" w:hint="eastAsia"/>
                <w:color w:val="000000" w:themeColor="text1"/>
                <w:sz w:val="24"/>
                <w:szCs w:val="24"/>
              </w:rPr>
              <w:t>附加值，提高利润。希望与相关科研机构进行合作，合作方式为单独技术购买或产品合作提成。</w:t>
            </w:r>
          </w:p>
        </w:tc>
      </w:tr>
      <w:tr w:rsidR="00241221" w:rsidRPr="00E45DA9" w:rsidTr="004947E0">
        <w:trPr>
          <w:trHeight w:val="568"/>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938" w:type="dxa"/>
            <w:gridSpan w:val="5"/>
            <w:shd w:val="clear" w:color="auto" w:fill="auto"/>
            <w:tcMar>
              <w:top w:w="0" w:type="dxa"/>
              <w:left w:w="108" w:type="dxa"/>
              <w:bottom w:w="0" w:type="dxa"/>
              <w:right w:w="108" w:type="dxa"/>
            </w:tcMar>
            <w:vAlign w:val="center"/>
          </w:tcPr>
          <w:p w:rsidR="00241221" w:rsidRPr="00E45DA9" w:rsidRDefault="00241221"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w:t>
            </w:r>
            <w:r w:rsidRPr="00E45DA9">
              <w:rPr>
                <w:rFonts w:asciiTheme="minorEastAsia" w:hAnsiTheme="minorEastAsia"/>
                <w:color w:val="000000" w:themeColor="text1"/>
                <w:sz w:val="24"/>
                <w:szCs w:val="24"/>
              </w:rPr>
              <w:t>禹王生态食业有限公司</w:t>
            </w:r>
          </w:p>
        </w:tc>
      </w:tr>
      <w:tr w:rsidR="00241221" w:rsidRPr="00E45DA9" w:rsidTr="00633422">
        <w:trPr>
          <w:trHeight w:val="627"/>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938" w:type="dxa"/>
            <w:gridSpan w:val="5"/>
            <w:shd w:val="clear" w:color="auto" w:fill="auto"/>
            <w:tcMar>
              <w:top w:w="0" w:type="dxa"/>
              <w:left w:w="108" w:type="dxa"/>
              <w:bottom w:w="0" w:type="dxa"/>
              <w:right w:w="108" w:type="dxa"/>
            </w:tcMar>
            <w:vAlign w:val="center"/>
          </w:tcPr>
          <w:p w:rsidR="00241221" w:rsidRPr="00E45DA9" w:rsidRDefault="00241221"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禹王生态是以大豆深加工为主的国家级高新技术企业、农业产业化国家重点龙头企业，</w:t>
            </w:r>
            <w:r w:rsidRPr="00E45DA9">
              <w:rPr>
                <w:rFonts w:asciiTheme="minorEastAsia" w:hAnsiTheme="minorEastAsia"/>
                <w:color w:val="000000" w:themeColor="text1"/>
                <w:sz w:val="24"/>
                <w:szCs w:val="24"/>
              </w:rPr>
              <w:t>荣获</w:t>
            </w:r>
            <w:r w:rsidRPr="00E45DA9">
              <w:rPr>
                <w:rFonts w:asciiTheme="minorEastAsia" w:hAnsiTheme="minorEastAsia" w:hint="eastAsia"/>
                <w:color w:val="000000" w:themeColor="text1"/>
                <w:sz w:val="24"/>
                <w:szCs w:val="24"/>
              </w:rPr>
              <w:t>“中国工业大奖”提名奖、全</w:t>
            </w:r>
            <w:r w:rsidRPr="00E45DA9">
              <w:rPr>
                <w:rFonts w:asciiTheme="minorEastAsia" w:hAnsiTheme="minorEastAsia"/>
                <w:color w:val="000000" w:themeColor="text1"/>
                <w:sz w:val="24"/>
                <w:szCs w:val="24"/>
              </w:rPr>
              <w:t>国绿色工厂、</w:t>
            </w:r>
            <w:r w:rsidRPr="00E45DA9">
              <w:rPr>
                <w:rFonts w:asciiTheme="minorEastAsia" w:hAnsiTheme="minorEastAsia" w:hint="eastAsia"/>
                <w:color w:val="000000" w:themeColor="text1"/>
                <w:sz w:val="24"/>
                <w:szCs w:val="24"/>
              </w:rPr>
              <w:t>全国首批两化融合管理体系贯标试点企业、全国放心粮油示范工程示范加工企业、山东省工业突出贡献企业、山东</w:t>
            </w:r>
            <w:r w:rsidRPr="00E45DA9">
              <w:rPr>
                <w:rFonts w:asciiTheme="minorEastAsia" w:hAnsiTheme="minorEastAsia"/>
                <w:color w:val="000000" w:themeColor="text1"/>
                <w:sz w:val="24"/>
                <w:szCs w:val="24"/>
              </w:rPr>
              <w:t>省</w:t>
            </w:r>
            <w:r w:rsidRPr="00E45DA9">
              <w:rPr>
                <w:rFonts w:asciiTheme="minorEastAsia" w:hAnsiTheme="minorEastAsia" w:hint="eastAsia"/>
                <w:color w:val="000000" w:themeColor="text1"/>
                <w:sz w:val="24"/>
                <w:szCs w:val="24"/>
              </w:rPr>
              <w:t>制造</w:t>
            </w:r>
            <w:r w:rsidRPr="00E45DA9">
              <w:rPr>
                <w:rFonts w:asciiTheme="minorEastAsia" w:hAnsiTheme="minorEastAsia"/>
                <w:color w:val="000000" w:themeColor="text1"/>
                <w:sz w:val="24"/>
                <w:szCs w:val="24"/>
              </w:rPr>
              <w:t>业单项冠军企业、</w:t>
            </w:r>
            <w:r w:rsidRPr="00E45DA9">
              <w:rPr>
                <w:rFonts w:asciiTheme="minorEastAsia" w:hAnsiTheme="minorEastAsia" w:hint="eastAsia"/>
                <w:color w:val="000000" w:themeColor="text1"/>
                <w:sz w:val="24"/>
                <w:szCs w:val="24"/>
              </w:rPr>
              <w:t>山东省清洁生产先进单位等荣誉称号，连续两</w:t>
            </w:r>
            <w:r w:rsidRPr="00E45DA9">
              <w:rPr>
                <w:rFonts w:asciiTheme="minorEastAsia" w:hAnsiTheme="minorEastAsia"/>
                <w:color w:val="000000" w:themeColor="text1"/>
                <w:sz w:val="24"/>
                <w:szCs w:val="24"/>
              </w:rPr>
              <w:t>届担任</w:t>
            </w:r>
            <w:r w:rsidRPr="00E45DA9">
              <w:rPr>
                <w:rFonts w:asciiTheme="minorEastAsia" w:hAnsiTheme="minorEastAsia" w:hint="eastAsia"/>
                <w:color w:val="000000" w:themeColor="text1"/>
                <w:sz w:val="24"/>
                <w:szCs w:val="24"/>
              </w:rPr>
              <w:t>大豆蛋白分会理事长单位。  企业拥有</w:t>
            </w:r>
            <w:r w:rsidRPr="00E45DA9">
              <w:rPr>
                <w:rFonts w:asciiTheme="minorEastAsia" w:hAnsiTheme="minorEastAsia"/>
                <w:color w:val="000000" w:themeColor="text1"/>
                <w:sz w:val="24"/>
                <w:szCs w:val="24"/>
              </w:rPr>
              <w:t>博士后科研工作站</w:t>
            </w:r>
            <w:r w:rsidRPr="00E45DA9">
              <w:rPr>
                <w:rFonts w:asciiTheme="minorEastAsia" w:hAnsiTheme="minorEastAsia" w:hint="eastAsia"/>
                <w:color w:val="000000" w:themeColor="text1"/>
                <w:sz w:val="24"/>
                <w:szCs w:val="24"/>
              </w:rPr>
              <w:t>及山东省膜法提取生物蛋白工艺与应用技术研究中心、省级企业技术中心、山东省大豆生物工程研究中心、山东</w:t>
            </w:r>
            <w:r w:rsidRPr="00E45DA9">
              <w:rPr>
                <w:rFonts w:asciiTheme="minorEastAsia" w:hAnsiTheme="minorEastAsia"/>
                <w:color w:val="000000" w:themeColor="text1"/>
                <w:sz w:val="24"/>
                <w:szCs w:val="24"/>
              </w:rPr>
              <w:t>省工业</w:t>
            </w:r>
            <w:r w:rsidRPr="00E45DA9">
              <w:rPr>
                <w:rFonts w:asciiTheme="minorEastAsia" w:hAnsiTheme="minorEastAsia" w:hint="eastAsia"/>
                <w:color w:val="000000" w:themeColor="text1"/>
                <w:sz w:val="24"/>
                <w:szCs w:val="24"/>
              </w:rPr>
              <w:t>设计中</w:t>
            </w:r>
            <w:r w:rsidRPr="00E45DA9">
              <w:rPr>
                <w:rFonts w:asciiTheme="minorEastAsia" w:hAnsiTheme="minorEastAsia"/>
                <w:color w:val="000000" w:themeColor="text1"/>
                <w:sz w:val="24"/>
                <w:szCs w:val="24"/>
              </w:rPr>
              <w:t>心</w:t>
            </w:r>
            <w:r w:rsidRPr="00E45DA9">
              <w:rPr>
                <w:rFonts w:asciiTheme="minorEastAsia" w:hAnsiTheme="minorEastAsia" w:hint="eastAsia"/>
                <w:color w:val="000000" w:themeColor="text1"/>
                <w:sz w:val="24"/>
                <w:szCs w:val="24"/>
              </w:rPr>
              <w:t>、山东</w:t>
            </w:r>
            <w:r w:rsidRPr="00E45DA9">
              <w:rPr>
                <w:rFonts w:asciiTheme="minorEastAsia" w:hAnsiTheme="minorEastAsia"/>
                <w:color w:val="000000" w:themeColor="text1"/>
                <w:sz w:val="24"/>
                <w:szCs w:val="24"/>
              </w:rPr>
              <w:t>省</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一企</w:t>
            </w:r>
            <w:r w:rsidRPr="00E45DA9">
              <w:rPr>
                <w:rFonts w:asciiTheme="minorEastAsia" w:hAnsiTheme="minorEastAsia" w:hint="eastAsia"/>
                <w:color w:val="000000" w:themeColor="text1"/>
                <w:sz w:val="24"/>
                <w:szCs w:val="24"/>
              </w:rPr>
              <w:t>一</w:t>
            </w:r>
            <w:r w:rsidRPr="00E45DA9">
              <w:rPr>
                <w:rFonts w:asciiTheme="minorEastAsia" w:hAnsiTheme="minorEastAsia"/>
                <w:color w:val="000000" w:themeColor="text1"/>
                <w:sz w:val="24"/>
                <w:szCs w:val="24"/>
              </w:rPr>
              <w:t>技术</w:t>
            </w:r>
            <w:r w:rsidRPr="00E45DA9">
              <w:rPr>
                <w:rFonts w:asciiTheme="minorEastAsia" w:hAnsiTheme="minorEastAsia" w:hint="eastAsia"/>
                <w:color w:val="000000" w:themeColor="text1"/>
                <w:sz w:val="24"/>
                <w:szCs w:val="24"/>
              </w:rPr>
              <w:t>”</w:t>
            </w:r>
            <w:r w:rsidRPr="00E45DA9">
              <w:rPr>
                <w:rFonts w:asciiTheme="minorEastAsia" w:hAnsiTheme="minorEastAsia"/>
                <w:color w:val="000000" w:themeColor="text1"/>
                <w:sz w:val="24"/>
                <w:szCs w:val="24"/>
              </w:rPr>
              <w:t>研发中</w:t>
            </w:r>
            <w:r w:rsidRPr="00E45DA9">
              <w:rPr>
                <w:rFonts w:asciiTheme="minorEastAsia" w:hAnsiTheme="minorEastAsia" w:hint="eastAsia"/>
                <w:color w:val="000000" w:themeColor="text1"/>
                <w:sz w:val="24"/>
                <w:szCs w:val="24"/>
              </w:rPr>
              <w:t>心</w:t>
            </w:r>
            <w:r w:rsidRPr="00E45DA9">
              <w:rPr>
                <w:rFonts w:asciiTheme="minorEastAsia" w:hAnsiTheme="minorEastAsia"/>
                <w:color w:val="000000" w:themeColor="text1"/>
                <w:sz w:val="24"/>
                <w:szCs w:val="24"/>
              </w:rPr>
              <w:t>6</w:t>
            </w:r>
            <w:r w:rsidRPr="00E45DA9">
              <w:rPr>
                <w:rFonts w:asciiTheme="minorEastAsia" w:hAnsiTheme="minorEastAsia" w:hint="eastAsia"/>
                <w:color w:val="000000" w:themeColor="text1"/>
                <w:sz w:val="24"/>
                <w:szCs w:val="24"/>
              </w:rPr>
              <w:t>个省级以上研发中心平</w:t>
            </w:r>
            <w:r w:rsidRPr="00E45DA9">
              <w:rPr>
                <w:rFonts w:asciiTheme="minorEastAsia" w:hAnsiTheme="minorEastAsia"/>
                <w:color w:val="000000" w:themeColor="text1"/>
                <w:sz w:val="24"/>
                <w:szCs w:val="24"/>
              </w:rPr>
              <w:t>台</w:t>
            </w:r>
            <w:r w:rsidRPr="00E45DA9">
              <w:rPr>
                <w:rFonts w:asciiTheme="minorEastAsia" w:hAnsiTheme="minorEastAsia" w:hint="eastAsia"/>
                <w:color w:val="000000" w:themeColor="text1"/>
                <w:sz w:val="24"/>
                <w:szCs w:val="24"/>
              </w:rPr>
              <w:t>。</w:t>
            </w:r>
          </w:p>
          <w:p w:rsidR="00241221" w:rsidRPr="00E45DA9" w:rsidRDefault="00241221" w:rsidP="004947E0">
            <w:pPr>
              <w:spacing w:line="40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w:t>
            </w:r>
            <w:r w:rsidRPr="00E45DA9">
              <w:rPr>
                <w:rFonts w:asciiTheme="minorEastAsia" w:hAnsiTheme="minorEastAsia"/>
                <w:color w:val="000000" w:themeColor="text1"/>
                <w:sz w:val="24"/>
                <w:szCs w:val="24"/>
              </w:rPr>
              <w:t>11.23</w:t>
            </w:r>
            <w:r w:rsidRPr="00E45DA9">
              <w:rPr>
                <w:rFonts w:asciiTheme="minorEastAsia" w:hAnsiTheme="minorEastAsia" w:hint="eastAsia"/>
                <w:color w:val="000000" w:themeColor="text1"/>
                <w:sz w:val="24"/>
                <w:szCs w:val="24"/>
              </w:rPr>
              <w:t>亿元，研发投入</w:t>
            </w:r>
            <w:r w:rsidRPr="00E45DA9">
              <w:rPr>
                <w:rFonts w:asciiTheme="minorEastAsia" w:hAnsiTheme="minorEastAsia"/>
                <w:color w:val="000000" w:themeColor="text1"/>
                <w:sz w:val="24"/>
                <w:szCs w:val="24"/>
              </w:rPr>
              <w:t>4827</w:t>
            </w:r>
            <w:r w:rsidRPr="00E45DA9">
              <w:rPr>
                <w:rFonts w:asciiTheme="minorEastAsia" w:hAnsiTheme="minorEastAsia" w:hint="eastAsia"/>
                <w:color w:val="000000" w:themeColor="text1"/>
                <w:sz w:val="24"/>
                <w:szCs w:val="24"/>
              </w:rPr>
              <w:t>万元，在职员工</w:t>
            </w:r>
            <w:r w:rsidRPr="00E45DA9">
              <w:rPr>
                <w:rFonts w:asciiTheme="minorEastAsia" w:hAnsiTheme="minorEastAsia"/>
                <w:color w:val="000000" w:themeColor="text1"/>
                <w:sz w:val="24"/>
                <w:szCs w:val="24"/>
              </w:rPr>
              <w:t>613</w:t>
            </w:r>
            <w:r w:rsidRPr="00E45DA9">
              <w:rPr>
                <w:rFonts w:asciiTheme="minorEastAsia" w:hAnsiTheme="minorEastAsia" w:hint="eastAsia"/>
                <w:color w:val="000000" w:themeColor="text1"/>
                <w:sz w:val="24"/>
                <w:szCs w:val="24"/>
              </w:rPr>
              <w:t>人，其中博士1 人、硕士</w:t>
            </w:r>
            <w:r w:rsidRPr="00E45DA9">
              <w:rPr>
                <w:rFonts w:asciiTheme="minorEastAsia" w:hAnsiTheme="minorEastAsia"/>
                <w:color w:val="000000" w:themeColor="text1"/>
                <w:sz w:val="24"/>
                <w:szCs w:val="24"/>
              </w:rPr>
              <w:t>44</w:t>
            </w:r>
            <w:r w:rsidRPr="00E45DA9">
              <w:rPr>
                <w:rFonts w:asciiTheme="minorEastAsia" w:hAnsiTheme="minorEastAsia" w:hint="eastAsia"/>
                <w:color w:val="000000" w:themeColor="text1"/>
                <w:sz w:val="24"/>
                <w:szCs w:val="24"/>
              </w:rPr>
              <w:t>人、本科</w:t>
            </w:r>
            <w:r w:rsidRPr="00E45DA9">
              <w:rPr>
                <w:rFonts w:asciiTheme="minorEastAsia" w:hAnsiTheme="minorEastAsia"/>
                <w:color w:val="000000" w:themeColor="text1"/>
                <w:sz w:val="24"/>
                <w:szCs w:val="24"/>
              </w:rPr>
              <w:t>87</w:t>
            </w:r>
            <w:r w:rsidRPr="00E45DA9">
              <w:rPr>
                <w:rFonts w:asciiTheme="minorEastAsia" w:hAnsiTheme="minorEastAsia" w:hint="eastAsia"/>
                <w:color w:val="000000" w:themeColor="text1"/>
                <w:sz w:val="24"/>
                <w:szCs w:val="24"/>
              </w:rPr>
              <w:t>人，生态集团截止目</w:t>
            </w:r>
            <w:r w:rsidRPr="00E45DA9">
              <w:rPr>
                <w:rFonts w:asciiTheme="minorEastAsia" w:hAnsiTheme="minorEastAsia"/>
                <w:color w:val="000000" w:themeColor="text1"/>
                <w:sz w:val="24"/>
                <w:szCs w:val="24"/>
              </w:rPr>
              <w:t>前</w:t>
            </w:r>
            <w:r w:rsidRPr="00E45DA9">
              <w:rPr>
                <w:rFonts w:asciiTheme="minorEastAsia" w:hAnsiTheme="minorEastAsia" w:hint="eastAsia"/>
                <w:color w:val="000000" w:themeColor="text1"/>
                <w:sz w:val="24"/>
                <w:szCs w:val="24"/>
              </w:rPr>
              <w:t>授权发明</w:t>
            </w:r>
            <w:r w:rsidRPr="00E45DA9">
              <w:rPr>
                <w:rFonts w:asciiTheme="minorEastAsia" w:hAnsiTheme="minorEastAsia"/>
                <w:color w:val="000000" w:themeColor="text1"/>
                <w:sz w:val="24"/>
                <w:szCs w:val="24"/>
              </w:rPr>
              <w:t>24</w:t>
            </w:r>
            <w:r w:rsidRPr="00E45DA9">
              <w:rPr>
                <w:rFonts w:asciiTheme="minorEastAsia" w:hAnsiTheme="minorEastAsia" w:hint="eastAsia"/>
                <w:color w:val="000000" w:themeColor="text1"/>
                <w:sz w:val="24"/>
                <w:szCs w:val="24"/>
              </w:rPr>
              <w:t>项、实用新型</w:t>
            </w:r>
            <w:r w:rsidRPr="00E45DA9">
              <w:rPr>
                <w:rFonts w:asciiTheme="minorEastAsia" w:hAnsiTheme="minorEastAsia"/>
                <w:color w:val="000000" w:themeColor="text1"/>
                <w:sz w:val="24"/>
                <w:szCs w:val="24"/>
              </w:rPr>
              <w:t>34</w:t>
            </w:r>
            <w:r w:rsidRPr="00E45DA9">
              <w:rPr>
                <w:rFonts w:asciiTheme="minorEastAsia" w:hAnsiTheme="minorEastAsia" w:hint="eastAsia"/>
                <w:color w:val="000000" w:themeColor="text1"/>
                <w:sz w:val="24"/>
                <w:szCs w:val="24"/>
              </w:rPr>
              <w:t>项，受理进</w:t>
            </w:r>
            <w:r w:rsidRPr="00E45DA9">
              <w:rPr>
                <w:rFonts w:asciiTheme="minorEastAsia" w:hAnsiTheme="minorEastAsia"/>
                <w:color w:val="000000" w:themeColor="text1"/>
                <w:sz w:val="24"/>
                <w:szCs w:val="24"/>
              </w:rPr>
              <w:t>入实审发明</w:t>
            </w:r>
            <w:r w:rsidRPr="00E45DA9">
              <w:rPr>
                <w:rFonts w:asciiTheme="minorEastAsia" w:hAnsiTheme="minorEastAsia" w:hint="eastAsia"/>
                <w:color w:val="000000" w:themeColor="text1"/>
                <w:sz w:val="24"/>
                <w:szCs w:val="24"/>
              </w:rPr>
              <w:t>专利2</w:t>
            </w:r>
            <w:r w:rsidRPr="00E45DA9">
              <w:rPr>
                <w:rFonts w:asciiTheme="minorEastAsia" w:hAnsiTheme="minorEastAsia"/>
                <w:color w:val="000000" w:themeColor="text1"/>
                <w:sz w:val="24"/>
                <w:szCs w:val="24"/>
              </w:rPr>
              <w:t>07</w:t>
            </w:r>
            <w:r w:rsidRPr="00E45DA9">
              <w:rPr>
                <w:rFonts w:asciiTheme="minorEastAsia" w:hAnsiTheme="minorEastAsia" w:hint="eastAsia"/>
                <w:color w:val="000000" w:themeColor="text1"/>
                <w:sz w:val="24"/>
                <w:szCs w:val="24"/>
              </w:rPr>
              <w:t>项。公司正主导参与制修订国家标准3项。目前公司与清华大学、山东师范</w:t>
            </w:r>
            <w:r w:rsidRPr="00E45DA9">
              <w:rPr>
                <w:rFonts w:asciiTheme="minorEastAsia" w:hAnsiTheme="minorEastAsia"/>
                <w:color w:val="000000" w:themeColor="text1"/>
                <w:sz w:val="24"/>
                <w:szCs w:val="24"/>
              </w:rPr>
              <w:t>大学、</w:t>
            </w:r>
            <w:r w:rsidRPr="00E45DA9">
              <w:rPr>
                <w:rFonts w:asciiTheme="minorEastAsia" w:hAnsiTheme="minorEastAsia" w:hint="eastAsia"/>
                <w:color w:val="000000" w:themeColor="text1"/>
                <w:sz w:val="24"/>
                <w:szCs w:val="24"/>
              </w:rPr>
              <w:t>东北农业大学、江南大学、齐鲁工业大学、中国农科院农产品加工所、国家粮食局科学研究院等高等院校、科研院所和研究机构建立了长期产学研合作。</w:t>
            </w:r>
          </w:p>
        </w:tc>
      </w:tr>
      <w:tr w:rsidR="00241221" w:rsidRPr="00E45DA9" w:rsidTr="00633422">
        <w:trPr>
          <w:trHeight w:val="627"/>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不含设备购置费</w:t>
            </w:r>
          </w:p>
        </w:tc>
        <w:tc>
          <w:tcPr>
            <w:tcW w:w="1702" w:type="dxa"/>
            <w:shd w:val="clear" w:color="auto" w:fill="auto"/>
            <w:vAlign w:val="center"/>
          </w:tcPr>
          <w:p w:rsidR="00241221" w:rsidRPr="00E45DA9" w:rsidRDefault="0024122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968" w:type="dxa"/>
            <w:gridSpan w:val="2"/>
            <w:shd w:val="clear" w:color="auto" w:fill="auto"/>
            <w:vAlign w:val="center"/>
          </w:tcPr>
          <w:p w:rsidR="00241221" w:rsidRPr="00E45DA9" w:rsidRDefault="0024122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241221" w:rsidRPr="00E45DA9" w:rsidTr="00633422">
        <w:trPr>
          <w:trHeight w:val="627"/>
        </w:trPr>
        <w:tc>
          <w:tcPr>
            <w:tcW w:w="1242" w:type="dxa"/>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李成</w:t>
            </w:r>
            <w:r w:rsidRPr="00E45DA9">
              <w:rPr>
                <w:rFonts w:asciiTheme="minorEastAsia" w:hAnsiTheme="minorEastAsia"/>
                <w:color w:val="000000" w:themeColor="text1"/>
                <w:sz w:val="24"/>
                <w:szCs w:val="24"/>
              </w:rPr>
              <w:t>辉</w:t>
            </w:r>
          </w:p>
        </w:tc>
        <w:tc>
          <w:tcPr>
            <w:tcW w:w="1134" w:type="dxa"/>
            <w:shd w:val="clear" w:color="auto" w:fill="auto"/>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13853477607</w:t>
            </w:r>
          </w:p>
        </w:tc>
        <w:tc>
          <w:tcPr>
            <w:tcW w:w="991" w:type="dxa"/>
            <w:shd w:val="clear" w:color="auto" w:fill="auto"/>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977" w:type="dxa"/>
            <w:shd w:val="clear" w:color="auto" w:fill="auto"/>
            <w:vAlign w:val="center"/>
          </w:tcPr>
          <w:p w:rsidR="00241221" w:rsidRPr="00E45DA9" w:rsidRDefault="0024122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lichenghui@yuwangcn.com</w:t>
            </w:r>
          </w:p>
        </w:tc>
      </w:tr>
    </w:tbl>
    <w:p w:rsidR="00124F11" w:rsidRPr="004947E0" w:rsidRDefault="00124F11" w:rsidP="004947E0">
      <w:pPr>
        <w:widowControl/>
        <w:spacing w:line="440" w:lineRule="exact"/>
        <w:jc w:val="center"/>
        <w:rPr>
          <w:rFonts w:ascii="仿宋_GB2312" w:eastAsia="仿宋_GB2312" w:hAnsiTheme="minorEastAsia" w:cs="宋体"/>
          <w:b/>
          <w:bCs/>
          <w:kern w:val="0"/>
          <w:sz w:val="44"/>
          <w:szCs w:val="44"/>
        </w:rPr>
      </w:pPr>
      <w:r w:rsidRPr="004947E0">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124F11" w:rsidRPr="00E45DA9" w:rsidTr="00633422">
        <w:trPr>
          <w:trHeight w:val="751"/>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鱼油和亚麻籽油中欧米伽-3及多种氨基酸提取及提纯</w:t>
            </w:r>
          </w:p>
        </w:tc>
      </w:tr>
      <w:tr w:rsidR="00124F11" w:rsidRPr="00E45DA9" w:rsidTr="00633422">
        <w:trPr>
          <w:trHeight w:val="5040"/>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w:t>
            </w:r>
          </w:p>
        </w:tc>
        <w:tc>
          <w:tcPr>
            <w:tcW w:w="7704" w:type="dxa"/>
            <w:gridSpan w:val="5"/>
            <w:shd w:val="clear" w:color="auto" w:fill="auto"/>
            <w:tcMar>
              <w:top w:w="0" w:type="dxa"/>
              <w:left w:w="108" w:type="dxa"/>
              <w:bottom w:w="0" w:type="dxa"/>
              <w:right w:w="108" w:type="dxa"/>
            </w:tcMar>
          </w:tcPr>
          <w:p w:rsidR="00124F11" w:rsidRPr="00E45DA9" w:rsidRDefault="00124F11" w:rsidP="004947E0">
            <w:pPr>
              <w:spacing w:line="440" w:lineRule="exact"/>
              <w:jc w:val="left"/>
              <w:rPr>
                <w:rFonts w:asciiTheme="minorEastAsia" w:hAnsiTheme="minorEastAsia"/>
                <w:color w:val="000000" w:themeColor="text1"/>
                <w:sz w:val="24"/>
                <w:szCs w:val="24"/>
              </w:rPr>
            </w:pP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我们研发的</w:t>
            </w:r>
            <w:r w:rsidRPr="00E45DA9">
              <w:rPr>
                <w:rFonts w:asciiTheme="minorEastAsia" w:hAnsiTheme="minorEastAsia" w:hint="eastAsia"/>
                <w:b/>
                <w:bCs/>
                <w:color w:val="000000" w:themeColor="text1"/>
                <w:sz w:val="24"/>
                <w:szCs w:val="24"/>
              </w:rPr>
              <w:t>色谱分离装置（模拟移动床）</w:t>
            </w:r>
            <w:r w:rsidRPr="00E45DA9">
              <w:rPr>
                <w:rFonts w:asciiTheme="minorEastAsia" w:hAnsiTheme="minorEastAsia" w:hint="eastAsia"/>
                <w:color w:val="000000" w:themeColor="text1"/>
                <w:sz w:val="24"/>
                <w:szCs w:val="24"/>
              </w:rPr>
              <w:t>，是运用最先进色谱分离技术，模拟移动床控制系统及工艺流程来实现各种所需物质提取和提纯，</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1现在需开发鱼油和亚麻籽油中欧米伽-3（w-3）的提取和提纯，纯度≧95%。</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国内还没有高纯度欧米伽-3（w-3）提取物，一般高纯度的提取物均为欧美国家进口，国内一般用传统工艺方法，一般纯度只能达到65-75%，而欧美国家的纯度能够达到95%以上。其产品的品质功能价值等级迅速提高。所以，我国在这个领域亟待于提高。</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 多种氨基酸中亮氨酸和缬氨酸的提取和提纯,纯度≧99%。</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在该领域提取与提纯技术一直被国外公司垄断，技术和设备的引进价格高昂，而且，技术服务不及时，耽误企业的生产。该技术难点在于：</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1发酵液为多种氨基酸的混合液，分离介质选用复杂。</w:t>
            </w:r>
          </w:p>
          <w:p w:rsidR="00124F11" w:rsidRPr="004947E0" w:rsidRDefault="00124F11" w:rsidP="004947E0">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 混合液中同时需要提取多种有效成分，难度比较大。</w:t>
            </w:r>
          </w:p>
        </w:tc>
      </w:tr>
      <w:tr w:rsidR="00124F11" w:rsidRPr="00E45DA9" w:rsidTr="00633422">
        <w:trPr>
          <w:trHeight w:val="714"/>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山东翔隆生物科技有限公司</w:t>
            </w:r>
          </w:p>
        </w:tc>
      </w:tr>
      <w:tr w:rsidR="00124F11" w:rsidRPr="00E45DA9" w:rsidTr="00633422">
        <w:trPr>
          <w:trHeight w:val="627"/>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p>
        </w:tc>
        <w:tc>
          <w:tcPr>
            <w:tcW w:w="7704" w:type="dxa"/>
            <w:gridSpan w:val="5"/>
            <w:shd w:val="clear" w:color="auto" w:fill="auto"/>
            <w:tcMar>
              <w:top w:w="0" w:type="dxa"/>
              <w:left w:w="108" w:type="dxa"/>
              <w:bottom w:w="0" w:type="dxa"/>
              <w:right w:w="108" w:type="dxa"/>
            </w:tcMar>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山东翔隆生物科技有限公司国家杂粮工程技术研究中心与禹城市政府合作设立的研发推广型高新技术企业。与2018年8月设立。</w:t>
            </w:r>
          </w:p>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模拟移动床、杂粮速食食品、等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两类20几</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，广泛应用于食品、发酵、医药化工等行业领域，产品畅销东南亚、中东等国家地区</w:t>
            </w:r>
            <w:r w:rsidRPr="00E45DA9">
              <w:rPr>
                <w:rFonts w:asciiTheme="minorEastAsia" w:hAnsiTheme="minorEastAsia"/>
                <w:color w:val="000000" w:themeColor="text1"/>
                <w:sz w:val="24"/>
                <w:szCs w:val="24"/>
              </w:rPr>
              <w:t>。</w:t>
            </w:r>
          </w:p>
          <w:p w:rsidR="00124F11" w:rsidRPr="00E45DA9" w:rsidRDefault="00124F11" w:rsidP="004947E0">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研发投入180万元，在职员工8人，其中博士 2人、硕士 3人、本科  2人，本单位由于新建以本单位奖励和荣誉暂时还没有。与黑龙江八一农垦大学大学、国家杂粮工程技术研究中心等建立了长期稳定的合作关系。</w:t>
            </w:r>
          </w:p>
        </w:tc>
      </w:tr>
      <w:tr w:rsidR="00124F11" w:rsidRPr="00E45DA9" w:rsidTr="00633422">
        <w:trPr>
          <w:trHeight w:val="627"/>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100-120万元</w:t>
            </w:r>
          </w:p>
        </w:tc>
        <w:tc>
          <w:tcPr>
            <w:tcW w:w="1702" w:type="dxa"/>
            <w:shd w:val="clear" w:color="auto" w:fill="auto"/>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124F11" w:rsidRPr="00E45DA9" w:rsidTr="00633422">
        <w:trPr>
          <w:trHeight w:val="627"/>
        </w:trPr>
        <w:tc>
          <w:tcPr>
            <w:tcW w:w="1242"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杨振江</w:t>
            </w:r>
          </w:p>
        </w:tc>
        <w:tc>
          <w:tcPr>
            <w:tcW w:w="1134" w:type="dxa"/>
            <w:shd w:val="clear" w:color="auto" w:fill="auto"/>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13945938127</w:t>
            </w:r>
          </w:p>
        </w:tc>
        <w:tc>
          <w:tcPr>
            <w:tcW w:w="991" w:type="dxa"/>
            <w:shd w:val="clear" w:color="auto" w:fill="auto"/>
            <w:vAlign w:val="center"/>
          </w:tcPr>
          <w:p w:rsidR="00124F11" w:rsidRPr="00E45DA9" w:rsidRDefault="00124F11"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864800875@qq.com</w:t>
            </w:r>
          </w:p>
        </w:tc>
      </w:tr>
    </w:tbl>
    <w:p w:rsidR="00124F11" w:rsidRPr="00E45DA9" w:rsidRDefault="00124F11"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EE6DEA" w:rsidRPr="004947E0" w:rsidRDefault="00EE6DEA" w:rsidP="004947E0">
      <w:pPr>
        <w:widowControl/>
        <w:spacing w:line="440" w:lineRule="exact"/>
        <w:ind w:firstLineChars="200" w:firstLine="883"/>
        <w:jc w:val="left"/>
        <w:rPr>
          <w:rFonts w:ascii="仿宋_GB2312" w:eastAsia="仿宋_GB2312" w:hAnsiTheme="minorEastAsia" w:cs="宋体"/>
          <w:b/>
          <w:bCs/>
          <w:kern w:val="0"/>
          <w:sz w:val="44"/>
          <w:szCs w:val="44"/>
        </w:rPr>
      </w:pPr>
      <w:r w:rsidRPr="004947E0">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EE6DEA" w:rsidRPr="00E45DA9" w:rsidTr="00633422">
        <w:trPr>
          <w:trHeight w:val="751"/>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豌豆蛋白用乳酸菌发酵生产植物基酸奶饮品</w:t>
            </w:r>
          </w:p>
        </w:tc>
      </w:tr>
      <w:tr w:rsidR="00EE6DEA" w:rsidRPr="00E45DA9" w:rsidTr="00633422">
        <w:trPr>
          <w:trHeight w:val="4104"/>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w:t>
            </w:r>
          </w:p>
        </w:tc>
        <w:tc>
          <w:tcPr>
            <w:tcW w:w="7704" w:type="dxa"/>
            <w:gridSpan w:val="5"/>
            <w:shd w:val="clear" w:color="auto" w:fill="auto"/>
            <w:tcMar>
              <w:top w:w="0" w:type="dxa"/>
              <w:left w:w="108" w:type="dxa"/>
              <w:bottom w:w="0" w:type="dxa"/>
              <w:right w:w="108" w:type="dxa"/>
            </w:tcMar>
          </w:tcPr>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是以生产乳酸菌系列产品为主，集研发、生产、销售为一体的现代化乳酸菌产品的生产企业。公司首创了植物型乳酸菌饮品，利用植物乳杆菌发酵脱脂乳粉后调配成乳酸菌饮料。目前市场传统乳酸菌饮料已经增长缓慢，植物基蛋白产品城快熟发展的趋势。公司计划在传统乳酸菌饮料里进行创新，通过植物蛋白进行发酵生产植物蛋白酸奶饮品，以满足消费者对更健康的产品需求。</w:t>
            </w:r>
          </w:p>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目前公司进行了一些初步的研发试验，还有如下技术需求合作来解决。具体问题如下：</w:t>
            </w:r>
          </w:p>
          <w:p w:rsidR="00EE6DEA" w:rsidRPr="00E45DA9" w:rsidRDefault="00EE6DEA" w:rsidP="004947E0">
            <w:pPr>
              <w:numPr>
                <w:ilvl w:val="0"/>
                <w:numId w:val="1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利用乳酸菌对豌豆蛋白进行发酵生产植物基酸奶饮品；</w:t>
            </w:r>
          </w:p>
          <w:p w:rsidR="00EE6DEA" w:rsidRPr="00E45DA9" w:rsidRDefault="00EE6DEA" w:rsidP="004947E0">
            <w:pPr>
              <w:numPr>
                <w:ilvl w:val="0"/>
                <w:numId w:val="1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需求解决适合能利用豌豆蛋白发酵的菌种；</w:t>
            </w:r>
          </w:p>
          <w:p w:rsidR="00EE6DEA" w:rsidRPr="00E45DA9" w:rsidRDefault="00EE6DEA" w:rsidP="004947E0">
            <w:pPr>
              <w:numPr>
                <w:ilvl w:val="0"/>
                <w:numId w:val="1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需求解决豌豆蛋白发酵后产品口感不好问题；</w:t>
            </w:r>
          </w:p>
          <w:p w:rsidR="00EE6DEA" w:rsidRPr="00E45DA9" w:rsidRDefault="00EE6DEA" w:rsidP="004947E0">
            <w:pPr>
              <w:numPr>
                <w:ilvl w:val="0"/>
                <w:numId w:val="11"/>
              </w:num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需求解决产品常温储存达到9个月产品稳定性问题；</w:t>
            </w:r>
          </w:p>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5、最终产品要求口感爽滑，酸甜适中，风味良好无异味。</w:t>
            </w:r>
          </w:p>
        </w:tc>
      </w:tr>
      <w:tr w:rsidR="00EE6DEA" w:rsidRPr="00E45DA9" w:rsidTr="00633422">
        <w:trPr>
          <w:trHeight w:val="714"/>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山东统元食品有限公司</w:t>
            </w:r>
          </w:p>
        </w:tc>
      </w:tr>
      <w:tr w:rsidR="00EE6DEA" w:rsidRPr="00E45DA9" w:rsidTr="00633422">
        <w:trPr>
          <w:trHeight w:val="627"/>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p>
        </w:tc>
        <w:tc>
          <w:tcPr>
            <w:tcW w:w="7704" w:type="dxa"/>
            <w:gridSpan w:val="5"/>
            <w:shd w:val="clear" w:color="auto" w:fill="auto"/>
            <w:tcMar>
              <w:top w:w="0" w:type="dxa"/>
              <w:left w:w="108" w:type="dxa"/>
              <w:bottom w:w="0" w:type="dxa"/>
              <w:right w:w="108" w:type="dxa"/>
            </w:tcMar>
            <w:vAlign w:val="center"/>
          </w:tcPr>
          <w:p w:rsidR="00EE6DEA" w:rsidRPr="00E45DA9" w:rsidRDefault="004947E0" w:rsidP="004947E0">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EE6DEA" w:rsidRPr="00E45DA9">
              <w:rPr>
                <w:rFonts w:asciiTheme="minorEastAsia" w:hAnsiTheme="minorEastAsia" w:hint="eastAsia"/>
                <w:color w:val="000000" w:themeColor="text1"/>
                <w:sz w:val="24"/>
                <w:szCs w:val="24"/>
              </w:rPr>
              <w:t>山东统元食品有限公司成立于2011年，是以乳酸菌系列产品为主，集研发、生产、销售为一体的现代化乳酸菌产品的生产企业。是伊利、君乐宝乳酸菌饮品的定点加工单位。</w:t>
            </w:r>
          </w:p>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首创了植物型乳酸菌饮品，拥有“植益”、“太乐多”品牌，生产乳酸菌发酵饮品、乳酸菌水、乳酸菌粉、复合蛋白饮品、植物蛋白饮品五大系列近百个品种。公司配有国内先进的全流程自动化生产线，通过了ISO9001质量管理体系认证、ISO2200食品安全管理体系认证、HALAL清真食品认证，产品质量过硬，深受广大消费者和经销商信赖，被评为2015年度潜力新品、2016年明星新品、中国名优产品。</w:t>
            </w:r>
          </w:p>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公司设独立的研发中心、销售中心，山东、江西、重庆、河北四大生产基地。公司销售网络遍及全国各省，与大润发、华润苏果、永辉超市、利群超市、等大型连锁商超建立了长期合作关系</w:t>
            </w:r>
          </w:p>
          <w:p w:rsidR="00EE6DEA" w:rsidRPr="00E45DA9" w:rsidRDefault="00EE6DEA" w:rsidP="004947E0">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2018年产值7000多万元，研发投入400多万元，在职员工200人，其中硕士1 人、本科  10人，</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25</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。与山东大学、建立了长期稳定的合作关系。是省级高新技术企业。</w:t>
            </w:r>
          </w:p>
        </w:tc>
      </w:tr>
      <w:tr w:rsidR="00EE6DEA" w:rsidRPr="00E45DA9" w:rsidTr="00633422">
        <w:trPr>
          <w:trHeight w:val="627"/>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50万</w:t>
            </w:r>
          </w:p>
        </w:tc>
        <w:tc>
          <w:tcPr>
            <w:tcW w:w="1702" w:type="dxa"/>
            <w:shd w:val="clear" w:color="auto" w:fill="auto"/>
            <w:vAlign w:val="center"/>
          </w:tcPr>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EE6DEA" w:rsidRPr="00E45DA9" w:rsidTr="00633422">
        <w:trPr>
          <w:trHeight w:val="627"/>
        </w:trPr>
        <w:tc>
          <w:tcPr>
            <w:tcW w:w="1242"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佘春华</w:t>
            </w:r>
          </w:p>
        </w:tc>
        <w:tc>
          <w:tcPr>
            <w:tcW w:w="1134" w:type="dxa"/>
            <w:shd w:val="clear" w:color="auto" w:fill="auto"/>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15853428688</w:t>
            </w:r>
          </w:p>
        </w:tc>
        <w:tc>
          <w:tcPr>
            <w:tcW w:w="991" w:type="dxa"/>
            <w:shd w:val="clear" w:color="auto" w:fill="auto"/>
            <w:vAlign w:val="center"/>
          </w:tcPr>
          <w:p w:rsidR="00EE6DEA" w:rsidRPr="00E45DA9" w:rsidRDefault="00EE6DEA" w:rsidP="004947E0">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754315035@qq.com</w:t>
            </w:r>
          </w:p>
        </w:tc>
      </w:tr>
    </w:tbl>
    <w:p w:rsidR="00EE6DEA" w:rsidRPr="00E45DA9" w:rsidRDefault="00EE6DEA"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br w:type="page"/>
      </w:r>
    </w:p>
    <w:p w:rsidR="00DE38AE" w:rsidRPr="00101655" w:rsidRDefault="00DE38AE" w:rsidP="00101655">
      <w:pPr>
        <w:widowControl/>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企业技术需求征集表（生物化工产业）</w:t>
      </w:r>
      <w:r w:rsidRPr="00101655">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DE38AE" w:rsidRPr="00E45DA9" w:rsidTr="00633422">
        <w:trPr>
          <w:trHeight w:val="751"/>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功能糖相关生物酶制剂研究开发</w:t>
            </w:r>
          </w:p>
        </w:tc>
      </w:tr>
      <w:tr w:rsidR="00DE38AE" w:rsidRPr="00E45DA9" w:rsidTr="00633422">
        <w:trPr>
          <w:trHeight w:val="5040"/>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p>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公司主导产品主要有低聚果糖、低聚异麦芽糖以及新开发的低聚半乳糖、低聚木糖等产品，决定产品品质的主要酶制剂分别是果糖基转移酶、α-葡萄糖转苷酶、β-半乳糖苷酶和木聚糖酶等，这些酶制剂分别存在技术壁垒高、价格高、菌种改良空间大等特点。在这方面需要和微生物学或发酵学相关领域的专家开展合作，筛选适合的产酶菌种，开展相关酶制剂品质提升研究，从而能够改进功能糖产品品质，降低生产成本，对功能糖行业带来转型升级。</w:t>
            </w:r>
          </w:p>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同时在阿洛酮糖等稀有糖研究领域、功能糖产品提纯优化的设备研究领域和抗性糊精、聚葡萄糖、低聚果糖、低聚异麦芽糖等产品在特殊膳食食品、特殊医学食品、复合益生元产品以及终端产品方面研究开发领域的营养学或食品科学与工程领域等专家合作。</w:t>
            </w:r>
          </w:p>
          <w:p w:rsidR="00DE38AE" w:rsidRPr="00E45DA9" w:rsidRDefault="00DE38AE" w:rsidP="00101655">
            <w:pPr>
              <w:spacing w:line="440" w:lineRule="exact"/>
              <w:jc w:val="left"/>
              <w:rPr>
                <w:rFonts w:asciiTheme="minorEastAsia" w:hAnsiTheme="minorEastAsia"/>
                <w:color w:val="000000" w:themeColor="text1"/>
                <w:sz w:val="24"/>
                <w:szCs w:val="24"/>
              </w:rPr>
            </w:pPr>
          </w:p>
        </w:tc>
      </w:tr>
      <w:tr w:rsidR="00DE38AE" w:rsidRPr="00E45DA9" w:rsidTr="00633422">
        <w:trPr>
          <w:trHeight w:val="714"/>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山东百龙创园生物科技股份有限公司</w:t>
            </w:r>
          </w:p>
        </w:tc>
      </w:tr>
      <w:tr w:rsidR="00DE38AE" w:rsidRPr="00E45DA9" w:rsidTr="00633422">
        <w:trPr>
          <w:trHeight w:val="627"/>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p>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抗性糊精、低聚异麦芽糖、低聚果糖、麦芽糖醇等</w:t>
            </w:r>
            <w:r w:rsidRPr="00E45DA9">
              <w:rPr>
                <w:rFonts w:asciiTheme="minorEastAsia" w:hAnsiTheme="minorEastAsia"/>
                <w:color w:val="000000" w:themeColor="text1"/>
                <w:sz w:val="24"/>
                <w:szCs w:val="24"/>
              </w:rPr>
              <w:t>共计</w:t>
            </w:r>
            <w:r w:rsidRPr="00E45DA9">
              <w:rPr>
                <w:rFonts w:asciiTheme="minorEastAsia" w:hAnsiTheme="minorEastAsia" w:hint="eastAsia"/>
                <w:color w:val="000000" w:themeColor="text1"/>
                <w:sz w:val="24"/>
                <w:szCs w:val="24"/>
              </w:rPr>
              <w:t>20</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，广泛应用于食品、饮料、保健品等行业领域，产品畅销美国、加拿大、欧洲等国家地区</w:t>
            </w:r>
            <w:r w:rsidRPr="00E45DA9">
              <w:rPr>
                <w:rFonts w:asciiTheme="minorEastAsia" w:hAnsiTheme="minorEastAsia"/>
                <w:color w:val="000000" w:themeColor="text1"/>
                <w:sz w:val="24"/>
                <w:szCs w:val="24"/>
              </w:rPr>
              <w:t>。</w:t>
            </w:r>
          </w:p>
          <w:p w:rsidR="00DE38AE" w:rsidRPr="00E45DA9" w:rsidRDefault="00DE38AE" w:rsidP="00101655">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35550多万元，研发投入1100多万元，在职员工310人，其中博士1人、硕士8人、本科25人，先后荣获中国轻工业联合会科技进步奖、轻工业百强企业、山东省瞪羚示范企业，</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39</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，参与行业标准起草5项。与山东大学、山东省农业科学院农产品研究所建立了长期稳定的合作关系。建</w:t>
            </w:r>
            <w:r w:rsidRPr="00E45DA9">
              <w:rPr>
                <w:rFonts w:asciiTheme="minorEastAsia" w:hAnsiTheme="minorEastAsia"/>
                <w:color w:val="000000" w:themeColor="text1"/>
                <w:sz w:val="24"/>
                <w:szCs w:val="24"/>
              </w:rPr>
              <w:t>有</w:t>
            </w:r>
            <w:r w:rsidRPr="00E45DA9">
              <w:rPr>
                <w:rFonts w:asciiTheme="minorEastAsia" w:hAnsiTheme="minorEastAsia" w:hint="eastAsia"/>
                <w:color w:val="000000" w:themeColor="text1"/>
                <w:sz w:val="24"/>
                <w:szCs w:val="24"/>
              </w:rPr>
              <w:t>山东省膳食纤维组件工程技术研究中心、山东省技术中心、山东省功能糖应用工程实验室等技术创新平台</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是国家级高新技术企业。</w:t>
            </w:r>
          </w:p>
        </w:tc>
      </w:tr>
      <w:tr w:rsidR="00DE38AE" w:rsidRPr="00E45DA9" w:rsidTr="00633422">
        <w:trPr>
          <w:trHeight w:val="627"/>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100万元</w:t>
            </w:r>
          </w:p>
        </w:tc>
        <w:tc>
          <w:tcPr>
            <w:tcW w:w="1702" w:type="dxa"/>
            <w:shd w:val="clear" w:color="auto" w:fill="auto"/>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DE38AE" w:rsidRPr="00E45DA9" w:rsidTr="00633422">
        <w:trPr>
          <w:trHeight w:val="627"/>
        </w:trPr>
        <w:tc>
          <w:tcPr>
            <w:tcW w:w="1242"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邵先豹</w:t>
            </w:r>
          </w:p>
        </w:tc>
        <w:tc>
          <w:tcPr>
            <w:tcW w:w="1134" w:type="dxa"/>
            <w:shd w:val="clear" w:color="auto" w:fill="auto"/>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15863121292</w:t>
            </w:r>
          </w:p>
        </w:tc>
        <w:tc>
          <w:tcPr>
            <w:tcW w:w="991" w:type="dxa"/>
            <w:shd w:val="clear" w:color="auto" w:fill="auto"/>
            <w:vAlign w:val="center"/>
          </w:tcPr>
          <w:p w:rsidR="00DE38AE" w:rsidRPr="00E45DA9" w:rsidRDefault="00DE38AE"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DE38AE" w:rsidRPr="00E45DA9" w:rsidRDefault="00DE38AE"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hysxb2000@126.com</w:t>
            </w:r>
          </w:p>
        </w:tc>
      </w:tr>
    </w:tbl>
    <w:p w:rsidR="008F1E7C" w:rsidRPr="00E45DA9" w:rsidRDefault="008F1E7C" w:rsidP="00101655">
      <w:pPr>
        <w:spacing w:line="440" w:lineRule="exact"/>
        <w:jc w:val="left"/>
        <w:rPr>
          <w:rFonts w:asciiTheme="minorEastAsia" w:hAnsiTheme="minorEastAsia" w:cs="宋体"/>
          <w:b/>
          <w:bCs/>
          <w:kern w:val="0"/>
          <w:sz w:val="24"/>
          <w:szCs w:val="24"/>
        </w:rPr>
      </w:pPr>
    </w:p>
    <w:p w:rsidR="008F1E7C" w:rsidRPr="00101655" w:rsidRDefault="008F1E7C"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8F1E7C" w:rsidRPr="00E45DA9" w:rsidTr="00633422">
        <w:trPr>
          <w:trHeight w:val="751"/>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孵化器升级提升建设项目</w:t>
            </w:r>
          </w:p>
        </w:tc>
      </w:tr>
      <w:tr w:rsidR="008F1E7C" w:rsidRPr="00E45DA9" w:rsidTr="00633422">
        <w:trPr>
          <w:trHeight w:val="3896"/>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孵化器在技术上依托天津工业微生物研究所、中国食品发酵工业研究院、山东大学等国内多所知名高校和科研院所，旨在立足于禹城生物产业聚集优势，提升生物制造产业前瞻性技术的孵化水平，促进科技成果转化，形成“政、产、学、研、金”相结合的服务体系。广博生物孵化器硬件设施齐全，可对外承接技术孵化，进行相关小、中试试验。目前，孵化器缺少如何增加与高校合作的中试机会，如何促进区域产业优化升级，如何培育战略性新兴产业，如何提升服务体系。希望在未来能提升优化服务业水平、促进产业结构优化升级，使平台发挥出更重要的作用。</w:t>
            </w:r>
          </w:p>
        </w:tc>
      </w:tr>
      <w:tr w:rsidR="008F1E7C" w:rsidRPr="00E45DA9" w:rsidTr="00633422">
        <w:trPr>
          <w:trHeight w:val="714"/>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山东广博科技创新服务有限公司</w:t>
            </w:r>
          </w:p>
        </w:tc>
      </w:tr>
      <w:tr w:rsidR="008F1E7C" w:rsidRPr="00E45DA9" w:rsidTr="00633422">
        <w:trPr>
          <w:trHeight w:val="4192"/>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孵化器占地面积39000平方米，总投资2亿元，建筑面积30000平方米，建有研发区、小试区、中试区、综合服务区四大区域；是集产品研发、中试、检测、技术及产品展示、金融服务、法律咨询、知识产权、财务审计、税务代理和风险投资服务等于一体的专业型孵化器。</w:t>
            </w:r>
          </w:p>
          <w:p w:rsidR="008F1E7C" w:rsidRDefault="008F1E7C"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Pr="00E45DA9" w:rsidRDefault="00101655" w:rsidP="00101655">
            <w:pPr>
              <w:spacing w:line="440" w:lineRule="exact"/>
              <w:jc w:val="left"/>
              <w:rPr>
                <w:rFonts w:asciiTheme="minorEastAsia" w:hAnsiTheme="minorEastAsia"/>
                <w:color w:val="000000" w:themeColor="text1"/>
                <w:sz w:val="24"/>
                <w:szCs w:val="24"/>
              </w:rPr>
            </w:pPr>
          </w:p>
        </w:tc>
      </w:tr>
      <w:tr w:rsidR="008F1E7C" w:rsidRPr="00E45DA9" w:rsidTr="00633422">
        <w:trPr>
          <w:trHeight w:val="627"/>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15万</w:t>
            </w:r>
          </w:p>
        </w:tc>
        <w:tc>
          <w:tcPr>
            <w:tcW w:w="1702" w:type="dxa"/>
            <w:shd w:val="clear" w:color="auto" w:fill="auto"/>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8F1E7C" w:rsidRPr="00E45DA9" w:rsidRDefault="008F1E7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8F1E7C" w:rsidRPr="00E45DA9" w:rsidTr="00633422">
        <w:trPr>
          <w:trHeight w:val="627"/>
        </w:trPr>
        <w:tc>
          <w:tcPr>
            <w:tcW w:w="1242"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窦光朋</w:t>
            </w:r>
          </w:p>
        </w:tc>
        <w:tc>
          <w:tcPr>
            <w:tcW w:w="1134" w:type="dxa"/>
            <w:shd w:val="clear" w:color="auto" w:fill="auto"/>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13697693166</w:t>
            </w:r>
          </w:p>
        </w:tc>
        <w:tc>
          <w:tcPr>
            <w:tcW w:w="991" w:type="dxa"/>
            <w:shd w:val="clear" w:color="auto" w:fill="auto"/>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8F1E7C" w:rsidRPr="00E45DA9" w:rsidRDefault="008F1E7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doupeng2000@163.com</w:t>
            </w:r>
          </w:p>
        </w:tc>
      </w:tr>
    </w:tbl>
    <w:p w:rsidR="00581FC3" w:rsidRPr="00E45DA9" w:rsidRDefault="00581FC3" w:rsidP="00101655">
      <w:pPr>
        <w:spacing w:line="440" w:lineRule="exact"/>
        <w:jc w:val="left"/>
        <w:rPr>
          <w:rFonts w:asciiTheme="minorEastAsia" w:hAnsiTheme="minorEastAsia"/>
          <w:color w:val="000000" w:themeColor="text1"/>
          <w:sz w:val="24"/>
          <w:szCs w:val="24"/>
        </w:rPr>
      </w:pPr>
    </w:p>
    <w:p w:rsidR="00581FC3" w:rsidRPr="00101655" w:rsidRDefault="00581FC3"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581FC3" w:rsidRPr="00E45DA9" w:rsidTr="00633422">
        <w:trPr>
          <w:trHeight w:val="751"/>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功能糖检测标准研究和标准品的制定开发</w:t>
            </w:r>
          </w:p>
        </w:tc>
      </w:tr>
      <w:tr w:rsidR="00581FC3" w:rsidRPr="00E45DA9" w:rsidTr="00633422">
        <w:trPr>
          <w:trHeight w:val="3395"/>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主要承接环境检测、农产品检测、重金属检测、功能糖产品检测等。依托孵化器提供的资金支持，现可承接各种项目检测。目前公司在功能糖产品检测标准研究以及功能糖产品标准品确定和研究方面缺少技术和合作开发。对于客户某些特定产品的检测，专业性不强，缺少标准说服力。希望能得到营养学或食品科学与工程领域等专家合作。</w:t>
            </w:r>
          </w:p>
        </w:tc>
      </w:tr>
      <w:tr w:rsidR="00581FC3" w:rsidRPr="00E45DA9" w:rsidTr="00633422">
        <w:trPr>
          <w:trHeight w:val="714"/>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禹城市泰斯特检测评价有限公司</w:t>
            </w:r>
          </w:p>
        </w:tc>
      </w:tr>
      <w:tr w:rsidR="00581FC3" w:rsidRPr="00E45DA9" w:rsidTr="00633422">
        <w:trPr>
          <w:trHeight w:val="3809"/>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581FC3" w:rsidRDefault="00581FC3"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成立于2015年2月，注册资本100万元，公司通过入驻禹城生物孵化器，利用孵化器配备的3楼检测中心，公司经营范围为食品、水质、室内环境、农产品检测。公司入驻孵化器，由孵化器提供资金支持，现已设有理化检测室、重金属检测室、气相和液相色谱室、高温室、常规菌和治病菌微生物检测室，引进高效液相色谱仪、原子荧光光度计、紫外可见分光光度计、索氏提取仪、凯氏定氮仪、生物安全柜、生物显微镜等设备。</w:t>
            </w: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Pr="00E45DA9" w:rsidRDefault="00101655" w:rsidP="00E45DA9">
            <w:pPr>
              <w:spacing w:line="440" w:lineRule="exact"/>
              <w:ind w:firstLineChars="200" w:firstLine="480"/>
              <w:jc w:val="left"/>
              <w:rPr>
                <w:rFonts w:asciiTheme="minorEastAsia" w:hAnsiTheme="minorEastAsia"/>
                <w:color w:val="000000" w:themeColor="text1"/>
                <w:sz w:val="24"/>
                <w:szCs w:val="24"/>
              </w:rPr>
            </w:pPr>
          </w:p>
        </w:tc>
      </w:tr>
      <w:tr w:rsidR="00581FC3" w:rsidRPr="00E45DA9" w:rsidTr="00633422">
        <w:trPr>
          <w:trHeight w:val="627"/>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15万</w:t>
            </w:r>
          </w:p>
        </w:tc>
        <w:tc>
          <w:tcPr>
            <w:tcW w:w="1702" w:type="dxa"/>
            <w:shd w:val="clear" w:color="auto" w:fill="auto"/>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w:t>
            </w:r>
          </w:p>
        </w:tc>
      </w:tr>
      <w:tr w:rsidR="00581FC3" w:rsidRPr="00E45DA9" w:rsidTr="00633422">
        <w:trPr>
          <w:trHeight w:val="627"/>
        </w:trPr>
        <w:tc>
          <w:tcPr>
            <w:tcW w:w="1242"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杨腾腾</w:t>
            </w:r>
          </w:p>
        </w:tc>
        <w:tc>
          <w:tcPr>
            <w:tcW w:w="1134" w:type="dxa"/>
            <w:shd w:val="clear" w:color="auto" w:fill="auto"/>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15864154011</w:t>
            </w:r>
          </w:p>
        </w:tc>
        <w:tc>
          <w:tcPr>
            <w:tcW w:w="991" w:type="dxa"/>
            <w:shd w:val="clear" w:color="auto" w:fill="auto"/>
            <w:vAlign w:val="center"/>
          </w:tcPr>
          <w:p w:rsidR="00581FC3" w:rsidRPr="00E45DA9" w:rsidRDefault="00581FC3"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581FC3" w:rsidRPr="00E45DA9" w:rsidRDefault="00581FC3"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yangtt190@163.com</w:t>
            </w:r>
          </w:p>
        </w:tc>
      </w:tr>
    </w:tbl>
    <w:p w:rsidR="00CE1088" w:rsidRPr="00E45DA9" w:rsidRDefault="00CE1088" w:rsidP="00E45DA9">
      <w:pPr>
        <w:spacing w:line="440" w:lineRule="exact"/>
        <w:ind w:firstLineChars="200" w:firstLine="482"/>
        <w:jc w:val="left"/>
        <w:rPr>
          <w:rFonts w:asciiTheme="minorEastAsia" w:hAnsiTheme="minorEastAsia" w:cs="宋体"/>
          <w:b/>
          <w:bCs/>
          <w:kern w:val="0"/>
          <w:sz w:val="24"/>
          <w:szCs w:val="24"/>
        </w:rPr>
      </w:pPr>
    </w:p>
    <w:p w:rsidR="00CE1088" w:rsidRPr="00101655" w:rsidRDefault="00CE1088"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CE1088" w:rsidRPr="00E45DA9" w:rsidTr="00633422">
        <w:trPr>
          <w:trHeight w:val="751"/>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CE1088" w:rsidRPr="00E45DA9" w:rsidRDefault="00CE108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低聚糖标准样品制备及离子色谱检测技术研究 </w:t>
            </w:r>
          </w:p>
        </w:tc>
      </w:tr>
      <w:tr w:rsidR="00CE1088" w:rsidRPr="00E45DA9" w:rsidTr="00633422">
        <w:trPr>
          <w:trHeight w:val="5040"/>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CE1088" w:rsidRPr="00E45DA9" w:rsidRDefault="00101655" w:rsidP="00101655">
            <w:pPr>
              <w:spacing w:line="32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CE1088" w:rsidRPr="00E45DA9">
              <w:rPr>
                <w:rFonts w:asciiTheme="minorEastAsia" w:hAnsiTheme="minorEastAsia" w:hint="eastAsia"/>
                <w:color w:val="000000" w:themeColor="text1"/>
                <w:sz w:val="24"/>
                <w:szCs w:val="24"/>
              </w:rPr>
              <w:t xml:space="preserve"> 标准是质量的基础支撑，更是推进产业转型升级的重要因素，功能糖行业在产品的出口创汇方面存在产品的组分确认与国际市场产品的检测方法不统一的现象，如低聚果糖：产品的组分确认，产品生产过程中按照现有的国家标准检测，产品中功效成分计算不全，有部分功效成分国际及行业中没有相关的检测方法和依据，导致产品生产收率偏低，成本偏高，影响了产品的市场竞争力，同时存在由于部分组分不能确认，导致客户的使用受限，影响产品的出口和下游市场的使用，严重影响了产品的发展。另外如低聚异麦芽糖：产品的组分确认，产品生产过程中按照现有的国家标准检测，而国际市场开始采用离子色谱法检测，导致产品中功效成分检测结果有差异，急需开展与国际趋势相同的检测方法的建立。因此，希望完成如下目标:</w:t>
            </w:r>
          </w:p>
          <w:p w:rsidR="00CE1088" w:rsidRPr="00E45DA9" w:rsidRDefault="00CE1088" w:rsidP="00101655">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1、研究不同分离纯化技术对不同结构类型功能糖的分离效果，建立精准高效的分离纯化技术体系。研制出符合国家标准的GB/T 15000《标准样品工作导则》要求的国家标准样品，为文字标准的建立提供实物标准支撑。</w:t>
            </w:r>
          </w:p>
          <w:p w:rsidR="00CE1088" w:rsidRPr="00E45DA9" w:rsidRDefault="00CE1088" w:rsidP="00101655">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2、研究建立离子色谱检测低聚糖的检测方法技术，建立与国际接轨的分析检测方法，提升我国的低聚糖检测技术水平，并制定相关的企业标准或行业标准，推动产品的出口。   </w:t>
            </w:r>
          </w:p>
        </w:tc>
      </w:tr>
      <w:tr w:rsidR="00CE1088" w:rsidRPr="00E45DA9" w:rsidTr="00633422">
        <w:trPr>
          <w:trHeight w:val="524"/>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CE1088" w:rsidRPr="00E45DA9" w:rsidRDefault="00CE1088" w:rsidP="00101655">
            <w:pPr>
              <w:spacing w:line="32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禹城保立康生物饲料有限公司</w:t>
            </w:r>
          </w:p>
        </w:tc>
      </w:tr>
      <w:tr w:rsidR="00CE1088" w:rsidRPr="00E45DA9" w:rsidTr="00633422">
        <w:trPr>
          <w:trHeight w:val="627"/>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CE1088" w:rsidRDefault="00CE1088" w:rsidP="00101655">
            <w:pPr>
              <w:spacing w:line="32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保立康生物饲料有限公司由保龄宝生物股份有限公司全额投资，拥有2家生产基地。公司主导产品有蛋白饲料、叶黄素蛋白、能量饲料、生物预混料、合生素等农业高科技产品，重点解决动物肠道、营养健康、免疫调节、品质改良、防病治病等方面的问题，从科技创新与食品安全等方面全面推动中国养殖业健康发展。公司现有在职员工120人，科技活动人员46人，专职研发人员41人，80%以上拥有大专及以上学历。2018年，公司营业收入2.9亿元。保立康生物饲料有限公司依托保龄宝公司雄厚的科技、品牌、资本力量，形成了以院士、首席专家为指导，博士、硕士为核心的科研人才队伍，成功利用国家级企业技术中心、院士工作站、博士后科研工作站，充分发挥酶工程孵化器、发酵工程孵化器、动物抗体应用实验平台的作用，形成了集研发、小试、中试、孵化、扩出、工业化、产业化为一体的创新体系。公司已获得ISO9001质量管理体系认证、食品安全管理体系认证证书。</w:t>
            </w:r>
          </w:p>
          <w:p w:rsidR="00101655" w:rsidRDefault="00101655" w:rsidP="00101655">
            <w:pPr>
              <w:spacing w:line="320" w:lineRule="exact"/>
              <w:ind w:firstLineChars="200" w:firstLine="480"/>
              <w:jc w:val="left"/>
              <w:rPr>
                <w:rFonts w:asciiTheme="minorEastAsia" w:hAnsiTheme="minorEastAsia" w:hint="eastAsia"/>
                <w:color w:val="000000" w:themeColor="text1"/>
                <w:sz w:val="24"/>
                <w:szCs w:val="24"/>
              </w:rPr>
            </w:pPr>
          </w:p>
          <w:p w:rsidR="00101655" w:rsidRPr="00E45DA9" w:rsidRDefault="00101655" w:rsidP="00101655">
            <w:pPr>
              <w:spacing w:line="320" w:lineRule="exact"/>
              <w:ind w:firstLineChars="200" w:firstLine="480"/>
              <w:jc w:val="left"/>
              <w:rPr>
                <w:rFonts w:asciiTheme="minorEastAsia" w:hAnsiTheme="minorEastAsia"/>
                <w:color w:val="000000" w:themeColor="text1"/>
                <w:sz w:val="24"/>
                <w:szCs w:val="24"/>
              </w:rPr>
            </w:pPr>
          </w:p>
        </w:tc>
      </w:tr>
      <w:tr w:rsidR="00CE1088" w:rsidRPr="00E45DA9" w:rsidTr="00633422">
        <w:trPr>
          <w:trHeight w:val="627"/>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CE1088" w:rsidRPr="00E45DA9" w:rsidRDefault="00CE108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CE1088" w:rsidRPr="00E45DA9" w:rsidRDefault="00CE108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技术转让/合作开发/技术服务</w:t>
            </w:r>
          </w:p>
        </w:tc>
      </w:tr>
      <w:tr w:rsidR="00CE1088" w:rsidRPr="00E45DA9" w:rsidTr="00633422">
        <w:trPr>
          <w:trHeight w:val="627"/>
        </w:trPr>
        <w:tc>
          <w:tcPr>
            <w:tcW w:w="1242"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张倩</w:t>
            </w:r>
          </w:p>
        </w:tc>
        <w:tc>
          <w:tcPr>
            <w:tcW w:w="1134" w:type="dxa"/>
            <w:shd w:val="clear" w:color="auto" w:fill="auto"/>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15910073371</w:t>
            </w:r>
          </w:p>
        </w:tc>
        <w:tc>
          <w:tcPr>
            <w:tcW w:w="991" w:type="dxa"/>
            <w:shd w:val="clear" w:color="auto" w:fill="auto"/>
            <w:vAlign w:val="center"/>
          </w:tcPr>
          <w:p w:rsidR="00CE1088" w:rsidRPr="00E45DA9" w:rsidRDefault="00CE108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CE1088" w:rsidRPr="00E45DA9" w:rsidRDefault="00CE108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blbjishu@163.com</w:t>
            </w:r>
          </w:p>
        </w:tc>
      </w:tr>
    </w:tbl>
    <w:p w:rsidR="00AD5BEC" w:rsidRPr="00101655" w:rsidRDefault="00AD5BEC" w:rsidP="00101655">
      <w:pPr>
        <w:spacing w:line="440" w:lineRule="exact"/>
        <w:jc w:val="center"/>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AD5BEC" w:rsidRPr="00E45DA9" w:rsidTr="00633422">
        <w:trPr>
          <w:trHeight w:val="751"/>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功能糖功效成分评价技术研究 </w:t>
            </w:r>
          </w:p>
        </w:tc>
      </w:tr>
      <w:tr w:rsidR="00AD5BEC" w:rsidRPr="00E45DA9" w:rsidTr="00633422">
        <w:trPr>
          <w:trHeight w:val="4684"/>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功能糖行业存在功能评价不完善，由于活性功能的作用机理阐述不清楚，缺乏深入的研究，造成产品难以提升国际市场的认可度，导致产品的出口创汇增长缓慢。例如，由于缺乏低聚异麦芽糖作为膳食纤维的功能评价，使国内低聚异麦芽糖出口美国受阻。目前，</w:t>
            </w:r>
            <w:r w:rsidRPr="00E45DA9">
              <w:rPr>
                <w:rFonts w:asciiTheme="minorEastAsia" w:hAnsiTheme="minorEastAsia"/>
                <w:color w:val="000000" w:themeColor="text1"/>
                <w:sz w:val="24"/>
                <w:szCs w:val="24"/>
              </w:rPr>
              <w:t>日本研究机构对功能糖作为的功能评价研究较多，日本产品进入中国市场速度快。</w:t>
            </w:r>
          </w:p>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因此，希望完成如下目标:</w:t>
            </w:r>
          </w:p>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1、对2-3种国内市场占有率高的功能糖产品进行不同产品组分的制备研究，为功能评价奠定物质基础；                                2、研究2-3种国内市场大的功能糖产品进行功能评价，阐述作用机理； 对分离得到的不同功能糖组分的降糖、改善肠道微生物等活性进行测定，阐明我国生产的功能低聚糖产品的优势；          </w:t>
            </w:r>
          </w:p>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3、深入研究活性组分产生功效的原因，阐明其作用机制，为产品升级奠定理论基础。         </w:t>
            </w:r>
          </w:p>
        </w:tc>
      </w:tr>
      <w:tr w:rsidR="00AD5BEC" w:rsidRPr="00E45DA9" w:rsidTr="00633422">
        <w:trPr>
          <w:trHeight w:val="414"/>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山东保龄宝倍健食品有限公司</w:t>
            </w:r>
          </w:p>
        </w:tc>
      </w:tr>
      <w:tr w:rsidR="00AD5BEC" w:rsidRPr="00E45DA9" w:rsidTr="00633422">
        <w:trPr>
          <w:trHeight w:val="627"/>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AD5BEC" w:rsidRDefault="00AD5BEC" w:rsidP="00E45DA9">
            <w:pPr>
              <w:spacing w:line="44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山东保龄宝倍健食品有限公司是中国功能糖上市公司保龄宝生物股份有限公司（股票代码：002286）旗下全资子公司。公司主营保健食品、功能食品、健康快消品、健康餐侣糖以及特医食品和宠物食品的终端销售</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公司现有在职员工45人，专职研发人员15人，依托保龄宝公司雄厚的科技、品牌、资本力量，形成了以专家为指导，硕士为核心的科研人才队伍，成功利用国家级企业技术中心、国家糖工程技术研究中心，将双奇润生、益生滋润、低聚果糖焕新升级，推出9款保健品。并与中国再生医学、人人优品、怡亚通、IDYoga形成战略合作关系。</w:t>
            </w: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Default="00101655" w:rsidP="00E45DA9">
            <w:pPr>
              <w:spacing w:line="440" w:lineRule="exact"/>
              <w:ind w:firstLineChars="200" w:firstLine="480"/>
              <w:jc w:val="left"/>
              <w:rPr>
                <w:rFonts w:asciiTheme="minorEastAsia" w:hAnsiTheme="minorEastAsia" w:hint="eastAsia"/>
                <w:color w:val="000000" w:themeColor="text1"/>
                <w:sz w:val="24"/>
                <w:szCs w:val="24"/>
              </w:rPr>
            </w:pPr>
          </w:p>
          <w:p w:rsidR="00101655" w:rsidRPr="00E45DA9" w:rsidRDefault="00101655" w:rsidP="00E45DA9">
            <w:pPr>
              <w:spacing w:line="440" w:lineRule="exact"/>
              <w:ind w:firstLineChars="200" w:firstLine="480"/>
              <w:jc w:val="left"/>
              <w:rPr>
                <w:rFonts w:asciiTheme="minorEastAsia" w:hAnsiTheme="minorEastAsia"/>
                <w:color w:val="000000" w:themeColor="text1"/>
                <w:sz w:val="24"/>
                <w:szCs w:val="24"/>
              </w:rPr>
            </w:pPr>
          </w:p>
        </w:tc>
      </w:tr>
      <w:tr w:rsidR="00AD5BEC" w:rsidRPr="00E45DA9" w:rsidTr="00633422">
        <w:trPr>
          <w:trHeight w:val="627"/>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技术转让/合作开发/技术服务</w:t>
            </w:r>
          </w:p>
        </w:tc>
      </w:tr>
      <w:tr w:rsidR="00AD5BEC" w:rsidRPr="00E45DA9" w:rsidTr="00633422">
        <w:trPr>
          <w:trHeight w:val="627"/>
        </w:trPr>
        <w:tc>
          <w:tcPr>
            <w:tcW w:w="1242"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张倩</w:t>
            </w:r>
          </w:p>
        </w:tc>
        <w:tc>
          <w:tcPr>
            <w:tcW w:w="1134" w:type="dxa"/>
            <w:shd w:val="clear" w:color="auto" w:fill="auto"/>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15910073371</w:t>
            </w:r>
          </w:p>
        </w:tc>
        <w:tc>
          <w:tcPr>
            <w:tcW w:w="991" w:type="dxa"/>
            <w:shd w:val="clear" w:color="auto" w:fill="auto"/>
            <w:vAlign w:val="center"/>
          </w:tcPr>
          <w:p w:rsidR="00AD5BEC" w:rsidRPr="00E45DA9" w:rsidRDefault="00AD5BE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AD5BEC" w:rsidRPr="00E45DA9" w:rsidRDefault="00AD5BE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blbjishu@163.com</w:t>
            </w:r>
          </w:p>
        </w:tc>
      </w:tr>
    </w:tbl>
    <w:p w:rsidR="009467C6" w:rsidRPr="00E45DA9" w:rsidRDefault="009467C6" w:rsidP="00101655">
      <w:pPr>
        <w:spacing w:line="440" w:lineRule="exact"/>
        <w:jc w:val="left"/>
        <w:rPr>
          <w:rFonts w:asciiTheme="minorEastAsia" w:hAnsiTheme="minorEastAsia" w:cs="宋体"/>
          <w:b/>
          <w:bCs/>
          <w:kern w:val="0"/>
          <w:sz w:val="24"/>
          <w:szCs w:val="24"/>
        </w:rPr>
      </w:pPr>
    </w:p>
    <w:p w:rsidR="009467C6" w:rsidRPr="00101655" w:rsidRDefault="009467C6" w:rsidP="00101655">
      <w:pPr>
        <w:spacing w:line="440" w:lineRule="exact"/>
        <w:jc w:val="center"/>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企业技术需求征集表（生物化工产业）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467C6" w:rsidRPr="00E45DA9" w:rsidTr="00633422">
        <w:trPr>
          <w:trHeight w:val="751"/>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467C6" w:rsidRPr="00E45DA9" w:rsidRDefault="009467C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人乳寡糖生物法制备 </w:t>
            </w:r>
          </w:p>
        </w:tc>
      </w:tr>
      <w:tr w:rsidR="009467C6" w:rsidRPr="00E45DA9" w:rsidTr="00633422">
        <w:trPr>
          <w:trHeight w:val="5040"/>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9467C6" w:rsidRPr="00E45DA9" w:rsidRDefault="00101655" w:rsidP="00101655">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9467C6" w:rsidRPr="00E45DA9">
              <w:rPr>
                <w:rFonts w:asciiTheme="minorEastAsia" w:hAnsiTheme="minorEastAsia" w:hint="eastAsia"/>
                <w:color w:val="000000" w:themeColor="text1"/>
                <w:sz w:val="24"/>
                <w:szCs w:val="24"/>
              </w:rPr>
              <w:t>人乳寡糖（HMOs）是一种低度聚合糖，也是母乳中关键的免疫调节因子之一。HMOs配方的出现，突破了传统的母乳低聚糖替代品GOS FOS（低聚半乳糖 低聚果糖）益生元组合，而将母乳中高含量且仅在母乳中存在的HMOs加入配方粉中，实现了更深入的母乳模拟以及更好的免疫增强等功效。据FMI报告预计，全球HMOs市场2017-2027年间将以14.6%年复合增长率增长，规模将超过7600万美元。</w:t>
            </w:r>
          </w:p>
          <w:p w:rsidR="009467C6" w:rsidRPr="00E45DA9" w:rsidRDefault="009467C6"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目前，国内对人乳寡糖的研究仍处于起始阶段，生产技术尚未成熟。国际上，化学法合成人乳寡糖的路线复杂且糖苷供体昂贵，酶法合成需要利用多酶反应体系从单糖开始催化，合成对应的糖核苷酸继而完成HMOs的合成，反应过程需要多种酶的纯化，不利于工业化生产。利用基因工程菌代谢发酵是目前最有潜力实现大规模、低成本生产HMOs的方法。至目前为止生物法制备人乳寡糖（HMOs）的菌株以大肠杆菌基因工程菌为主，使用质粒作为表达载体，发酵培养过程需添加抗生素，在食品安全生产中存在着风险，因此急需寻求一种可避免这种风险的方法，最终实现人乳寡糖的安全产业化生产，产品纯度≥95%。</w:t>
            </w:r>
          </w:p>
        </w:tc>
      </w:tr>
      <w:tr w:rsidR="009467C6" w:rsidRPr="00E45DA9" w:rsidTr="00633422">
        <w:trPr>
          <w:trHeight w:val="714"/>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467C6" w:rsidRPr="00E45DA9" w:rsidRDefault="009467C6"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保龄宝生物股份有限公司</w:t>
            </w:r>
          </w:p>
        </w:tc>
      </w:tr>
      <w:tr w:rsidR="009467C6" w:rsidRPr="00E45DA9" w:rsidTr="00633422">
        <w:trPr>
          <w:trHeight w:val="627"/>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467C6" w:rsidRDefault="009467C6" w:rsidP="00101655">
            <w:pPr>
              <w:spacing w:line="360" w:lineRule="exact"/>
              <w:ind w:firstLineChars="200" w:firstLine="480"/>
              <w:jc w:val="left"/>
              <w:rPr>
                <w:rFonts w:asciiTheme="minorEastAsia" w:hAnsiTheme="minorEastAsia" w:hint="eastAsia"/>
                <w:color w:val="000000" w:themeColor="text1"/>
                <w:sz w:val="24"/>
                <w:szCs w:val="24"/>
              </w:rPr>
            </w:pPr>
            <w:r w:rsidRPr="00E45DA9">
              <w:rPr>
                <w:rFonts w:asciiTheme="minorEastAsia" w:hAnsiTheme="minorEastAsia" w:hint="eastAsia"/>
                <w:color w:val="000000" w:themeColor="text1"/>
                <w:sz w:val="24"/>
                <w:szCs w:val="24"/>
              </w:rPr>
              <w:t>公司</w:t>
            </w:r>
            <w:r w:rsidRPr="00E45DA9">
              <w:rPr>
                <w:rFonts w:asciiTheme="minorEastAsia" w:hAnsiTheme="minorEastAsia"/>
                <w:color w:val="000000" w:themeColor="text1"/>
                <w:sz w:val="24"/>
                <w:szCs w:val="24"/>
              </w:rPr>
              <w:t>主导产品</w:t>
            </w:r>
            <w:r w:rsidRPr="00E45DA9">
              <w:rPr>
                <w:rFonts w:asciiTheme="minorEastAsia" w:hAnsiTheme="minorEastAsia" w:hint="eastAsia"/>
                <w:color w:val="000000" w:themeColor="text1"/>
                <w:sz w:val="24"/>
                <w:szCs w:val="24"/>
              </w:rPr>
              <w:t>包括</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低聚糖、高果糖、糖醇、膳食纤维等50余</w:t>
            </w:r>
            <w:r w:rsidRPr="00E45DA9">
              <w:rPr>
                <w:rFonts w:asciiTheme="minorEastAsia" w:hAnsiTheme="minorEastAsia"/>
                <w:color w:val="000000" w:themeColor="text1"/>
                <w:sz w:val="24"/>
                <w:szCs w:val="24"/>
              </w:rPr>
              <w:t>个品种</w:t>
            </w:r>
            <w:r w:rsidRPr="00E45DA9">
              <w:rPr>
                <w:rFonts w:asciiTheme="minorEastAsia" w:hAnsiTheme="minorEastAsia" w:hint="eastAsia"/>
                <w:color w:val="000000" w:themeColor="text1"/>
                <w:sz w:val="24"/>
                <w:szCs w:val="24"/>
              </w:rPr>
              <w:t>，综合产能50余万吨，广泛应用于食品、饮料、乳品、保健品、医药等行业领域，产品畅销美国、欧盟等国家地区</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2018年产值17.3亿元，研发投入5852万元，在职员工1052人，其中硕士57人、本科195人，先后荣获山东省科技进步一等奖、山东省技术发明一等奖等省部级以上奖励10余项，</w:t>
            </w:r>
            <w:r w:rsidRPr="00E45DA9">
              <w:rPr>
                <w:rFonts w:asciiTheme="minorEastAsia" w:hAnsiTheme="minorEastAsia"/>
                <w:color w:val="000000" w:themeColor="text1"/>
                <w:sz w:val="24"/>
                <w:szCs w:val="24"/>
              </w:rPr>
              <w:t>拥有</w:t>
            </w:r>
            <w:r w:rsidRPr="00E45DA9">
              <w:rPr>
                <w:rFonts w:asciiTheme="minorEastAsia" w:hAnsiTheme="minorEastAsia" w:hint="eastAsia"/>
                <w:color w:val="000000" w:themeColor="text1"/>
                <w:sz w:val="24"/>
                <w:szCs w:val="24"/>
              </w:rPr>
              <w:t>52</w:t>
            </w:r>
            <w:r w:rsidRPr="00E45DA9">
              <w:rPr>
                <w:rFonts w:asciiTheme="minorEastAsia" w:hAnsiTheme="minorEastAsia"/>
                <w:color w:val="000000" w:themeColor="text1"/>
                <w:sz w:val="24"/>
                <w:szCs w:val="24"/>
              </w:rPr>
              <w:t>项</w:t>
            </w:r>
            <w:r w:rsidRPr="00E45DA9">
              <w:rPr>
                <w:rFonts w:asciiTheme="minorEastAsia" w:hAnsiTheme="minorEastAsia" w:hint="eastAsia"/>
                <w:color w:val="000000" w:themeColor="text1"/>
                <w:sz w:val="24"/>
                <w:szCs w:val="24"/>
              </w:rPr>
              <w:t>具有自主知识产权的</w:t>
            </w:r>
            <w:r w:rsidRPr="00E45DA9">
              <w:rPr>
                <w:rFonts w:asciiTheme="minorEastAsia" w:hAnsiTheme="minorEastAsia"/>
                <w:color w:val="000000" w:themeColor="text1"/>
                <w:sz w:val="24"/>
                <w:szCs w:val="24"/>
              </w:rPr>
              <w:t>专利技术</w:t>
            </w:r>
            <w:r w:rsidRPr="00E45DA9">
              <w:rPr>
                <w:rFonts w:asciiTheme="minorEastAsia" w:hAnsiTheme="minorEastAsia" w:hint="eastAsia"/>
                <w:color w:val="000000" w:themeColor="text1"/>
                <w:sz w:val="24"/>
                <w:szCs w:val="24"/>
              </w:rPr>
              <w:t>，参与行业/国家标准起草20余项。与江南大学、中国食品发酵研究院等20余个科研所建立了长期稳定的合作关系。建有国家认定企业技术中心、国家糖工程技术研究中心分中心、国家农产品加工技术研发专业分中心、国家地方联合工程实验室等科研平台，设立院士工作站、博士后科研工作站，形成以国家认可实验室、小试、中试、孵化、扩出、工业化、产业化为一体的创新体系</w:t>
            </w:r>
            <w:r w:rsidRPr="00E45DA9">
              <w:rPr>
                <w:rFonts w:asciiTheme="minorEastAsia" w:hAnsiTheme="minorEastAsia"/>
                <w:color w:val="000000" w:themeColor="text1"/>
                <w:sz w:val="24"/>
                <w:szCs w:val="24"/>
              </w:rPr>
              <w:t>。</w:t>
            </w:r>
            <w:r w:rsidRPr="00E45DA9">
              <w:rPr>
                <w:rFonts w:asciiTheme="minorEastAsia" w:hAnsiTheme="minorEastAsia" w:hint="eastAsia"/>
                <w:color w:val="000000" w:themeColor="text1"/>
                <w:sz w:val="24"/>
                <w:szCs w:val="24"/>
              </w:rPr>
              <w:t>是国家级高新技术企业。</w:t>
            </w:r>
          </w:p>
          <w:p w:rsidR="00101655" w:rsidRPr="00E45DA9" w:rsidRDefault="00101655" w:rsidP="00101655">
            <w:pPr>
              <w:spacing w:line="360" w:lineRule="exact"/>
              <w:jc w:val="left"/>
              <w:rPr>
                <w:rFonts w:asciiTheme="minorEastAsia" w:hAnsiTheme="minorEastAsia"/>
                <w:color w:val="000000" w:themeColor="text1"/>
                <w:sz w:val="24"/>
                <w:szCs w:val="24"/>
              </w:rPr>
            </w:pPr>
          </w:p>
        </w:tc>
      </w:tr>
      <w:tr w:rsidR="009467C6" w:rsidRPr="00E45DA9" w:rsidTr="00633422">
        <w:trPr>
          <w:trHeight w:val="627"/>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不含设备购置费</w:t>
            </w:r>
          </w:p>
        </w:tc>
        <w:tc>
          <w:tcPr>
            <w:tcW w:w="1702" w:type="dxa"/>
            <w:shd w:val="clear" w:color="auto" w:fill="auto"/>
            <w:vAlign w:val="center"/>
          </w:tcPr>
          <w:p w:rsidR="009467C6" w:rsidRPr="00E45DA9" w:rsidRDefault="009467C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467C6" w:rsidRPr="00E45DA9" w:rsidRDefault="009467C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技术转让/合作开发/技术服务</w:t>
            </w:r>
          </w:p>
        </w:tc>
      </w:tr>
      <w:tr w:rsidR="009467C6" w:rsidRPr="00E45DA9" w:rsidTr="00633422">
        <w:trPr>
          <w:trHeight w:val="627"/>
        </w:trPr>
        <w:tc>
          <w:tcPr>
            <w:tcW w:w="1242"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张倩</w:t>
            </w:r>
          </w:p>
        </w:tc>
        <w:tc>
          <w:tcPr>
            <w:tcW w:w="1134" w:type="dxa"/>
            <w:shd w:val="clear" w:color="auto" w:fill="auto"/>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15910073371</w:t>
            </w:r>
          </w:p>
        </w:tc>
        <w:tc>
          <w:tcPr>
            <w:tcW w:w="991" w:type="dxa"/>
            <w:shd w:val="clear" w:color="auto" w:fill="auto"/>
            <w:vAlign w:val="center"/>
          </w:tcPr>
          <w:p w:rsidR="009467C6" w:rsidRPr="00E45DA9" w:rsidRDefault="009467C6"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467C6" w:rsidRPr="00E45DA9" w:rsidRDefault="009467C6"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blbjishu@163.com</w:t>
            </w:r>
          </w:p>
        </w:tc>
      </w:tr>
    </w:tbl>
    <w:p w:rsidR="00142C58" w:rsidRPr="00E45DA9" w:rsidRDefault="00142C58" w:rsidP="00101655">
      <w:pPr>
        <w:spacing w:line="440" w:lineRule="exact"/>
        <w:jc w:val="left"/>
        <w:rPr>
          <w:rFonts w:asciiTheme="minorEastAsia" w:hAnsiTheme="minorEastAsia" w:cs="宋体"/>
          <w:b/>
          <w:bCs/>
          <w:kern w:val="0"/>
          <w:sz w:val="24"/>
          <w:szCs w:val="24"/>
        </w:rPr>
      </w:pPr>
    </w:p>
    <w:p w:rsidR="00142C58" w:rsidRPr="00101655" w:rsidRDefault="00142C58"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企业技术需求征集表（生物技术产业）</w:t>
      </w:r>
      <w:r w:rsidRPr="00101655">
        <w:rPr>
          <w:rFonts w:ascii="仿宋_GB2312" w:eastAsia="仿宋_GB2312" w:hAnsiTheme="minorEastAsia" w:cs="宋体" w:hint="eastAsia"/>
          <w:b/>
          <w:bCs/>
          <w:kern w:val="0"/>
          <w:sz w:val="44"/>
          <w:szCs w:val="44"/>
        </w:rPr>
        <w:t> </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142C58" w:rsidRPr="00E45DA9" w:rsidTr="00633422">
        <w:trPr>
          <w:trHeight w:val="751"/>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植物提取 </w:t>
            </w:r>
          </w:p>
        </w:tc>
      </w:tr>
      <w:tr w:rsidR="00142C58" w:rsidRPr="00E45DA9" w:rsidTr="00633422">
        <w:trPr>
          <w:trHeight w:val="5040"/>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齐河龙昌生物科技有限公司主要生产绿色提取饲料添加剂。现在主要是需要植物提取方面的相关技术以及适合在饲料中添加的植物提取物。公司目前应用水提醇沉工艺生产杜仲叶提取物产品，希望在产品收率，以及缩短生产周期方面，寻求合作。在最大程度的节约能源，以及环保的要求下，达到最大生产效率。</w:t>
            </w:r>
          </w:p>
        </w:tc>
      </w:tr>
      <w:tr w:rsidR="00142C58" w:rsidRPr="00E45DA9" w:rsidTr="00633422">
        <w:trPr>
          <w:trHeight w:val="714"/>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齐河龙昌生物科技有限公司</w:t>
            </w:r>
          </w:p>
        </w:tc>
      </w:tr>
      <w:tr w:rsidR="00142C58" w:rsidRPr="00E45DA9" w:rsidTr="00633422">
        <w:trPr>
          <w:trHeight w:val="4340"/>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142C58" w:rsidRPr="00E45DA9" w:rsidRDefault="00142C58" w:rsidP="00101655">
            <w:pPr>
              <w:spacing w:line="440" w:lineRule="exact"/>
              <w:jc w:val="left"/>
              <w:rPr>
                <w:rFonts w:asciiTheme="minorEastAsia" w:hAnsiTheme="minorEastAsia"/>
                <w:color w:val="000000" w:themeColor="text1"/>
                <w:sz w:val="24"/>
                <w:szCs w:val="24"/>
              </w:rPr>
            </w:pP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公司公司主导产品包括：胆汁酸、杜仲叶提取物等共计</w:t>
            </w:r>
            <w:r w:rsidRPr="00E45DA9">
              <w:rPr>
                <w:rFonts w:asciiTheme="minorEastAsia" w:hAnsiTheme="minorEastAsia"/>
                <w:color w:val="000000" w:themeColor="text1"/>
                <w:sz w:val="24"/>
                <w:szCs w:val="24"/>
              </w:rPr>
              <w:t>2</w:t>
            </w:r>
            <w:r w:rsidRPr="00E45DA9">
              <w:rPr>
                <w:rFonts w:asciiTheme="minorEastAsia" w:hAnsiTheme="minorEastAsia" w:hint="eastAsia"/>
                <w:color w:val="000000" w:themeColor="text1"/>
                <w:sz w:val="24"/>
                <w:szCs w:val="24"/>
              </w:rPr>
              <w:t>个品种，广泛应用于饲料行业领域，产品畅销越南、巴基斯坦等国家地区。</w:t>
            </w: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公司2018年在职员工50人，其中博士</w:t>
            </w:r>
            <w:r w:rsidRPr="00E45DA9">
              <w:rPr>
                <w:rFonts w:asciiTheme="minorEastAsia" w:hAnsiTheme="minorEastAsia"/>
                <w:color w:val="000000" w:themeColor="text1"/>
                <w:sz w:val="24"/>
                <w:szCs w:val="24"/>
              </w:rPr>
              <w:t xml:space="preserve">3 </w:t>
            </w:r>
            <w:r w:rsidRPr="00E45DA9">
              <w:rPr>
                <w:rFonts w:asciiTheme="minorEastAsia" w:hAnsiTheme="minorEastAsia" w:hint="eastAsia"/>
                <w:color w:val="000000" w:themeColor="text1"/>
                <w:sz w:val="24"/>
                <w:szCs w:val="24"/>
              </w:rPr>
              <w:t>人、硕士</w:t>
            </w:r>
            <w:r w:rsidRPr="00E45DA9">
              <w:rPr>
                <w:rFonts w:asciiTheme="minorEastAsia" w:hAnsiTheme="minorEastAsia"/>
                <w:color w:val="000000" w:themeColor="text1"/>
                <w:sz w:val="24"/>
                <w:szCs w:val="24"/>
              </w:rPr>
              <w:t xml:space="preserve">5 </w:t>
            </w:r>
            <w:r w:rsidRPr="00E45DA9">
              <w:rPr>
                <w:rFonts w:asciiTheme="minorEastAsia" w:hAnsiTheme="minorEastAsia" w:hint="eastAsia"/>
                <w:color w:val="000000" w:themeColor="text1"/>
                <w:sz w:val="24"/>
                <w:szCs w:val="24"/>
              </w:rPr>
              <w:t>人、本科</w:t>
            </w:r>
            <w:r w:rsidRPr="00E45DA9">
              <w:rPr>
                <w:rFonts w:asciiTheme="minorEastAsia" w:hAnsiTheme="minorEastAsia"/>
                <w:color w:val="000000" w:themeColor="text1"/>
                <w:sz w:val="24"/>
                <w:szCs w:val="24"/>
              </w:rPr>
              <w:t>22</w:t>
            </w:r>
            <w:r w:rsidRPr="00E45DA9">
              <w:rPr>
                <w:rFonts w:asciiTheme="minorEastAsia" w:hAnsiTheme="minorEastAsia" w:hint="eastAsia"/>
                <w:color w:val="000000" w:themeColor="text1"/>
                <w:sz w:val="24"/>
                <w:szCs w:val="24"/>
              </w:rPr>
              <w:t>人，先后荣获德州科技进步二等奖，拥有</w:t>
            </w:r>
            <w:r w:rsidRPr="00E45DA9">
              <w:rPr>
                <w:rFonts w:asciiTheme="minorEastAsia" w:hAnsiTheme="minorEastAsia"/>
                <w:color w:val="000000" w:themeColor="text1"/>
                <w:sz w:val="24"/>
                <w:szCs w:val="24"/>
              </w:rPr>
              <w:t>6</w:t>
            </w:r>
            <w:r w:rsidRPr="00E45DA9">
              <w:rPr>
                <w:rFonts w:asciiTheme="minorEastAsia" w:hAnsiTheme="minorEastAsia" w:hint="eastAsia"/>
                <w:color w:val="000000" w:themeColor="text1"/>
                <w:sz w:val="24"/>
                <w:szCs w:val="24"/>
              </w:rPr>
              <w:t>项具有自主知识产权的专利技术，参与行业标准起草</w:t>
            </w:r>
            <w:r w:rsidRPr="00E45DA9">
              <w:rPr>
                <w:rFonts w:asciiTheme="minorEastAsia" w:hAnsiTheme="minorEastAsia"/>
                <w:color w:val="000000" w:themeColor="text1"/>
                <w:sz w:val="24"/>
                <w:szCs w:val="24"/>
              </w:rPr>
              <w:t>1</w:t>
            </w:r>
            <w:r w:rsidRPr="00E45DA9">
              <w:rPr>
                <w:rFonts w:asciiTheme="minorEastAsia" w:hAnsiTheme="minorEastAsia" w:hint="eastAsia"/>
                <w:color w:val="000000" w:themeColor="text1"/>
                <w:sz w:val="24"/>
                <w:szCs w:val="24"/>
              </w:rPr>
              <w:t>项。与山东农业大学、农业科学院水产研究院建立了长期稳定的合作关系。建有德州市重点实验室、德州市技术中心等技术创新平台。是国家高新技术企业。</w:t>
            </w:r>
          </w:p>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tc>
      </w:tr>
      <w:tr w:rsidR="00142C58" w:rsidRPr="00E45DA9" w:rsidTr="00633422">
        <w:trPr>
          <w:trHeight w:val="627"/>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100</w:t>
            </w:r>
            <w:r w:rsidRPr="00E45DA9">
              <w:rPr>
                <w:rFonts w:asciiTheme="minorEastAsia" w:hAnsiTheme="minorEastAsia" w:hint="eastAsia"/>
                <w:color w:val="000000" w:themeColor="text1"/>
                <w:sz w:val="24"/>
                <w:szCs w:val="24"/>
              </w:rPr>
              <w:t>万元</w:t>
            </w:r>
          </w:p>
        </w:tc>
        <w:tc>
          <w:tcPr>
            <w:tcW w:w="1702" w:type="dxa"/>
            <w:shd w:val="clear" w:color="auto" w:fill="auto"/>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技术服务</w:t>
            </w:r>
          </w:p>
        </w:tc>
      </w:tr>
      <w:tr w:rsidR="00142C58" w:rsidRPr="00E45DA9" w:rsidTr="00633422">
        <w:trPr>
          <w:trHeight w:val="627"/>
        </w:trPr>
        <w:tc>
          <w:tcPr>
            <w:tcW w:w="1242"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娄倩倩</w:t>
            </w:r>
          </w:p>
        </w:tc>
        <w:tc>
          <w:tcPr>
            <w:tcW w:w="1134" w:type="dxa"/>
            <w:shd w:val="clear" w:color="auto" w:fill="auto"/>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13969289701</w:t>
            </w:r>
          </w:p>
        </w:tc>
        <w:tc>
          <w:tcPr>
            <w:tcW w:w="991" w:type="dxa"/>
            <w:shd w:val="clear" w:color="auto" w:fill="auto"/>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e-mail</w:t>
            </w:r>
          </w:p>
        </w:tc>
        <w:tc>
          <w:tcPr>
            <w:tcW w:w="2743" w:type="dxa"/>
            <w:shd w:val="clear" w:color="auto" w:fill="auto"/>
            <w:vAlign w:val="center"/>
          </w:tcPr>
          <w:p w:rsidR="00142C58" w:rsidRPr="00E45DA9" w:rsidRDefault="00142C58"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color w:val="000000" w:themeColor="text1"/>
                <w:sz w:val="24"/>
                <w:szCs w:val="24"/>
              </w:rPr>
              <w:t>Longchang5188@126.com</w:t>
            </w:r>
          </w:p>
        </w:tc>
      </w:tr>
    </w:tbl>
    <w:p w:rsidR="00142C58" w:rsidRPr="00E45DA9" w:rsidRDefault="00142C58" w:rsidP="00E45DA9">
      <w:pPr>
        <w:spacing w:line="440" w:lineRule="exact"/>
        <w:ind w:firstLineChars="200" w:firstLine="480"/>
        <w:jc w:val="left"/>
        <w:rPr>
          <w:rFonts w:asciiTheme="minorEastAsia" w:hAnsiTheme="minorEastAsia"/>
          <w:color w:val="000000" w:themeColor="text1"/>
          <w:sz w:val="24"/>
          <w:szCs w:val="24"/>
        </w:rPr>
      </w:pPr>
    </w:p>
    <w:p w:rsidR="004958FC" w:rsidRPr="00E45DA9" w:rsidRDefault="004958FC"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101655" w:rsidRDefault="00D159D3" w:rsidP="00101655">
      <w:pPr>
        <w:spacing w:line="440" w:lineRule="exact"/>
        <w:ind w:firstLineChars="200" w:firstLine="880"/>
        <w:jc w:val="center"/>
        <w:rPr>
          <w:rFonts w:ascii="黑体" w:eastAsia="黑体" w:hAnsi="黑体"/>
          <w:color w:val="000000" w:themeColor="text1"/>
          <w:sz w:val="44"/>
          <w:szCs w:val="44"/>
        </w:rPr>
      </w:pPr>
      <w:r w:rsidRPr="00101655">
        <w:rPr>
          <w:rFonts w:ascii="黑体" w:eastAsia="黑体" w:hAnsi="黑体" w:hint="eastAsia"/>
          <w:color w:val="000000" w:themeColor="text1"/>
          <w:sz w:val="44"/>
          <w:szCs w:val="44"/>
        </w:rPr>
        <w:t>纺织服装</w:t>
      </w: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D159D3" w:rsidRPr="00E45DA9" w:rsidRDefault="00D159D3" w:rsidP="00E45DA9">
      <w:pPr>
        <w:spacing w:line="440" w:lineRule="exact"/>
        <w:ind w:firstLineChars="200" w:firstLine="480"/>
        <w:jc w:val="left"/>
        <w:rPr>
          <w:rFonts w:asciiTheme="minorEastAsia" w:hAnsiTheme="minorEastAsia"/>
          <w:color w:val="000000" w:themeColor="text1"/>
          <w:sz w:val="24"/>
          <w:szCs w:val="24"/>
        </w:rPr>
      </w:pPr>
    </w:p>
    <w:p w:rsidR="000074BC" w:rsidRPr="00101655" w:rsidRDefault="000074BC"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企业技术需求征集表（纺织产业）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0074BC" w:rsidRPr="00E45DA9" w:rsidTr="00633422">
        <w:trPr>
          <w:trHeight w:val="537"/>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tcMar>
              <w:top w:w="0" w:type="dxa"/>
              <w:left w:w="108" w:type="dxa"/>
              <w:bottom w:w="0" w:type="dxa"/>
              <w:right w:w="108" w:type="dxa"/>
            </w:tcMar>
            <w:vAlign w:val="center"/>
          </w:tcPr>
          <w:p w:rsidR="000074BC" w:rsidRPr="00E45DA9" w:rsidRDefault="000074B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细络联动纱管追溯与质量智能管控</w:t>
            </w:r>
            <w:r w:rsidRPr="00E45DA9">
              <w:rPr>
                <w:rFonts w:asciiTheme="minorEastAsia" w:hAnsiTheme="minorEastAsia"/>
                <w:color w:val="000000" w:themeColor="text1"/>
                <w:sz w:val="24"/>
                <w:szCs w:val="24"/>
              </w:rPr>
              <w:t>关键</w:t>
            </w:r>
            <w:r w:rsidRPr="00E45DA9">
              <w:rPr>
                <w:rFonts w:asciiTheme="minorEastAsia" w:hAnsiTheme="minorEastAsia" w:hint="eastAsia"/>
                <w:color w:val="000000" w:themeColor="text1"/>
                <w:sz w:val="24"/>
                <w:szCs w:val="24"/>
              </w:rPr>
              <w:t>技术及</w:t>
            </w:r>
            <w:r w:rsidRPr="00E45DA9">
              <w:rPr>
                <w:rFonts w:asciiTheme="minorEastAsia" w:hAnsiTheme="minorEastAsia"/>
                <w:color w:val="000000" w:themeColor="text1"/>
                <w:sz w:val="24"/>
                <w:szCs w:val="24"/>
              </w:rPr>
              <w:t>产业化</w:t>
            </w:r>
            <w:r w:rsidRPr="00E45DA9">
              <w:rPr>
                <w:rFonts w:asciiTheme="minorEastAsia" w:hAnsiTheme="minorEastAsia" w:hint="eastAsia"/>
                <w:color w:val="000000" w:themeColor="text1"/>
                <w:sz w:val="24"/>
                <w:szCs w:val="24"/>
              </w:rPr>
              <w:t>示范 </w:t>
            </w:r>
          </w:p>
        </w:tc>
      </w:tr>
      <w:tr w:rsidR="000074BC" w:rsidRPr="00E45DA9" w:rsidTr="00633422">
        <w:trPr>
          <w:trHeight w:val="482"/>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前沿领域</w:t>
            </w:r>
          </w:p>
        </w:tc>
        <w:tc>
          <w:tcPr>
            <w:tcW w:w="7704" w:type="dxa"/>
            <w:gridSpan w:val="5"/>
            <w:tcMar>
              <w:top w:w="0" w:type="dxa"/>
              <w:left w:w="108" w:type="dxa"/>
              <w:bottom w:w="0" w:type="dxa"/>
              <w:right w:w="108" w:type="dxa"/>
            </w:tcMar>
            <w:vAlign w:val="center"/>
          </w:tcPr>
          <w:p w:rsidR="000074BC" w:rsidRPr="00E45DA9" w:rsidRDefault="000074B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智能制造及智能制造装备</w:t>
            </w:r>
          </w:p>
        </w:tc>
      </w:tr>
      <w:tr w:rsidR="000074BC" w:rsidRPr="00E45DA9" w:rsidTr="00633422">
        <w:trPr>
          <w:trHeight w:val="3977"/>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tcMar>
              <w:top w:w="0" w:type="dxa"/>
              <w:left w:w="108" w:type="dxa"/>
              <w:bottom w:w="0" w:type="dxa"/>
              <w:right w:w="108" w:type="dxa"/>
            </w:tcMar>
          </w:tcPr>
          <w:p w:rsidR="000074BC" w:rsidRPr="00E45DA9" w:rsidRDefault="000074BC" w:rsidP="00101655">
            <w:pPr>
              <w:spacing w:line="360" w:lineRule="exact"/>
              <w:ind w:firstLineChars="200" w:firstLine="482"/>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一、需求主要内容：</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研究细纱纱管编码和标识方法，解决细纱纱管标与识别关键技术；</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研究细络联动纺纱专用数据库运行程序，解决纺纱数据存储与工艺指令发布关键技术；</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研究自络机上疵纱纱管自动剔除策略及控制原理，解决细络生产线自检无人化关键技术；</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研究细络工序纺纱工艺优化算法与智能分析方法，解决落后锭子故障成因自动判断、细络纺纱生产质量智能化控制关键技术；</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集成细络联动质控、软控和数据分析系统及系列装置，为纺纱生产智能化和无人化奠定基础。</w:t>
            </w:r>
          </w:p>
          <w:p w:rsidR="000074BC" w:rsidRPr="00E45DA9" w:rsidRDefault="000074BC" w:rsidP="00101655">
            <w:pPr>
              <w:spacing w:line="360" w:lineRule="exact"/>
              <w:ind w:firstLineChars="200" w:firstLine="482"/>
              <w:jc w:val="left"/>
              <w:rPr>
                <w:rFonts w:asciiTheme="minorEastAsia" w:hAnsiTheme="minorEastAsia"/>
                <w:b/>
                <w:bCs/>
                <w:color w:val="000000" w:themeColor="text1"/>
                <w:sz w:val="24"/>
                <w:szCs w:val="24"/>
              </w:rPr>
            </w:pPr>
            <w:r w:rsidRPr="00E45DA9">
              <w:rPr>
                <w:rFonts w:asciiTheme="minorEastAsia" w:hAnsiTheme="minorEastAsia" w:hint="eastAsia"/>
                <w:b/>
                <w:bCs/>
                <w:color w:val="000000" w:themeColor="text1"/>
                <w:sz w:val="24"/>
                <w:szCs w:val="24"/>
              </w:rPr>
              <w:t>二、指标要求</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落后锭子追踪定位准确率大于95%，疵纱产生率下降60%~75%，定位记录频率大于60次/秒，落后锭子影响因子分析准确率达到90%。</w:t>
            </w:r>
          </w:p>
        </w:tc>
      </w:tr>
      <w:tr w:rsidR="000074BC" w:rsidRPr="00E45DA9" w:rsidTr="00633422">
        <w:trPr>
          <w:trHeight w:val="714"/>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tcMar>
              <w:top w:w="0" w:type="dxa"/>
              <w:left w:w="108" w:type="dxa"/>
              <w:bottom w:w="0" w:type="dxa"/>
              <w:right w:w="108" w:type="dxa"/>
            </w:tcMar>
            <w:vAlign w:val="center"/>
          </w:tcPr>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夏津仁和纺织科技有限公司</w:t>
            </w:r>
          </w:p>
        </w:tc>
      </w:tr>
      <w:tr w:rsidR="000074BC" w:rsidRPr="00E45DA9" w:rsidTr="00101655">
        <w:trPr>
          <w:trHeight w:val="977"/>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tcMar>
              <w:top w:w="0" w:type="dxa"/>
              <w:left w:w="108" w:type="dxa"/>
              <w:bottom w:w="0" w:type="dxa"/>
              <w:right w:w="108" w:type="dxa"/>
            </w:tcMar>
            <w:vAlign w:val="center"/>
          </w:tcPr>
          <w:p w:rsidR="000074BC" w:rsidRPr="00E45DA9" w:rsidRDefault="00101655" w:rsidP="00101655">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0074BC" w:rsidRPr="00E45DA9">
              <w:rPr>
                <w:rFonts w:asciiTheme="minorEastAsia" w:hAnsiTheme="minorEastAsia" w:hint="eastAsia"/>
                <w:color w:val="000000" w:themeColor="text1"/>
                <w:sz w:val="24"/>
                <w:szCs w:val="24"/>
              </w:rPr>
              <w:t>公司现有15万锭低扭矩纺纱设备，以生产Modal、Tencel、天竹、芬兰粘胶、兰精粘胶、铜氨、Lyocell功能性、环保型新型纤维的纯纺及混纺特种纱线为主。每年研发各种新型混纺纱线产品100余个，广泛应用服装、内衣、床品纺织领域，产品畅销广东、深圳、上海等地区。</w:t>
            </w:r>
          </w:p>
          <w:p w:rsidR="000074BC" w:rsidRPr="00E45DA9" w:rsidRDefault="000074BC"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41977 万元，研发投入1600万元，在职员工1100人，其中博士5人、硕士6人、本科14人。先后荣获“中国纺织工业联合会可持续发展产品开发卓越奖”、“山东省中小企业创新转型优胜企业”、中国棉纺织行业协会“节能减排创新型棉纺织企业”等荣誉称号，拥有21项具有自主知识产权的专利技术，参与行业标准起草2项。与东华大学、、青岛大学、德州学院、中国纺织工程学会建立了长期稳定的合作关系。建有“山东省省级企业技术中心”、“山东省省级院士工作站”、“山东省一企一技术研发中心”、“德州市市级示范工程技术研究中心”、“夏津县棉纺织产业技术研发检测中心”等多个省、市级研发技术平台。是国家高新技术企业。</w:t>
            </w:r>
          </w:p>
        </w:tc>
      </w:tr>
      <w:tr w:rsidR="000074BC" w:rsidRPr="00E45DA9" w:rsidTr="00633422">
        <w:trPr>
          <w:trHeight w:val="627"/>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tcMar>
              <w:top w:w="0" w:type="dxa"/>
              <w:left w:w="108" w:type="dxa"/>
              <w:bottom w:w="0" w:type="dxa"/>
              <w:right w:w="108" w:type="dxa"/>
            </w:tcMar>
            <w:vAlign w:val="center"/>
          </w:tcPr>
          <w:p w:rsidR="000074BC" w:rsidRPr="00E45DA9" w:rsidRDefault="000074B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1000万元</w:t>
            </w:r>
          </w:p>
        </w:tc>
        <w:tc>
          <w:tcPr>
            <w:tcW w:w="1702" w:type="dxa"/>
            <w:vAlign w:val="center"/>
          </w:tcPr>
          <w:p w:rsidR="000074BC" w:rsidRPr="00E45DA9" w:rsidRDefault="000074B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vAlign w:val="center"/>
          </w:tcPr>
          <w:p w:rsidR="000074BC" w:rsidRPr="00E45DA9" w:rsidRDefault="000074B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0074BC" w:rsidRPr="00E45DA9" w:rsidTr="00633422">
        <w:trPr>
          <w:trHeight w:val="627"/>
        </w:trPr>
        <w:tc>
          <w:tcPr>
            <w:tcW w:w="1242"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tcMar>
              <w:top w:w="0" w:type="dxa"/>
              <w:left w:w="108" w:type="dxa"/>
              <w:bottom w:w="0" w:type="dxa"/>
              <w:right w:w="108" w:type="dxa"/>
            </w:tcMar>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刘春国</w:t>
            </w:r>
          </w:p>
        </w:tc>
        <w:tc>
          <w:tcPr>
            <w:tcW w:w="1134" w:type="dxa"/>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13589915056</w:t>
            </w:r>
          </w:p>
        </w:tc>
        <w:tc>
          <w:tcPr>
            <w:tcW w:w="991" w:type="dxa"/>
            <w:vAlign w:val="center"/>
          </w:tcPr>
          <w:p w:rsidR="000074BC" w:rsidRPr="00E45DA9" w:rsidRDefault="000074BC"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vAlign w:val="center"/>
          </w:tcPr>
          <w:p w:rsidR="000074BC" w:rsidRPr="00E45DA9" w:rsidRDefault="00F6117E" w:rsidP="00E45DA9">
            <w:pPr>
              <w:spacing w:line="440" w:lineRule="exact"/>
              <w:ind w:firstLineChars="200" w:firstLine="480"/>
              <w:jc w:val="left"/>
              <w:rPr>
                <w:rFonts w:asciiTheme="minorEastAsia" w:hAnsiTheme="minorEastAsia"/>
                <w:color w:val="000000" w:themeColor="text1"/>
                <w:sz w:val="24"/>
                <w:szCs w:val="24"/>
              </w:rPr>
            </w:pPr>
            <w:hyperlink r:id="rId20">
              <w:r w:rsidR="000074BC" w:rsidRPr="00101655">
                <w:rPr>
                  <w:color w:val="000000" w:themeColor="text1"/>
                </w:rPr>
                <w:t>sdxjrhfzh6881@163.com</w:t>
              </w:r>
            </w:hyperlink>
          </w:p>
        </w:tc>
      </w:tr>
    </w:tbl>
    <w:p w:rsidR="009E4B4F" w:rsidRPr="00E45DA9" w:rsidRDefault="009E4B4F" w:rsidP="00101655">
      <w:pPr>
        <w:spacing w:line="440" w:lineRule="exact"/>
        <w:jc w:val="left"/>
        <w:rPr>
          <w:rFonts w:asciiTheme="minorEastAsia" w:hAnsiTheme="minorEastAsia"/>
          <w:color w:val="000000" w:themeColor="text1"/>
          <w:sz w:val="24"/>
          <w:szCs w:val="24"/>
        </w:rPr>
      </w:pPr>
    </w:p>
    <w:p w:rsidR="009E4B4F" w:rsidRPr="00101655" w:rsidRDefault="009E4B4F" w:rsidP="00101655">
      <w:pPr>
        <w:spacing w:line="440" w:lineRule="exact"/>
        <w:ind w:firstLineChars="200" w:firstLine="883"/>
        <w:jc w:val="left"/>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企业技术需求征集表（纺织产业）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9E4B4F" w:rsidRPr="00E45DA9" w:rsidTr="00633422">
        <w:trPr>
          <w:trHeight w:val="751"/>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9E4B4F" w:rsidRPr="00E45DA9" w:rsidRDefault="009E4B4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bCs/>
                <w:color w:val="000000" w:themeColor="text1"/>
                <w:sz w:val="24"/>
                <w:szCs w:val="24"/>
              </w:rPr>
              <w:t>与国内知名品牌企业合作开发、推广海藻纤维混纺纱线产品及面料</w:t>
            </w:r>
            <w:r w:rsidRPr="00E45DA9">
              <w:rPr>
                <w:rFonts w:asciiTheme="minorEastAsia" w:hAnsiTheme="minorEastAsia" w:hint="eastAsia"/>
                <w:color w:val="000000" w:themeColor="text1"/>
                <w:sz w:val="24"/>
                <w:szCs w:val="24"/>
              </w:rPr>
              <w:t> </w:t>
            </w:r>
          </w:p>
        </w:tc>
      </w:tr>
      <w:tr w:rsidR="009E4B4F" w:rsidRPr="00E45DA9" w:rsidTr="00633422">
        <w:trPr>
          <w:trHeight w:val="5040"/>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9E4B4F" w:rsidRPr="00E45DA9" w:rsidRDefault="00101655" w:rsidP="00101655">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9E4B4F" w:rsidRPr="00E45DA9">
              <w:rPr>
                <w:rFonts w:asciiTheme="minorEastAsia" w:hAnsiTheme="minorEastAsia" w:hint="eastAsia"/>
                <w:color w:val="000000" w:themeColor="text1"/>
                <w:sz w:val="24"/>
                <w:szCs w:val="24"/>
              </w:rPr>
              <w:t>（一）需求内容：</w:t>
            </w:r>
          </w:p>
          <w:p w:rsidR="009E4B4F" w:rsidRPr="00E45DA9" w:rsidRDefault="009E4B4F"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项目概述：本项目由夏津仁和纺织科技有限公司与青岛大学海洋纤维新材料研究院院长、教授、博士生导师夏延致共同合作，核心技术依托青岛大学海洋纤维新材料研究院成功研发纺织用海藻纤维生产技术和专用装备。由青岛大学海洋纤维新材料研究院提供海藻纤维原料和技术支持，在夏津仁和纺织研发技术中心开发研究海藻纤维与棉、天丝、莫代尔等功能性混合纱线产品，主要用于内衣、毛衫等服装领域。</w:t>
            </w:r>
          </w:p>
          <w:p w:rsidR="009E4B4F" w:rsidRPr="00E45DA9" w:rsidRDefault="009E4B4F"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需解决问题：需要解决的问题：公司目前已成功与青岛大学共同研发了海藻纤维与棉、天丝、莫代尔等的多个海藻纤维混合纱线新产品，主要用于内衣、毛衫等服装领域。现寻求与国内知名品牌企业合作开发、推广海藻纤维混纺纱线产品及面料。</w:t>
            </w:r>
          </w:p>
          <w:p w:rsidR="009E4B4F" w:rsidRPr="00E45DA9" w:rsidRDefault="009E4B4F"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3、预期达到的指标：实现海藻纤维纱线和服装等纺织品的规模化、产业化生产，建成集海洋纤维及纺织品性能检测及中、高支混纺海洋纤维纱线、服装开发的国内先进的研发平台，引领高性能、功能性海洋纺织品市场。</w:t>
            </w:r>
          </w:p>
        </w:tc>
      </w:tr>
      <w:tr w:rsidR="009E4B4F" w:rsidRPr="00E45DA9" w:rsidTr="00633422">
        <w:trPr>
          <w:trHeight w:val="714"/>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9E4B4F" w:rsidRPr="00E45DA9" w:rsidRDefault="009E4B4F"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夏津仁和纺织科技有限公司</w:t>
            </w:r>
          </w:p>
        </w:tc>
      </w:tr>
      <w:tr w:rsidR="009E4B4F" w:rsidRPr="00E45DA9" w:rsidTr="00633422">
        <w:trPr>
          <w:trHeight w:val="627"/>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9E4B4F" w:rsidRPr="00E45DA9" w:rsidRDefault="00101655" w:rsidP="00101655">
            <w:pPr>
              <w:spacing w:line="360" w:lineRule="exact"/>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 xml:space="preserve">    </w:t>
            </w:r>
            <w:r w:rsidR="009E4B4F" w:rsidRPr="00E45DA9">
              <w:rPr>
                <w:rFonts w:asciiTheme="minorEastAsia" w:hAnsiTheme="minorEastAsia" w:hint="eastAsia"/>
                <w:color w:val="000000" w:themeColor="text1"/>
                <w:sz w:val="24"/>
                <w:szCs w:val="24"/>
              </w:rPr>
              <w:t>公司现有15万锭低扭矩纺纱设备，以生产Modal、Tencel、天竹、芬兰粘胶、兰精粘胶、铜氨、Lyocell功能性、环保型新型纤维的纯纺及混纺特种纱线为主。每年研发各种新型混纺纱线产品100余个，广泛应用服装、内衣、床品纺织领域，产品畅销广东、深圳、上海等地区。</w:t>
            </w:r>
          </w:p>
          <w:p w:rsidR="009E4B4F" w:rsidRPr="00E45DA9" w:rsidRDefault="009E4B4F" w:rsidP="00101655">
            <w:pPr>
              <w:spacing w:line="36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2018年产值 41977 万元，研发投入1600万元，在职员工1100人，其中博士5人、硕士6人、本科14人。先后荣获“中国纺织工业联合会可持续发展产品开发卓越奖”、“山东省中小企业创新转型优胜企业”、中国棉纺织行业协会“节能减排创新型棉纺织企业”等荣誉称号，拥有21项具有自主知识产权的专利技术，参与行业标准起草2项。与东华大学、、青岛大学、德州学院、中国纺织工程学会建立了长期稳定的合作关系。建有“山东省省级企业技术中心”、“山东省省级院士工作站”、“山东省一企一技术研发中心”、“德州市市级示范工程技术研究中心”、“夏津县棉纺织产业技术研发检测中心”等多个省、市级研发技术平台。是国家高新技术企业。</w:t>
            </w:r>
          </w:p>
        </w:tc>
      </w:tr>
      <w:tr w:rsidR="009E4B4F" w:rsidRPr="00E45DA9" w:rsidTr="00633422">
        <w:trPr>
          <w:trHeight w:val="627"/>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9E4B4F" w:rsidRPr="00E45DA9" w:rsidRDefault="009E4B4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1000万元</w:t>
            </w:r>
          </w:p>
        </w:tc>
        <w:tc>
          <w:tcPr>
            <w:tcW w:w="1702" w:type="dxa"/>
            <w:shd w:val="clear" w:color="auto" w:fill="auto"/>
            <w:vAlign w:val="center"/>
          </w:tcPr>
          <w:p w:rsidR="009E4B4F" w:rsidRPr="00E45DA9" w:rsidRDefault="009E4B4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9E4B4F" w:rsidRPr="00E45DA9" w:rsidRDefault="009E4B4F"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合作开发</w:t>
            </w:r>
          </w:p>
        </w:tc>
      </w:tr>
      <w:tr w:rsidR="009E4B4F" w:rsidRPr="00E45DA9" w:rsidTr="00633422">
        <w:trPr>
          <w:trHeight w:val="627"/>
        </w:trPr>
        <w:tc>
          <w:tcPr>
            <w:tcW w:w="1242"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刘春国</w:t>
            </w:r>
          </w:p>
        </w:tc>
        <w:tc>
          <w:tcPr>
            <w:tcW w:w="1134" w:type="dxa"/>
            <w:shd w:val="clear" w:color="auto" w:fill="auto"/>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13589915056</w:t>
            </w:r>
          </w:p>
        </w:tc>
        <w:tc>
          <w:tcPr>
            <w:tcW w:w="991" w:type="dxa"/>
            <w:shd w:val="clear" w:color="auto" w:fill="auto"/>
            <w:vAlign w:val="center"/>
          </w:tcPr>
          <w:p w:rsidR="009E4B4F" w:rsidRPr="00E45DA9" w:rsidRDefault="009E4B4F" w:rsidP="00101655">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9E4B4F" w:rsidRPr="00E45DA9" w:rsidRDefault="00F6117E" w:rsidP="00101655">
            <w:pPr>
              <w:spacing w:line="440" w:lineRule="exact"/>
              <w:jc w:val="left"/>
              <w:rPr>
                <w:rFonts w:asciiTheme="minorEastAsia" w:hAnsiTheme="minorEastAsia"/>
                <w:color w:val="000000" w:themeColor="text1"/>
                <w:sz w:val="24"/>
                <w:szCs w:val="24"/>
              </w:rPr>
            </w:pPr>
            <w:hyperlink r:id="rId21">
              <w:r w:rsidR="009E4B4F" w:rsidRPr="00101655">
                <w:rPr>
                  <w:color w:val="000000" w:themeColor="text1"/>
                </w:rPr>
                <w:t>sdxjrhfzh6881@163.com</w:t>
              </w:r>
            </w:hyperlink>
          </w:p>
        </w:tc>
      </w:tr>
    </w:tbl>
    <w:p w:rsidR="003E56CC" w:rsidRPr="00101655" w:rsidRDefault="003E56CC" w:rsidP="00101655">
      <w:pPr>
        <w:spacing w:line="440" w:lineRule="exact"/>
        <w:jc w:val="center"/>
        <w:rPr>
          <w:rFonts w:ascii="仿宋_GB2312" w:eastAsia="仿宋_GB2312" w:hAnsiTheme="minorEastAsia" w:cs="宋体"/>
          <w:b/>
          <w:bCs/>
          <w:kern w:val="0"/>
          <w:sz w:val="44"/>
          <w:szCs w:val="44"/>
        </w:rPr>
      </w:pPr>
      <w:r w:rsidRPr="00101655">
        <w:rPr>
          <w:rFonts w:ascii="仿宋_GB2312" w:eastAsia="仿宋_GB2312" w:hAnsiTheme="minorEastAsia" w:cs="宋体" w:hint="eastAsia"/>
          <w:b/>
          <w:bCs/>
          <w:kern w:val="0"/>
          <w:sz w:val="44"/>
          <w:szCs w:val="44"/>
        </w:rPr>
        <w:lastRenderedPageBreak/>
        <w:t>企业技术需求征集表（家纺产业）</w:t>
      </w:r>
    </w:p>
    <w:tbl>
      <w:tblPr>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1134"/>
        <w:gridCol w:w="1134"/>
        <w:gridCol w:w="1702"/>
        <w:gridCol w:w="991"/>
        <w:gridCol w:w="2743"/>
      </w:tblGrid>
      <w:tr w:rsidR="003E56CC" w:rsidRPr="00E45DA9" w:rsidTr="00633422">
        <w:trPr>
          <w:trHeight w:val="751"/>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需求名称</w:t>
            </w:r>
          </w:p>
        </w:tc>
        <w:tc>
          <w:tcPr>
            <w:tcW w:w="7704" w:type="dxa"/>
            <w:gridSpan w:val="5"/>
            <w:shd w:val="clear" w:color="auto" w:fill="auto"/>
            <w:tcMar>
              <w:top w:w="0" w:type="dxa"/>
              <w:left w:w="108" w:type="dxa"/>
              <w:bottom w:w="0" w:type="dxa"/>
              <w:right w:w="108" w:type="dxa"/>
            </w:tcMar>
            <w:vAlign w:val="cente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引进专业研发人员和行业标准制作需求 </w:t>
            </w:r>
          </w:p>
        </w:tc>
      </w:tr>
      <w:tr w:rsidR="003E56CC" w:rsidRPr="00E45DA9" w:rsidTr="00633422">
        <w:trPr>
          <w:trHeight w:val="3530"/>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需求主要内容及需要达到的指标要求概述，500字以内</w:t>
            </w:r>
          </w:p>
        </w:tc>
        <w:tc>
          <w:tcPr>
            <w:tcW w:w="7704" w:type="dxa"/>
            <w:gridSpan w:val="5"/>
            <w:shd w:val="clear" w:color="auto" w:fill="auto"/>
            <w:tcMar>
              <w:top w:w="0" w:type="dxa"/>
              <w:left w:w="108" w:type="dxa"/>
              <w:bottom w:w="0" w:type="dxa"/>
              <w:right w:w="108" w:type="dxa"/>
            </w:tcMa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p>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我公司目前主要应用千层棉梳理技术，生产纯棉被、婴儿襁褓等床上用品。当前面临着高级产品研发人员欠缺和科技研发能力不足的问题。亟需引进专业的新品设计与制版人员，以保证定期推出有市场竞争力的新品和对老产品进行优化升级。此外，我们还计划通过制定企业标准、行业标准来规范本公司主打产品的行业秩序和评价原则，借此进一步彰显我公司产品的优良性能和独特卖点。这也需要专业的第三方公司对我们进行指导和帮扶。</w:t>
            </w:r>
          </w:p>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p>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p>
        </w:tc>
      </w:tr>
      <w:tr w:rsidR="003E56CC" w:rsidRPr="00E45DA9" w:rsidTr="00633422">
        <w:trPr>
          <w:trHeight w:val="714"/>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企业名称</w:t>
            </w:r>
          </w:p>
        </w:tc>
        <w:tc>
          <w:tcPr>
            <w:tcW w:w="7704" w:type="dxa"/>
            <w:gridSpan w:val="5"/>
            <w:shd w:val="clear" w:color="auto" w:fill="auto"/>
            <w:tcMar>
              <w:top w:w="0" w:type="dxa"/>
              <w:left w:w="108" w:type="dxa"/>
              <w:bottom w:w="0" w:type="dxa"/>
              <w:right w:w="108" w:type="dxa"/>
            </w:tcMar>
            <w:vAlign w:val="cente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山东鑫瑞娜家纺有限公司</w:t>
            </w:r>
          </w:p>
        </w:tc>
      </w:tr>
      <w:tr w:rsidR="003E56CC" w:rsidRPr="00E45DA9" w:rsidTr="00C63D63">
        <w:trPr>
          <w:trHeight w:val="5134"/>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企业简介</w:t>
            </w:r>
          </w:p>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500字内</w:t>
            </w:r>
          </w:p>
        </w:tc>
        <w:tc>
          <w:tcPr>
            <w:tcW w:w="7704" w:type="dxa"/>
            <w:gridSpan w:val="5"/>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p>
          <w:p w:rsidR="003E56CC" w:rsidRPr="00E45DA9" w:rsidRDefault="003E56CC" w:rsidP="00C63D63">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山东鑫瑞娜家纺有限公司坐落于素有“银棉之都”美誉山东夏津。公司立足于当地特色棉花基础上，主要从事加工、销售：棉被、婴幼儿襁褓、棉花制品、纺织品、针织品、婴童服装等家纺产品。公司注册资本4000万元，厂房面积15000平方米。现有管理人员16名，技术工人165人，其中，专科以上职员21人；已获批的拥有自主知识产品的专利技术3项。鑫瑞娜家纺拥有年产80万套床上用品生产线一条，产品销往全国各大中型城市的妇产医院、星级酒店以及家纺连锁店。产品年销售收入达3000余万元。</w:t>
            </w:r>
          </w:p>
        </w:tc>
      </w:tr>
      <w:tr w:rsidR="003E56CC" w:rsidRPr="00E45DA9" w:rsidTr="00633422">
        <w:trPr>
          <w:trHeight w:val="1044"/>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拟投经费</w:t>
            </w:r>
          </w:p>
        </w:tc>
        <w:tc>
          <w:tcPr>
            <w:tcW w:w="2268" w:type="dxa"/>
            <w:gridSpan w:val="2"/>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50万/年（ 不含设备购置费）</w:t>
            </w:r>
          </w:p>
        </w:tc>
        <w:tc>
          <w:tcPr>
            <w:tcW w:w="1702" w:type="dxa"/>
            <w:shd w:val="clear" w:color="auto" w:fill="auto"/>
            <w:vAlign w:val="cente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合作方式</w:t>
            </w:r>
          </w:p>
        </w:tc>
        <w:tc>
          <w:tcPr>
            <w:tcW w:w="3734" w:type="dxa"/>
            <w:gridSpan w:val="2"/>
            <w:shd w:val="clear" w:color="auto" w:fill="auto"/>
            <w:vAlign w:val="cente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 xml:space="preserve"> 引进人才与外包服务相结合</w:t>
            </w:r>
          </w:p>
        </w:tc>
      </w:tr>
      <w:tr w:rsidR="003E56CC" w:rsidRPr="00E45DA9" w:rsidTr="00633422">
        <w:trPr>
          <w:trHeight w:val="942"/>
        </w:trPr>
        <w:tc>
          <w:tcPr>
            <w:tcW w:w="1242"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联系人</w:t>
            </w:r>
          </w:p>
        </w:tc>
        <w:tc>
          <w:tcPr>
            <w:tcW w:w="1134" w:type="dxa"/>
            <w:shd w:val="clear" w:color="auto" w:fill="auto"/>
            <w:tcMar>
              <w:top w:w="0" w:type="dxa"/>
              <w:left w:w="108" w:type="dxa"/>
              <w:bottom w:w="0" w:type="dxa"/>
              <w:right w:w="108" w:type="dxa"/>
            </w:tcMar>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贺杰</w:t>
            </w:r>
          </w:p>
        </w:tc>
        <w:tc>
          <w:tcPr>
            <w:tcW w:w="1134" w:type="dxa"/>
            <w:shd w:val="clear" w:color="auto" w:fill="auto"/>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手机号码</w:t>
            </w:r>
          </w:p>
        </w:tc>
        <w:tc>
          <w:tcPr>
            <w:tcW w:w="1702" w:type="dxa"/>
            <w:shd w:val="clear" w:color="auto" w:fill="auto"/>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15205348202</w:t>
            </w:r>
          </w:p>
        </w:tc>
        <w:tc>
          <w:tcPr>
            <w:tcW w:w="991" w:type="dxa"/>
            <w:shd w:val="clear" w:color="auto" w:fill="auto"/>
            <w:vAlign w:val="center"/>
          </w:tcPr>
          <w:p w:rsidR="003E56CC" w:rsidRPr="00E45DA9" w:rsidRDefault="003E56CC" w:rsidP="00C63D63">
            <w:pPr>
              <w:spacing w:line="440" w:lineRule="exact"/>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e-mail</w:t>
            </w:r>
          </w:p>
        </w:tc>
        <w:tc>
          <w:tcPr>
            <w:tcW w:w="2743" w:type="dxa"/>
            <w:shd w:val="clear" w:color="auto" w:fill="auto"/>
            <w:vAlign w:val="center"/>
          </w:tcPr>
          <w:p w:rsidR="003E56CC" w:rsidRPr="00E45DA9" w:rsidRDefault="003E56CC" w:rsidP="00E45DA9">
            <w:pPr>
              <w:spacing w:line="440" w:lineRule="exact"/>
              <w:ind w:firstLineChars="200" w:firstLine="480"/>
              <w:jc w:val="left"/>
              <w:rPr>
                <w:rFonts w:asciiTheme="minorEastAsia" w:hAnsiTheme="minorEastAsia"/>
                <w:color w:val="000000" w:themeColor="text1"/>
                <w:sz w:val="24"/>
                <w:szCs w:val="24"/>
              </w:rPr>
            </w:pPr>
            <w:r w:rsidRPr="00E45DA9">
              <w:rPr>
                <w:rFonts w:asciiTheme="minorEastAsia" w:hAnsiTheme="minorEastAsia" w:hint="eastAsia"/>
                <w:color w:val="000000" w:themeColor="text1"/>
                <w:sz w:val="24"/>
                <w:szCs w:val="24"/>
              </w:rPr>
              <w:t>hejie@xinruina.com</w:t>
            </w:r>
          </w:p>
        </w:tc>
      </w:tr>
    </w:tbl>
    <w:p w:rsidR="009E4B4F" w:rsidRPr="00E45DA9" w:rsidRDefault="009E4B4F" w:rsidP="00C63D63">
      <w:pPr>
        <w:spacing w:line="440" w:lineRule="exact"/>
        <w:jc w:val="left"/>
        <w:rPr>
          <w:rFonts w:asciiTheme="minorEastAsia" w:hAnsiTheme="minorEastAsia"/>
          <w:color w:val="000000" w:themeColor="text1"/>
          <w:sz w:val="24"/>
          <w:szCs w:val="24"/>
        </w:rPr>
      </w:pPr>
    </w:p>
    <w:sectPr w:rsidR="009E4B4F" w:rsidRPr="00E45DA9" w:rsidSect="00976E03">
      <w:pgSz w:w="11906" w:h="16838"/>
      <w:pgMar w:top="1418" w:right="1588"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92D" w:rsidRDefault="0078492D" w:rsidP="004F2AEA">
      <w:r>
        <w:separator/>
      </w:r>
    </w:p>
  </w:endnote>
  <w:endnote w:type="continuationSeparator" w:id="1">
    <w:p w:rsidR="0078492D" w:rsidRDefault="0078492D" w:rsidP="004F2A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92D" w:rsidRDefault="0078492D" w:rsidP="004F2AEA">
      <w:r>
        <w:separator/>
      </w:r>
    </w:p>
  </w:footnote>
  <w:footnote w:type="continuationSeparator" w:id="1">
    <w:p w:rsidR="0078492D" w:rsidRDefault="0078492D" w:rsidP="004F2A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D70F93"/>
    <w:multiLevelType w:val="singleLevel"/>
    <w:tmpl w:val="CDD70F93"/>
    <w:lvl w:ilvl="0">
      <w:start w:val="1"/>
      <w:numFmt w:val="decimal"/>
      <w:suff w:val="nothing"/>
      <w:lvlText w:val="%1、"/>
      <w:lvlJc w:val="left"/>
    </w:lvl>
  </w:abstractNum>
  <w:abstractNum w:abstractNumId="1">
    <w:nsid w:val="E05E2FC9"/>
    <w:multiLevelType w:val="singleLevel"/>
    <w:tmpl w:val="E05E2FC9"/>
    <w:lvl w:ilvl="0">
      <w:start w:val="1"/>
      <w:numFmt w:val="upperLetter"/>
      <w:suff w:val="nothing"/>
      <w:lvlText w:val="%1、"/>
      <w:lvlJc w:val="left"/>
    </w:lvl>
  </w:abstractNum>
  <w:abstractNum w:abstractNumId="2">
    <w:nsid w:val="1078F193"/>
    <w:multiLevelType w:val="singleLevel"/>
    <w:tmpl w:val="1078F193"/>
    <w:lvl w:ilvl="0">
      <w:start w:val="1"/>
      <w:numFmt w:val="decimal"/>
      <w:suff w:val="nothing"/>
      <w:lvlText w:val="%1、"/>
      <w:lvlJc w:val="left"/>
    </w:lvl>
  </w:abstractNum>
  <w:abstractNum w:abstractNumId="3">
    <w:nsid w:val="10DCD5DB"/>
    <w:multiLevelType w:val="singleLevel"/>
    <w:tmpl w:val="10DCD5DB"/>
    <w:lvl w:ilvl="0">
      <w:start w:val="2"/>
      <w:numFmt w:val="decimal"/>
      <w:suff w:val="nothing"/>
      <w:lvlText w:val="%1、"/>
      <w:lvlJc w:val="left"/>
    </w:lvl>
  </w:abstractNum>
  <w:abstractNum w:abstractNumId="4">
    <w:nsid w:val="112C0AA0"/>
    <w:multiLevelType w:val="multilevel"/>
    <w:tmpl w:val="112C0AA0"/>
    <w:lvl w:ilvl="0">
      <w:start w:val="1"/>
      <w:numFmt w:val="decimal"/>
      <w:suff w:val="space"/>
      <w:lvlText w:val="（%1）"/>
      <w:lvlJc w:val="left"/>
      <w:pPr>
        <w:ind w:left="845" w:hanging="420"/>
      </w:pPr>
      <w:rPr>
        <w:rFonts w:ascii="Times New Roman" w:hAnsi="Times New Roman" w:cs="Times New Roman" w:hint="default"/>
        <w:lang w:val="en-US"/>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5">
    <w:nsid w:val="2376E665"/>
    <w:multiLevelType w:val="singleLevel"/>
    <w:tmpl w:val="2376E665"/>
    <w:lvl w:ilvl="0">
      <w:start w:val="1"/>
      <w:numFmt w:val="decimal"/>
      <w:suff w:val="nothing"/>
      <w:lvlText w:val="%1、"/>
      <w:lvlJc w:val="left"/>
    </w:lvl>
  </w:abstractNum>
  <w:abstractNum w:abstractNumId="6">
    <w:nsid w:val="28EFBB41"/>
    <w:multiLevelType w:val="singleLevel"/>
    <w:tmpl w:val="28EFBB41"/>
    <w:lvl w:ilvl="0">
      <w:start w:val="1"/>
      <w:numFmt w:val="decimal"/>
      <w:suff w:val="nothing"/>
      <w:lvlText w:val="%1、"/>
      <w:lvlJc w:val="left"/>
    </w:lvl>
  </w:abstractNum>
  <w:abstractNum w:abstractNumId="7">
    <w:nsid w:val="34E700C5"/>
    <w:multiLevelType w:val="singleLevel"/>
    <w:tmpl w:val="34E700C5"/>
    <w:lvl w:ilvl="0">
      <w:start w:val="1"/>
      <w:numFmt w:val="decimal"/>
      <w:suff w:val="nothing"/>
      <w:lvlText w:val="%1、"/>
      <w:lvlJc w:val="left"/>
    </w:lvl>
  </w:abstractNum>
  <w:abstractNum w:abstractNumId="8">
    <w:nsid w:val="5CD29006"/>
    <w:multiLevelType w:val="singleLevel"/>
    <w:tmpl w:val="5CD29006"/>
    <w:lvl w:ilvl="0">
      <w:start w:val="1"/>
      <w:numFmt w:val="decimal"/>
      <w:suff w:val="nothing"/>
      <w:lvlText w:val="%1、"/>
      <w:lvlJc w:val="left"/>
    </w:lvl>
  </w:abstractNum>
  <w:abstractNum w:abstractNumId="9">
    <w:nsid w:val="6C21B99B"/>
    <w:multiLevelType w:val="singleLevel"/>
    <w:tmpl w:val="6C21B99B"/>
    <w:lvl w:ilvl="0">
      <w:start w:val="1"/>
      <w:numFmt w:val="decimalEnclosedCircleChinese"/>
      <w:suff w:val="nothing"/>
      <w:lvlText w:val="%1　"/>
      <w:lvlJc w:val="left"/>
      <w:pPr>
        <w:ind w:left="0" w:firstLine="400"/>
      </w:pPr>
      <w:rPr>
        <w:rFonts w:hint="eastAsia"/>
      </w:rPr>
    </w:lvl>
  </w:abstractNum>
  <w:abstractNum w:abstractNumId="10">
    <w:nsid w:val="6F2064D1"/>
    <w:multiLevelType w:val="hybridMultilevel"/>
    <w:tmpl w:val="21FAB762"/>
    <w:lvl w:ilvl="0" w:tplc="0666B4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0"/>
  </w:num>
  <w:num w:numId="3">
    <w:abstractNumId w:val="2"/>
  </w:num>
  <w:num w:numId="4">
    <w:abstractNumId w:val="8"/>
  </w:num>
  <w:num w:numId="5">
    <w:abstractNumId w:val="10"/>
  </w:num>
  <w:num w:numId="6">
    <w:abstractNumId w:val="3"/>
  </w:num>
  <w:num w:numId="7">
    <w:abstractNumId w:val="5"/>
  </w:num>
  <w:num w:numId="8">
    <w:abstractNumId w:val="1"/>
  </w:num>
  <w:num w:numId="9">
    <w:abstractNumId w:val="6"/>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132"/>
    <w:rsid w:val="0000228C"/>
    <w:rsid w:val="000074BC"/>
    <w:rsid w:val="0001200C"/>
    <w:rsid w:val="0002676A"/>
    <w:rsid w:val="00032739"/>
    <w:rsid w:val="000474C1"/>
    <w:rsid w:val="00052757"/>
    <w:rsid w:val="00052C90"/>
    <w:rsid w:val="000547CB"/>
    <w:rsid w:val="00073126"/>
    <w:rsid w:val="000766E0"/>
    <w:rsid w:val="00095D42"/>
    <w:rsid w:val="000B603F"/>
    <w:rsid w:val="000B61A3"/>
    <w:rsid w:val="000B6ADD"/>
    <w:rsid w:val="000D4C0A"/>
    <w:rsid w:val="000E346E"/>
    <w:rsid w:val="000E39BD"/>
    <w:rsid w:val="000E59DA"/>
    <w:rsid w:val="000F3A90"/>
    <w:rsid w:val="00101655"/>
    <w:rsid w:val="00120047"/>
    <w:rsid w:val="00124F11"/>
    <w:rsid w:val="00132019"/>
    <w:rsid w:val="00142C58"/>
    <w:rsid w:val="001450C6"/>
    <w:rsid w:val="00192CF4"/>
    <w:rsid w:val="001C1CB8"/>
    <w:rsid w:val="001C68E0"/>
    <w:rsid w:val="001D08C7"/>
    <w:rsid w:val="001D70BE"/>
    <w:rsid w:val="001F7A09"/>
    <w:rsid w:val="001F7C44"/>
    <w:rsid w:val="002028A8"/>
    <w:rsid w:val="00220B55"/>
    <w:rsid w:val="00226004"/>
    <w:rsid w:val="00226ADC"/>
    <w:rsid w:val="00241221"/>
    <w:rsid w:val="0024214D"/>
    <w:rsid w:val="002445A8"/>
    <w:rsid w:val="00245844"/>
    <w:rsid w:val="00264B20"/>
    <w:rsid w:val="002667BA"/>
    <w:rsid w:val="002763B4"/>
    <w:rsid w:val="00282674"/>
    <w:rsid w:val="002D4DDB"/>
    <w:rsid w:val="002E0581"/>
    <w:rsid w:val="002E0627"/>
    <w:rsid w:val="002E3B2A"/>
    <w:rsid w:val="002F47E1"/>
    <w:rsid w:val="00314176"/>
    <w:rsid w:val="00322A56"/>
    <w:rsid w:val="003415B2"/>
    <w:rsid w:val="0034191F"/>
    <w:rsid w:val="0034790C"/>
    <w:rsid w:val="0035606E"/>
    <w:rsid w:val="00360B8A"/>
    <w:rsid w:val="00370C8E"/>
    <w:rsid w:val="0038028B"/>
    <w:rsid w:val="00381234"/>
    <w:rsid w:val="00381BE0"/>
    <w:rsid w:val="003855A1"/>
    <w:rsid w:val="00393DE6"/>
    <w:rsid w:val="003A27B6"/>
    <w:rsid w:val="003D28A0"/>
    <w:rsid w:val="003E4CAA"/>
    <w:rsid w:val="003E56CC"/>
    <w:rsid w:val="003F2402"/>
    <w:rsid w:val="00400C27"/>
    <w:rsid w:val="00402CC0"/>
    <w:rsid w:val="00407703"/>
    <w:rsid w:val="00415ABC"/>
    <w:rsid w:val="00420AB8"/>
    <w:rsid w:val="004237F6"/>
    <w:rsid w:val="004248F5"/>
    <w:rsid w:val="00431A9C"/>
    <w:rsid w:val="00434D9A"/>
    <w:rsid w:val="004359D7"/>
    <w:rsid w:val="00435CB5"/>
    <w:rsid w:val="00443D45"/>
    <w:rsid w:val="004454ED"/>
    <w:rsid w:val="00446BD7"/>
    <w:rsid w:val="00451365"/>
    <w:rsid w:val="00463473"/>
    <w:rsid w:val="00493B9F"/>
    <w:rsid w:val="004947E0"/>
    <w:rsid w:val="004958FC"/>
    <w:rsid w:val="004A22A8"/>
    <w:rsid w:val="004C3947"/>
    <w:rsid w:val="004C3DAF"/>
    <w:rsid w:val="004D4C0A"/>
    <w:rsid w:val="004F2AEA"/>
    <w:rsid w:val="004F659E"/>
    <w:rsid w:val="00506300"/>
    <w:rsid w:val="00511C5E"/>
    <w:rsid w:val="005120E2"/>
    <w:rsid w:val="00517547"/>
    <w:rsid w:val="00522618"/>
    <w:rsid w:val="0053396E"/>
    <w:rsid w:val="00536FE9"/>
    <w:rsid w:val="00540342"/>
    <w:rsid w:val="00540BDF"/>
    <w:rsid w:val="00544185"/>
    <w:rsid w:val="00554C0E"/>
    <w:rsid w:val="00565ED7"/>
    <w:rsid w:val="005735F0"/>
    <w:rsid w:val="00574AA2"/>
    <w:rsid w:val="00581FC3"/>
    <w:rsid w:val="00592B42"/>
    <w:rsid w:val="005A395E"/>
    <w:rsid w:val="005A6132"/>
    <w:rsid w:val="005B21D8"/>
    <w:rsid w:val="005B5F64"/>
    <w:rsid w:val="005C7CCE"/>
    <w:rsid w:val="005D2D16"/>
    <w:rsid w:val="005D6F79"/>
    <w:rsid w:val="005D7618"/>
    <w:rsid w:val="005D7767"/>
    <w:rsid w:val="005D7E6B"/>
    <w:rsid w:val="005E4BAE"/>
    <w:rsid w:val="005F11CE"/>
    <w:rsid w:val="005F2BB1"/>
    <w:rsid w:val="005F7DB1"/>
    <w:rsid w:val="006015CE"/>
    <w:rsid w:val="00613B07"/>
    <w:rsid w:val="00616F77"/>
    <w:rsid w:val="00633422"/>
    <w:rsid w:val="00633996"/>
    <w:rsid w:val="00635E99"/>
    <w:rsid w:val="0065131C"/>
    <w:rsid w:val="00651D76"/>
    <w:rsid w:val="0065410B"/>
    <w:rsid w:val="00655700"/>
    <w:rsid w:val="006641D4"/>
    <w:rsid w:val="0067535B"/>
    <w:rsid w:val="0067617F"/>
    <w:rsid w:val="006855BF"/>
    <w:rsid w:val="006A189F"/>
    <w:rsid w:val="006A718A"/>
    <w:rsid w:val="006B78A5"/>
    <w:rsid w:val="006C1D6A"/>
    <w:rsid w:val="006C2F04"/>
    <w:rsid w:val="006C46A7"/>
    <w:rsid w:val="006C730A"/>
    <w:rsid w:val="006D0ABD"/>
    <w:rsid w:val="006D1D35"/>
    <w:rsid w:val="006F7B06"/>
    <w:rsid w:val="0070441C"/>
    <w:rsid w:val="00720E69"/>
    <w:rsid w:val="007214BB"/>
    <w:rsid w:val="007331D6"/>
    <w:rsid w:val="00740B34"/>
    <w:rsid w:val="007534E7"/>
    <w:rsid w:val="00764726"/>
    <w:rsid w:val="00765B60"/>
    <w:rsid w:val="0078492D"/>
    <w:rsid w:val="007D5BDE"/>
    <w:rsid w:val="007E0092"/>
    <w:rsid w:val="007E33E0"/>
    <w:rsid w:val="007F68C9"/>
    <w:rsid w:val="00813BD7"/>
    <w:rsid w:val="00821708"/>
    <w:rsid w:val="00832FBB"/>
    <w:rsid w:val="00837FB4"/>
    <w:rsid w:val="008430A3"/>
    <w:rsid w:val="00847C96"/>
    <w:rsid w:val="0086401C"/>
    <w:rsid w:val="00872083"/>
    <w:rsid w:val="0088066B"/>
    <w:rsid w:val="0088189C"/>
    <w:rsid w:val="0088705B"/>
    <w:rsid w:val="008B1C21"/>
    <w:rsid w:val="008C6AC0"/>
    <w:rsid w:val="008D04A9"/>
    <w:rsid w:val="008D322B"/>
    <w:rsid w:val="008E43D2"/>
    <w:rsid w:val="008E6044"/>
    <w:rsid w:val="008F1E7C"/>
    <w:rsid w:val="008F5601"/>
    <w:rsid w:val="009158A9"/>
    <w:rsid w:val="00924A73"/>
    <w:rsid w:val="00934907"/>
    <w:rsid w:val="009467C6"/>
    <w:rsid w:val="00946E55"/>
    <w:rsid w:val="00951CDC"/>
    <w:rsid w:val="009577B0"/>
    <w:rsid w:val="009628EF"/>
    <w:rsid w:val="0097277E"/>
    <w:rsid w:val="00976E03"/>
    <w:rsid w:val="009954B7"/>
    <w:rsid w:val="00997174"/>
    <w:rsid w:val="009B0EBC"/>
    <w:rsid w:val="009C724E"/>
    <w:rsid w:val="009C7B7E"/>
    <w:rsid w:val="009D21E3"/>
    <w:rsid w:val="009D5526"/>
    <w:rsid w:val="009E3CA0"/>
    <w:rsid w:val="009E4B4F"/>
    <w:rsid w:val="00A056E7"/>
    <w:rsid w:val="00A1289E"/>
    <w:rsid w:val="00A26C9A"/>
    <w:rsid w:val="00A33365"/>
    <w:rsid w:val="00A36F2C"/>
    <w:rsid w:val="00A40287"/>
    <w:rsid w:val="00A420A1"/>
    <w:rsid w:val="00A448C9"/>
    <w:rsid w:val="00A44E33"/>
    <w:rsid w:val="00A5136E"/>
    <w:rsid w:val="00A555EF"/>
    <w:rsid w:val="00A62E92"/>
    <w:rsid w:val="00A80D9C"/>
    <w:rsid w:val="00A86DF5"/>
    <w:rsid w:val="00AA34D4"/>
    <w:rsid w:val="00AC7DAA"/>
    <w:rsid w:val="00AD5BEC"/>
    <w:rsid w:val="00AE6A11"/>
    <w:rsid w:val="00AF037B"/>
    <w:rsid w:val="00AF6E28"/>
    <w:rsid w:val="00B001ED"/>
    <w:rsid w:val="00B047FC"/>
    <w:rsid w:val="00B0621C"/>
    <w:rsid w:val="00B16337"/>
    <w:rsid w:val="00B56021"/>
    <w:rsid w:val="00B61F13"/>
    <w:rsid w:val="00B82CBE"/>
    <w:rsid w:val="00B96AF5"/>
    <w:rsid w:val="00BB052C"/>
    <w:rsid w:val="00BB085A"/>
    <w:rsid w:val="00BD4566"/>
    <w:rsid w:val="00BD7677"/>
    <w:rsid w:val="00BD7E00"/>
    <w:rsid w:val="00BF331F"/>
    <w:rsid w:val="00C006F7"/>
    <w:rsid w:val="00C031C2"/>
    <w:rsid w:val="00C0671F"/>
    <w:rsid w:val="00C14477"/>
    <w:rsid w:val="00C314CB"/>
    <w:rsid w:val="00C32A51"/>
    <w:rsid w:val="00C60115"/>
    <w:rsid w:val="00C63D63"/>
    <w:rsid w:val="00C65405"/>
    <w:rsid w:val="00C72D80"/>
    <w:rsid w:val="00C746A3"/>
    <w:rsid w:val="00C82211"/>
    <w:rsid w:val="00C95D72"/>
    <w:rsid w:val="00CB4A92"/>
    <w:rsid w:val="00CD395A"/>
    <w:rsid w:val="00CE1088"/>
    <w:rsid w:val="00CF07D1"/>
    <w:rsid w:val="00CF316B"/>
    <w:rsid w:val="00D060C4"/>
    <w:rsid w:val="00D11D92"/>
    <w:rsid w:val="00D159D3"/>
    <w:rsid w:val="00D34447"/>
    <w:rsid w:val="00D42072"/>
    <w:rsid w:val="00D62636"/>
    <w:rsid w:val="00D66D94"/>
    <w:rsid w:val="00D80F42"/>
    <w:rsid w:val="00D81AAA"/>
    <w:rsid w:val="00DA5477"/>
    <w:rsid w:val="00DD3C61"/>
    <w:rsid w:val="00DD4839"/>
    <w:rsid w:val="00DE3323"/>
    <w:rsid w:val="00DE38AE"/>
    <w:rsid w:val="00DF33CA"/>
    <w:rsid w:val="00E0427D"/>
    <w:rsid w:val="00E04F21"/>
    <w:rsid w:val="00E14E68"/>
    <w:rsid w:val="00E31427"/>
    <w:rsid w:val="00E34AE9"/>
    <w:rsid w:val="00E45989"/>
    <w:rsid w:val="00E45DA9"/>
    <w:rsid w:val="00E53AD9"/>
    <w:rsid w:val="00E80BFB"/>
    <w:rsid w:val="00E82AB1"/>
    <w:rsid w:val="00E833D0"/>
    <w:rsid w:val="00E83DD8"/>
    <w:rsid w:val="00E85BCE"/>
    <w:rsid w:val="00EA7827"/>
    <w:rsid w:val="00EB42C0"/>
    <w:rsid w:val="00ED5330"/>
    <w:rsid w:val="00EE6DEA"/>
    <w:rsid w:val="00EF52BC"/>
    <w:rsid w:val="00F05EE4"/>
    <w:rsid w:val="00F13568"/>
    <w:rsid w:val="00F24A7E"/>
    <w:rsid w:val="00F35D3C"/>
    <w:rsid w:val="00F60AED"/>
    <w:rsid w:val="00F6117E"/>
    <w:rsid w:val="00F81645"/>
    <w:rsid w:val="00F92D7F"/>
    <w:rsid w:val="00F93A1E"/>
    <w:rsid w:val="00FC1056"/>
    <w:rsid w:val="00FD659A"/>
    <w:rsid w:val="00FE3A2E"/>
    <w:rsid w:val="00FF10C0"/>
    <w:rsid w:val="03115056"/>
    <w:rsid w:val="0A6518C6"/>
    <w:rsid w:val="126A75EE"/>
    <w:rsid w:val="2DD632ED"/>
    <w:rsid w:val="59355CE8"/>
    <w:rsid w:val="6D075C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E0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976E0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976E03"/>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976E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976E03"/>
  </w:style>
  <w:style w:type="character" w:customStyle="1" w:styleId="Char0">
    <w:name w:val="页眉 Char"/>
    <w:basedOn w:val="a0"/>
    <w:link w:val="a4"/>
    <w:uiPriority w:val="99"/>
    <w:semiHidden/>
    <w:rsid w:val="00976E03"/>
    <w:rPr>
      <w:sz w:val="18"/>
      <w:szCs w:val="18"/>
    </w:rPr>
  </w:style>
  <w:style w:type="character" w:customStyle="1" w:styleId="Char">
    <w:name w:val="页脚 Char"/>
    <w:basedOn w:val="a0"/>
    <w:link w:val="a3"/>
    <w:uiPriority w:val="99"/>
    <w:semiHidden/>
    <w:rsid w:val="00976E03"/>
    <w:rPr>
      <w:sz w:val="18"/>
      <w:szCs w:val="18"/>
    </w:rPr>
  </w:style>
  <w:style w:type="character" w:styleId="a6">
    <w:name w:val="Hyperlink"/>
    <w:basedOn w:val="a0"/>
    <w:uiPriority w:val="99"/>
    <w:unhideWhenUsed/>
    <w:rsid w:val="005120E2"/>
    <w:rPr>
      <w:color w:val="0000FF" w:themeColor="hyperlink"/>
      <w:u w:val="single"/>
    </w:rPr>
  </w:style>
  <w:style w:type="paragraph" w:styleId="a7">
    <w:name w:val="List Paragraph"/>
    <w:basedOn w:val="a"/>
    <w:uiPriority w:val="99"/>
    <w:unhideWhenUsed/>
    <w:rsid w:val="00EA7827"/>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2605425211@qq.com" TargetMode="External"/><Relationship Id="rId18" Type="http://schemas.openxmlformats.org/officeDocument/2006/relationships/hyperlink" Target="http://www.xhnsmj.net/" TargetMode="External"/><Relationship Id="rId3" Type="http://schemas.openxmlformats.org/officeDocument/2006/relationships/numbering" Target="numbering.xml"/><Relationship Id="rId21" Type="http://schemas.openxmlformats.org/officeDocument/2006/relationships/hyperlink" Target="mailto:sdxjrhfzh6881@163.com" TargetMode="External"/><Relationship Id="rId7" Type="http://schemas.openxmlformats.org/officeDocument/2006/relationships/footnotes" Target="footnotes.xml"/><Relationship Id="rId12" Type="http://schemas.openxmlformats.org/officeDocument/2006/relationships/hyperlink" Target="mailto:2605425211@qq.com" TargetMode="External"/><Relationship Id="rId17" Type="http://schemas.openxmlformats.org/officeDocument/2006/relationships/hyperlink" Target="mailto:3003415995@qq.com" TargetMode="External"/><Relationship Id="rId2" Type="http://schemas.openxmlformats.org/officeDocument/2006/relationships/customXml" Target="../customXml/item2.xml"/><Relationship Id="rId16" Type="http://schemas.openxmlformats.org/officeDocument/2006/relationships/hyperlink" Target="mailto:3003415995@qq.com" TargetMode="External"/><Relationship Id="rId20" Type="http://schemas.openxmlformats.org/officeDocument/2006/relationships/hyperlink" Target="mailto:sdxjrhfzh6881@163.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zzhongke88@163.com" TargetMode="External"/><Relationship Id="rId5" Type="http://schemas.openxmlformats.org/officeDocument/2006/relationships/settings" Target="settings.xml"/><Relationship Id="rId15" Type="http://schemas.openxmlformats.org/officeDocument/2006/relationships/hyperlink" Target="http://baike.baidu.com/subview/28005/9597680.htm" TargetMode="External"/><Relationship Id="rId23" Type="http://schemas.openxmlformats.org/officeDocument/2006/relationships/theme" Target="theme/theme1.xml"/><Relationship Id="rId10" Type="http://schemas.openxmlformats.org/officeDocument/2006/relationships/hyperlink" Target="mailto:Dzzhongke88@163.com" TargetMode="External"/><Relationship Id="rId19" Type="http://schemas.openxmlformats.org/officeDocument/2006/relationships/hyperlink" Target="mailto:houlei608@qq.com" TargetMode="External"/><Relationship Id="rId4" Type="http://schemas.openxmlformats.org/officeDocument/2006/relationships/styles" Target="styles.xml"/><Relationship Id="rId9" Type="http://schemas.openxmlformats.org/officeDocument/2006/relationships/hyperlink" Target="mailto:364162591@qq.com" TargetMode="External"/><Relationship Id="rId14" Type="http://schemas.openxmlformats.org/officeDocument/2006/relationships/hyperlink" Target="http://baike.baidu.com/subview/2994/18842517.htm"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4487D3-A1AC-4DBA-A915-3EE9F6A84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156</Pages>
  <Words>16087</Words>
  <Characters>91702</Characters>
  <Application>Microsoft Office Word</Application>
  <DocSecurity>0</DocSecurity>
  <Lines>764</Lines>
  <Paragraphs>215</Paragraphs>
  <ScaleCrop>false</ScaleCrop>
  <Company>Lenovo</Company>
  <LinksUpToDate>false</LinksUpToDate>
  <CharactersWithSpaces>107574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john</cp:lastModifiedBy>
  <cp:revision>65</cp:revision>
  <dcterms:created xsi:type="dcterms:W3CDTF">2019-05-23T08:39:00Z</dcterms:created>
  <dcterms:modified xsi:type="dcterms:W3CDTF">2019-05-23T10:26:00Z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